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7C595D5F" w:rsidR="00BA188E" w:rsidRPr="00384363" w:rsidRDefault="00CE7CE0" w:rsidP="00A47689">
            <w:pPr>
              <w:spacing w:line="240" w:lineRule="auto"/>
              <w:jc w:val="center"/>
              <w:rPr>
                <w:b/>
                <w:bCs/>
              </w:rPr>
            </w:pPr>
            <w:r>
              <w:rPr>
                <w:b/>
                <w:bCs/>
              </w:rPr>
              <w:t>November</w:t>
            </w:r>
            <w:r w:rsidR="00A3616F">
              <w:rPr>
                <w:b/>
                <w:bCs/>
              </w:rPr>
              <w:t xml:space="preserve"> </w:t>
            </w:r>
            <w:r w:rsidR="00094380">
              <w:rPr>
                <w:b/>
                <w:bCs/>
              </w:rPr>
              <w:t>20</w:t>
            </w:r>
            <w:r w:rsidR="00FC6259">
              <w:rPr>
                <w:b/>
                <w:bCs/>
              </w:rPr>
              <w:t>20</w:t>
            </w:r>
            <w:r w:rsidR="00094380">
              <w:rPr>
                <w:b/>
                <w:bCs/>
              </w:rPr>
              <w:t xml:space="preserve"> </w:t>
            </w:r>
          </w:p>
        </w:tc>
      </w:tr>
    </w:tbl>
    <w:p w14:paraId="7E57C8C2" w14:textId="77777777" w:rsidR="00CE7CE0" w:rsidRDefault="00CE7CE0" w:rsidP="00CE7CE0">
      <w:pPr>
        <w:rPr>
          <w:highlight w:val="yellow"/>
        </w:rPr>
      </w:pPr>
    </w:p>
    <w:p w14:paraId="10A98157" w14:textId="77777777" w:rsidR="00CE7CE0" w:rsidRDefault="00CE7CE0" w:rsidP="00CE7CE0">
      <w:pPr>
        <w:ind w:firstLine="720"/>
      </w:pPr>
      <w:r>
        <w:t xml:space="preserve">In an unprecedented election, which featured record turnout in the middle of a pandemic, Ohio’s Republicans rode voters’ support for President Donald Trump to surprise many pollsters by picking up seats in both chambers of the Ohio General Assembly. President Donald Trump was once again successful in Ohio, as he defeated challenger Joe Biden by roughly 8%, nearly the same margin he carried the state with four years ago. </w:t>
      </w:r>
    </w:p>
    <w:p w14:paraId="51D399EE" w14:textId="77777777" w:rsidR="00CE7CE0" w:rsidRDefault="00CE7CE0" w:rsidP="00CE7CE0">
      <w:pPr>
        <w:ind w:firstLine="720"/>
      </w:pPr>
    </w:p>
    <w:p w14:paraId="3DC5298F" w14:textId="45EFD54A" w:rsidR="00CE7CE0" w:rsidRDefault="00CE7CE0" w:rsidP="00CE7CE0">
      <w:pPr>
        <w:ind w:firstLine="720"/>
      </w:pPr>
      <w:r>
        <w:t>In the Ohio House of Representatives, the GOP flipped four seats and successfully defended some key suburban races where Republicans were expected to lose. Republican Mike Loychik handily defeated Democrat Republican Gil Blair in the 63</w:t>
      </w:r>
      <w:r w:rsidRPr="00652536">
        <w:rPr>
          <w:vertAlign w:val="superscript"/>
        </w:rPr>
        <w:t>rd</w:t>
      </w:r>
      <w:r>
        <w:t xml:space="preserve"> District in Trumbull County. In Portage County, voters elected Republican Gail Pavliga to replace Democrat incumbent Rep. Randi Clites in the 75</w:t>
      </w:r>
      <w:r w:rsidRPr="00652536">
        <w:rPr>
          <w:vertAlign w:val="superscript"/>
        </w:rPr>
        <w:t>th</w:t>
      </w:r>
      <w:r>
        <w:t xml:space="preserve"> House District. GOP candidate Ron Ferguson defeated Democrat Richard Olivito in the 96</w:t>
      </w:r>
      <w:r w:rsidRPr="00652536">
        <w:rPr>
          <w:vertAlign w:val="superscript"/>
        </w:rPr>
        <w:t>th</w:t>
      </w:r>
      <w:r>
        <w:t xml:space="preserve"> District in eastern Ohio, which is being vacated by term-limited Rep. Jack Cera (D-Bellaire). Republican Sarah Fowler, a State Board of Education member, defeated Democrat Richard </w:t>
      </w:r>
      <w:r w:rsidR="00AF0405">
        <w:t>D</w:t>
      </w:r>
      <w:r>
        <w:t>ana by 18 points, in the 99</w:t>
      </w:r>
      <w:r w:rsidRPr="004278A8">
        <w:rPr>
          <w:vertAlign w:val="superscript"/>
        </w:rPr>
        <w:t>th</w:t>
      </w:r>
      <w:r>
        <w:t xml:space="preserve"> House District</w:t>
      </w:r>
      <w:r w:rsidR="00AF0405">
        <w:t xml:space="preserve"> in Ashtabula County</w:t>
      </w:r>
      <w:r>
        <w:t>, currently held by Rep. John Patterson (D-Jefferson) who is term-limited. The House GOP only lost one seat in northeast Ohio, where Democrat Monique Smith defeated Rep. Dave Greenspan in the 16</w:t>
      </w:r>
      <w:r w:rsidRPr="004278A8">
        <w:rPr>
          <w:vertAlign w:val="superscript"/>
        </w:rPr>
        <w:t>th</w:t>
      </w:r>
      <w:r>
        <w:t xml:space="preserve"> House District. If these outcomes stand, House Republicans will hold a 64-35 majority in the 134</w:t>
      </w:r>
      <w:r w:rsidRPr="004278A8">
        <w:rPr>
          <w:vertAlign w:val="superscript"/>
        </w:rPr>
        <w:t>th</w:t>
      </w:r>
      <w:r>
        <w:t xml:space="preserve"> General Assembly. </w:t>
      </w:r>
    </w:p>
    <w:p w14:paraId="4FD83495" w14:textId="77777777" w:rsidR="00CE7CE0" w:rsidRDefault="00CE7CE0" w:rsidP="00CE7CE0">
      <w:pPr>
        <w:ind w:firstLine="720"/>
      </w:pPr>
    </w:p>
    <w:p w14:paraId="3466059B" w14:textId="77777777" w:rsidR="00CE7CE0" w:rsidRDefault="00CE7CE0" w:rsidP="00CE7CE0">
      <w:pPr>
        <w:ind w:firstLine="720"/>
      </w:pPr>
      <w:r>
        <w:t>In the Ohio Senate, Republicans appear to have expanded their majority to 25-8 heading into the 134</w:t>
      </w:r>
      <w:r w:rsidRPr="004278A8">
        <w:rPr>
          <w:vertAlign w:val="superscript"/>
        </w:rPr>
        <w:t>th</w:t>
      </w:r>
      <w:r>
        <w:t xml:space="preserve"> General Assembly. Senate Republicans picked up one seat when they flipped the 32</w:t>
      </w:r>
      <w:r w:rsidRPr="004278A8">
        <w:rPr>
          <w:vertAlign w:val="superscript"/>
        </w:rPr>
        <w:t>nd</w:t>
      </w:r>
      <w:r>
        <w:t xml:space="preserve"> Senate District that saw Democrat Senator Sean O’Brien lose to Republican Sandra O’Brien in the hotly-contested Trumbull County race. Republican incumbent Stephanie Kunze also narrowly defeated Democratic challenger Crystal Lett in the 16th District – a suburban district in western Columbus. </w:t>
      </w:r>
      <w:r w:rsidRPr="006C0ED0">
        <w:t>The margin</w:t>
      </w:r>
      <w:r>
        <w:t xml:space="preserve"> in that race</w:t>
      </w:r>
      <w:r w:rsidRPr="006C0ED0">
        <w:t xml:space="preserve"> is well within that which would be needed for a recount, and late-arriving absentee ballots and provisional ballots from Election Day could prove decisive.</w:t>
      </w:r>
    </w:p>
    <w:p w14:paraId="48F1DE1B" w14:textId="7D2073FA" w:rsidR="00CE7CE0" w:rsidRDefault="00CE7CE0" w:rsidP="00CE7CE0">
      <w:pPr>
        <w:ind w:firstLine="720"/>
      </w:pPr>
      <w:r>
        <w:lastRenderedPageBreak/>
        <w:t>Democrats did see gains in the Ohio Supreme Court, as Democrat Jennifer Brunner, a judge on the Ohio 10</w:t>
      </w:r>
      <w:r w:rsidRPr="006C0ED0">
        <w:rPr>
          <w:vertAlign w:val="superscript"/>
        </w:rPr>
        <w:t>th</w:t>
      </w:r>
      <w:r>
        <w:t xml:space="preserve"> District Court of Appeals and former Ohio secretary of state, defeated </w:t>
      </w:r>
      <w:r w:rsidR="00AF0405">
        <w:t>incumbent</w:t>
      </w:r>
      <w:r>
        <w:t xml:space="preserve"> Republican Justice Judi French. Republican Justice Sharon Kennedy was able to hold on to her seat, defeating Democrat challenger John O’Donnell with over 55% of the vote. The results mean the court’s Republican majority will slip from 5-2 to 4-3. </w:t>
      </w:r>
    </w:p>
    <w:p w14:paraId="01E280A3" w14:textId="77777777" w:rsidR="00CE7CE0" w:rsidRDefault="00CE7CE0" w:rsidP="00CE7CE0">
      <w:pPr>
        <w:ind w:firstLine="720"/>
      </w:pPr>
    </w:p>
    <w:p w14:paraId="696DA3FC" w14:textId="77777777" w:rsidR="00CE7CE0" w:rsidRDefault="00CE7CE0" w:rsidP="00CE7CE0">
      <w:pPr>
        <w:ind w:firstLine="720"/>
      </w:pPr>
      <w:r>
        <w:t xml:space="preserve">While Democrats will maintain control of the U.S. House of Representatives, Republicans will continue to hold a 12-4 majority in Ohio’s congressional delegation as all incumbents defeated their challengers. This was the final election cycle under the state’s current congressional map. The district maps will be redrawn in 2021 using a new system that was approved by voters in 2018, which is designed to provide more bipartisan input. </w:t>
      </w:r>
    </w:p>
    <w:p w14:paraId="2E38F249" w14:textId="77777777" w:rsidR="00CE7CE0" w:rsidRDefault="00CE7CE0" w:rsidP="00CE7CE0">
      <w:pPr>
        <w:ind w:firstLine="720"/>
        <w:rPr>
          <w:color w:val="000000" w:themeColor="text1"/>
          <w:szCs w:val="24"/>
          <w:highlight w:val="yellow"/>
        </w:rPr>
      </w:pPr>
    </w:p>
    <w:p w14:paraId="59B3AF0A" w14:textId="0830BC13" w:rsidR="00CE7CE0" w:rsidRDefault="00CE7CE0" w:rsidP="00CE7CE0">
      <w:pPr>
        <w:ind w:firstLine="720"/>
        <w:rPr>
          <w:color w:val="000000" w:themeColor="text1"/>
          <w:szCs w:val="24"/>
        </w:rPr>
      </w:pPr>
      <w:r w:rsidRPr="00CA5237">
        <w:rPr>
          <w:color w:val="000000" w:themeColor="text1"/>
          <w:szCs w:val="24"/>
        </w:rPr>
        <w:t xml:space="preserve">The </w:t>
      </w:r>
      <w:r>
        <w:rPr>
          <w:color w:val="000000" w:themeColor="text1"/>
          <w:szCs w:val="24"/>
        </w:rPr>
        <w:t>State</w:t>
      </w:r>
      <w:r w:rsidRPr="00CA5237">
        <w:rPr>
          <w:color w:val="000000" w:themeColor="text1"/>
          <w:szCs w:val="24"/>
        </w:rPr>
        <w:t xml:space="preserve"> Controlling Board approved</w:t>
      </w:r>
      <w:r>
        <w:rPr>
          <w:color w:val="000000" w:themeColor="text1"/>
          <w:szCs w:val="24"/>
        </w:rPr>
        <w:t xml:space="preserve"> the use of </w:t>
      </w:r>
      <w:r w:rsidRPr="00CA5237">
        <w:rPr>
          <w:color w:val="000000" w:themeColor="text1"/>
          <w:szCs w:val="24"/>
        </w:rPr>
        <w:t xml:space="preserve">nearly </w:t>
      </w:r>
      <w:r>
        <w:rPr>
          <w:color w:val="000000" w:themeColor="text1"/>
          <w:szCs w:val="24"/>
        </w:rPr>
        <w:t>$4</w:t>
      </w:r>
      <w:r w:rsidR="00AF0405">
        <w:rPr>
          <w:color w:val="000000" w:themeColor="text1"/>
          <w:szCs w:val="24"/>
        </w:rPr>
        <w:t>3</w:t>
      </w:r>
      <w:r>
        <w:rPr>
          <w:color w:val="000000" w:themeColor="text1"/>
          <w:szCs w:val="24"/>
        </w:rPr>
        <w:t xml:space="preserve">0 million </w:t>
      </w:r>
      <w:r w:rsidRPr="00CA5237">
        <w:rPr>
          <w:color w:val="000000" w:themeColor="text1"/>
          <w:szCs w:val="24"/>
        </w:rPr>
        <w:t xml:space="preserve">in </w:t>
      </w:r>
      <w:r w:rsidR="00AF0405">
        <w:rPr>
          <w:color w:val="000000" w:themeColor="text1"/>
          <w:szCs w:val="24"/>
        </w:rPr>
        <w:t>federal</w:t>
      </w:r>
      <w:r w:rsidRPr="00CA5237">
        <w:rPr>
          <w:color w:val="000000" w:themeColor="text1"/>
          <w:szCs w:val="24"/>
        </w:rPr>
        <w:t xml:space="preserve"> CARES Act Funding</w:t>
      </w:r>
      <w:r>
        <w:rPr>
          <w:color w:val="000000" w:themeColor="text1"/>
          <w:szCs w:val="24"/>
        </w:rPr>
        <w:t>.</w:t>
      </w:r>
      <w:r w:rsidRPr="00CA5237">
        <w:rPr>
          <w:color w:val="000000" w:themeColor="text1"/>
          <w:szCs w:val="24"/>
        </w:rPr>
        <w:t xml:space="preserve"> The relief package, which is intended to aid those financially impacted by the COVID-19 pandemic, includes funding for Ohio’s small businesses, restaurants, bars, hospitals, higher education, arts, nonprofits, and families.</w:t>
      </w:r>
      <w:r>
        <w:rPr>
          <w:color w:val="000000" w:themeColor="text1"/>
          <w:szCs w:val="24"/>
        </w:rPr>
        <w:t xml:space="preserve"> The package includes</w:t>
      </w:r>
      <w:r w:rsidRPr="00CA5237">
        <w:rPr>
          <w:color w:val="000000" w:themeColor="text1"/>
          <w:szCs w:val="24"/>
        </w:rPr>
        <w:t xml:space="preserve"> $</w:t>
      </w:r>
      <w:r w:rsidR="00776BF2">
        <w:rPr>
          <w:color w:val="000000" w:themeColor="text1"/>
          <w:szCs w:val="24"/>
        </w:rPr>
        <w:t>55.2</w:t>
      </w:r>
      <w:r w:rsidRPr="00CA5237">
        <w:rPr>
          <w:color w:val="000000" w:themeColor="text1"/>
          <w:szCs w:val="24"/>
        </w:rPr>
        <w:t xml:space="preserve"> million for emergency rental assistance, mortgage assistance, and help with </w:t>
      </w:r>
      <w:r w:rsidR="00AF0405">
        <w:rPr>
          <w:color w:val="000000" w:themeColor="text1"/>
          <w:szCs w:val="24"/>
        </w:rPr>
        <w:t xml:space="preserve">water and sewer </w:t>
      </w:r>
      <w:r w:rsidRPr="00CA5237">
        <w:rPr>
          <w:color w:val="000000" w:themeColor="text1"/>
          <w:szCs w:val="24"/>
        </w:rPr>
        <w:t>utility bills for qualified Ohioans</w:t>
      </w:r>
      <w:r>
        <w:rPr>
          <w:color w:val="000000" w:themeColor="text1"/>
          <w:szCs w:val="24"/>
        </w:rPr>
        <w:t>.</w:t>
      </w:r>
      <w:r w:rsidRPr="00CA5237">
        <w:t xml:space="preserve"> </w:t>
      </w:r>
      <w:r w:rsidRPr="00CA5237">
        <w:rPr>
          <w:color w:val="000000" w:themeColor="text1"/>
          <w:szCs w:val="24"/>
        </w:rPr>
        <w:t>Community Action Agencies will assist eligible Ohioans in catching up on past payments back to April 1, 2020, and will provide additional assistance through December 30, 2020</w:t>
      </w:r>
      <w:r>
        <w:rPr>
          <w:color w:val="000000" w:themeColor="text1"/>
          <w:szCs w:val="24"/>
        </w:rPr>
        <w:t>. The funding will be administered through the Development Services Agency (DSA).</w:t>
      </w:r>
      <w:r w:rsidRPr="00CA5237">
        <w:t xml:space="preserve"> </w:t>
      </w:r>
      <w:r w:rsidRPr="00CA5237">
        <w:rPr>
          <w:color w:val="000000" w:themeColor="text1"/>
          <w:szCs w:val="24"/>
        </w:rPr>
        <w:t>Ohioans with an annual income at or below 200% of the federal poverty level ($52,400 for a family of four) can receive assistance for outstanding balances retroactive to April 1, 2020.</w:t>
      </w:r>
      <w:r>
        <w:rPr>
          <w:color w:val="000000" w:themeColor="text1"/>
          <w:szCs w:val="24"/>
        </w:rPr>
        <w:t xml:space="preserve"> Additional information can be found on the DSA website: </w:t>
      </w:r>
      <w:hyperlink r:id="rId9" w:history="1">
        <w:r w:rsidRPr="00750632">
          <w:rPr>
            <w:rStyle w:val="Hyperlink"/>
            <w:szCs w:val="24"/>
          </w:rPr>
          <w:t>https://businesshelp.ohio.gov/</w:t>
        </w:r>
      </w:hyperlink>
    </w:p>
    <w:p w14:paraId="5D4EE846" w14:textId="77777777" w:rsidR="00CE7CE0" w:rsidRDefault="00CE7CE0" w:rsidP="00CE7CE0">
      <w:pPr>
        <w:rPr>
          <w:color w:val="000000" w:themeColor="text1"/>
          <w:szCs w:val="24"/>
          <w:highlight w:val="yellow"/>
        </w:rPr>
      </w:pPr>
    </w:p>
    <w:p w14:paraId="3731B6DF" w14:textId="77777777" w:rsidR="00CE7CE0" w:rsidRDefault="00CE7CE0" w:rsidP="00CE7CE0">
      <w:pPr>
        <w:ind w:firstLine="720"/>
      </w:pPr>
      <w:r w:rsidRPr="00A222C1">
        <w:t xml:space="preserve">A $5 billion dividend from the Bureau of Workers' Compensation earned approval from the BWC's Board of Directors less than a week after being announced by Governor DeWine. DeWine called for the dividend as a way to further help Ohio businesses weather the economic struggles brought on by the coronavirus pandemic. The payments are expected to go out in December. The move earned praise from lawmakers, who said it puts more money in the pockets of employers while preserving the financial integrity of the State Insurance Fund. The payment represents more than three times what employers pay in premiums each year, and it's on top of the $1.5 billion dividend that the bureau paid to employers </w:t>
      </w:r>
      <w:r>
        <w:t>in October</w:t>
      </w:r>
      <w:r w:rsidRPr="00A222C1">
        <w:t xml:space="preserve"> and another $1.5 billion payment in April.</w:t>
      </w:r>
    </w:p>
    <w:p w14:paraId="51F51A43" w14:textId="77777777" w:rsidR="00CE7CE0" w:rsidRDefault="00CE7CE0" w:rsidP="00CE7CE0"/>
    <w:p w14:paraId="42FD676A" w14:textId="4064D4C0" w:rsidR="00CE7CE0" w:rsidRDefault="00CE7CE0" w:rsidP="00CE7CE0">
      <w:pPr>
        <w:ind w:firstLine="720"/>
      </w:pPr>
      <w:r>
        <w:t xml:space="preserve">With the election now in the rearview mirror, lawmakers can begin focusing on pending legislative issues that they hope to address during lame duck session. Any legislation not passed by the end of the year, will have to be reintroduced next session. At this point, COVID-19’s impact on lame duck is relatively unknown; however, it will certainly play a role as legislative leaders plan for what will likely be a robust agenda during the next two months. </w:t>
      </w:r>
    </w:p>
    <w:p w14:paraId="77429520" w14:textId="505FE27D" w:rsidR="00CE7CE0" w:rsidRDefault="00CE7CE0" w:rsidP="00CE7CE0">
      <w:pPr>
        <w:ind w:firstLine="720"/>
      </w:pPr>
    </w:p>
    <w:p w14:paraId="0980A49D" w14:textId="77777777" w:rsidR="00CE7CE0" w:rsidRDefault="00CE7CE0" w:rsidP="00CE7CE0">
      <w:pPr>
        <w:ind w:firstLine="720"/>
        <w:rPr>
          <w:highlight w:val="yellow"/>
        </w:rPr>
      </w:pPr>
    </w:p>
    <w:p w14:paraId="0F544236" w14:textId="77777777" w:rsidR="00987664" w:rsidRDefault="00987664" w:rsidP="00CD56AE">
      <w:pPr>
        <w:spacing w:line="240" w:lineRule="auto"/>
        <w:rPr>
          <w:rFonts w:eastAsia="Times New Roman"/>
          <w:color w:val="000000"/>
          <w:szCs w:val="24"/>
        </w:rPr>
      </w:pPr>
    </w:p>
    <w:p w14:paraId="59856A59" w14:textId="5FE27FF8" w:rsidR="00CD56AE" w:rsidRDefault="00CD56AE" w:rsidP="0093442C">
      <w:pPr>
        <w:spacing w:line="240" w:lineRule="auto"/>
        <w:rPr>
          <w:rFonts w:eastAsia="Times New Roman"/>
          <w:color w:val="000000"/>
          <w:szCs w:val="24"/>
        </w:rPr>
      </w:pPr>
      <w:r>
        <w:rPr>
          <w:rFonts w:eastAsia="Times New Roman"/>
          <w:color w:val="000000"/>
          <w:szCs w:val="24"/>
        </w:rPr>
        <w:lastRenderedPageBreak/>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A14A7C">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CE7CE0" w14:paraId="1FE76691" w14:textId="77777777" w:rsidTr="001F726F">
        <w:trPr>
          <w:tblCellSpacing w:w="15" w:type="dxa"/>
        </w:trPr>
        <w:tc>
          <w:tcPr>
            <w:tcW w:w="650" w:type="pct"/>
            <w:hideMark/>
          </w:tcPr>
          <w:p w14:paraId="575A0691" w14:textId="77777777" w:rsidR="00CE7CE0" w:rsidRDefault="00CE7CE0" w:rsidP="00CE7CE0">
            <w:pPr>
              <w:spacing w:line="240" w:lineRule="auto"/>
              <w:rPr>
                <w:rFonts w:eastAsia="Times New Roman"/>
              </w:rPr>
            </w:pPr>
            <w:r>
              <w:rPr>
                <w:rStyle w:val="Strong"/>
              </w:rPr>
              <w:t>HB7</w:t>
            </w:r>
          </w:p>
        </w:tc>
        <w:tc>
          <w:tcPr>
            <w:tcW w:w="0" w:type="auto"/>
            <w:gridSpan w:val="2"/>
            <w:vAlign w:val="center"/>
            <w:hideMark/>
          </w:tcPr>
          <w:p w14:paraId="33BACA15" w14:textId="77777777" w:rsidR="00CE7CE0" w:rsidRDefault="00CE7CE0" w:rsidP="00CE7CE0">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CE7CE0" w14:paraId="322B5EC2" w14:textId="77777777" w:rsidTr="001F726F">
        <w:trPr>
          <w:tblCellSpacing w:w="15" w:type="dxa"/>
        </w:trPr>
        <w:tc>
          <w:tcPr>
            <w:tcW w:w="0" w:type="auto"/>
            <w:vAlign w:val="center"/>
            <w:hideMark/>
          </w:tcPr>
          <w:p w14:paraId="0B56817A" w14:textId="77777777" w:rsidR="00CE7CE0" w:rsidRDefault="00CE7CE0" w:rsidP="00CE7CE0">
            <w:pPr>
              <w:spacing w:line="240" w:lineRule="auto"/>
              <w:rPr>
                <w:rFonts w:eastAsia="Times New Roman"/>
              </w:rPr>
            </w:pPr>
            <w:r>
              <w:rPr>
                <w:rFonts w:eastAsia="Times New Roman"/>
              </w:rPr>
              <w:t> </w:t>
            </w:r>
          </w:p>
        </w:tc>
        <w:tc>
          <w:tcPr>
            <w:tcW w:w="1250" w:type="pct"/>
            <w:hideMark/>
          </w:tcPr>
          <w:p w14:paraId="10B1CCA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00530BC" w14:textId="77777777" w:rsidR="00CE7CE0" w:rsidRDefault="00CE7CE0" w:rsidP="00CE7CE0">
            <w:pPr>
              <w:spacing w:line="240" w:lineRule="auto"/>
              <w:rPr>
                <w:rFonts w:eastAsia="Times New Roman"/>
                <w:szCs w:val="24"/>
              </w:rPr>
            </w:pPr>
            <w:r>
              <w:rPr>
                <w:rFonts w:eastAsia="Times New Roman"/>
              </w:rPr>
              <w:t>10/22/2019 - Senate Finance, (First Hearing)</w:t>
            </w:r>
          </w:p>
        </w:tc>
      </w:tr>
      <w:tr w:rsidR="00CE7CE0" w14:paraId="3D781778" w14:textId="77777777" w:rsidTr="001F726F">
        <w:trPr>
          <w:tblCellSpacing w:w="15" w:type="dxa"/>
        </w:trPr>
        <w:tc>
          <w:tcPr>
            <w:tcW w:w="0" w:type="auto"/>
            <w:gridSpan w:val="3"/>
            <w:vAlign w:val="center"/>
            <w:hideMark/>
          </w:tcPr>
          <w:p w14:paraId="44DF16BD" w14:textId="77777777" w:rsidR="00CE7CE0" w:rsidRDefault="00CE7CE0" w:rsidP="00CE7CE0">
            <w:pPr>
              <w:spacing w:line="240" w:lineRule="auto"/>
              <w:rPr>
                <w:rFonts w:eastAsia="Times New Roman"/>
              </w:rPr>
            </w:pPr>
            <w:r>
              <w:rPr>
                <w:rFonts w:eastAsia="Times New Roman"/>
              </w:rPr>
              <w:t> </w:t>
            </w:r>
          </w:p>
        </w:tc>
      </w:tr>
      <w:tr w:rsidR="00CE7CE0" w14:paraId="2C827C99" w14:textId="77777777" w:rsidTr="001F726F">
        <w:trPr>
          <w:tblCellSpacing w:w="15" w:type="dxa"/>
        </w:trPr>
        <w:tc>
          <w:tcPr>
            <w:tcW w:w="650" w:type="pct"/>
            <w:hideMark/>
          </w:tcPr>
          <w:p w14:paraId="43292305" w14:textId="77777777" w:rsidR="00CE7CE0" w:rsidRDefault="00CE7CE0" w:rsidP="00CE7CE0">
            <w:pPr>
              <w:spacing w:line="240" w:lineRule="auto"/>
              <w:rPr>
                <w:rFonts w:eastAsia="Times New Roman"/>
              </w:rPr>
            </w:pPr>
            <w:r>
              <w:rPr>
                <w:rStyle w:val="Strong"/>
              </w:rPr>
              <w:t>HB27</w:t>
            </w:r>
          </w:p>
        </w:tc>
        <w:tc>
          <w:tcPr>
            <w:tcW w:w="0" w:type="auto"/>
            <w:gridSpan w:val="2"/>
            <w:vAlign w:val="center"/>
            <w:hideMark/>
          </w:tcPr>
          <w:p w14:paraId="1C315B26" w14:textId="77777777" w:rsidR="00CE7CE0" w:rsidRDefault="00CE7CE0" w:rsidP="00CE7CE0">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CE7CE0" w14:paraId="405B9770" w14:textId="77777777" w:rsidTr="001F726F">
        <w:trPr>
          <w:tblCellSpacing w:w="15" w:type="dxa"/>
        </w:trPr>
        <w:tc>
          <w:tcPr>
            <w:tcW w:w="0" w:type="auto"/>
            <w:vAlign w:val="center"/>
            <w:hideMark/>
          </w:tcPr>
          <w:p w14:paraId="24F2D17A" w14:textId="77777777" w:rsidR="00CE7CE0" w:rsidRDefault="00CE7CE0" w:rsidP="00CE7CE0">
            <w:pPr>
              <w:spacing w:line="240" w:lineRule="auto"/>
              <w:rPr>
                <w:rFonts w:eastAsia="Times New Roman"/>
              </w:rPr>
            </w:pPr>
            <w:r>
              <w:rPr>
                <w:rFonts w:eastAsia="Times New Roman"/>
              </w:rPr>
              <w:t> </w:t>
            </w:r>
          </w:p>
        </w:tc>
        <w:tc>
          <w:tcPr>
            <w:tcW w:w="1250" w:type="pct"/>
            <w:hideMark/>
          </w:tcPr>
          <w:p w14:paraId="125AEB46"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008783" w14:textId="77777777" w:rsidR="00CE7CE0" w:rsidRDefault="00CE7CE0" w:rsidP="00CE7CE0">
            <w:pPr>
              <w:spacing w:line="240" w:lineRule="auto"/>
              <w:rPr>
                <w:rFonts w:eastAsia="Times New Roman"/>
                <w:szCs w:val="24"/>
              </w:rPr>
            </w:pPr>
            <w:r>
              <w:rPr>
                <w:rFonts w:eastAsia="Times New Roman"/>
              </w:rPr>
              <w:t>3/19/2019 - House Civil Justice, (Third Hearing)</w:t>
            </w:r>
          </w:p>
        </w:tc>
      </w:tr>
      <w:tr w:rsidR="00CE7CE0" w14:paraId="2A72346C" w14:textId="77777777" w:rsidTr="001F726F">
        <w:trPr>
          <w:tblCellSpacing w:w="15" w:type="dxa"/>
        </w:trPr>
        <w:tc>
          <w:tcPr>
            <w:tcW w:w="0" w:type="auto"/>
            <w:gridSpan w:val="3"/>
            <w:vAlign w:val="center"/>
            <w:hideMark/>
          </w:tcPr>
          <w:p w14:paraId="14CD7E47" w14:textId="77777777" w:rsidR="00CE7CE0" w:rsidRDefault="00CE7CE0" w:rsidP="00CE7CE0">
            <w:pPr>
              <w:spacing w:line="240" w:lineRule="auto"/>
              <w:rPr>
                <w:rFonts w:eastAsia="Times New Roman"/>
              </w:rPr>
            </w:pPr>
            <w:r>
              <w:rPr>
                <w:rFonts w:eastAsia="Times New Roman"/>
              </w:rPr>
              <w:t> </w:t>
            </w:r>
          </w:p>
        </w:tc>
      </w:tr>
      <w:tr w:rsidR="00CE7CE0" w14:paraId="284184C1" w14:textId="77777777" w:rsidTr="001F726F">
        <w:trPr>
          <w:tblCellSpacing w:w="15" w:type="dxa"/>
        </w:trPr>
        <w:tc>
          <w:tcPr>
            <w:tcW w:w="650" w:type="pct"/>
            <w:hideMark/>
          </w:tcPr>
          <w:p w14:paraId="7A51E9C6" w14:textId="77777777" w:rsidR="00CE7CE0" w:rsidRDefault="00CE7CE0" w:rsidP="00CE7CE0">
            <w:pPr>
              <w:spacing w:line="240" w:lineRule="auto"/>
              <w:rPr>
                <w:rFonts w:eastAsia="Times New Roman"/>
              </w:rPr>
            </w:pPr>
            <w:r>
              <w:rPr>
                <w:rStyle w:val="Strong"/>
              </w:rPr>
              <w:t>HB46</w:t>
            </w:r>
          </w:p>
        </w:tc>
        <w:tc>
          <w:tcPr>
            <w:tcW w:w="0" w:type="auto"/>
            <w:gridSpan w:val="2"/>
            <w:vAlign w:val="center"/>
            <w:hideMark/>
          </w:tcPr>
          <w:p w14:paraId="33824944" w14:textId="77777777" w:rsidR="00CE7CE0" w:rsidRDefault="00CE7CE0" w:rsidP="00CE7CE0">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CE7CE0" w14:paraId="630526E9" w14:textId="77777777" w:rsidTr="001F726F">
        <w:trPr>
          <w:tblCellSpacing w:w="15" w:type="dxa"/>
        </w:trPr>
        <w:tc>
          <w:tcPr>
            <w:tcW w:w="0" w:type="auto"/>
            <w:vAlign w:val="center"/>
            <w:hideMark/>
          </w:tcPr>
          <w:p w14:paraId="748EABCA" w14:textId="77777777" w:rsidR="00CE7CE0" w:rsidRDefault="00CE7CE0" w:rsidP="00CE7CE0">
            <w:pPr>
              <w:spacing w:line="240" w:lineRule="auto"/>
              <w:rPr>
                <w:rFonts w:eastAsia="Times New Roman"/>
              </w:rPr>
            </w:pPr>
            <w:r>
              <w:rPr>
                <w:rFonts w:eastAsia="Times New Roman"/>
              </w:rPr>
              <w:t> </w:t>
            </w:r>
          </w:p>
        </w:tc>
        <w:tc>
          <w:tcPr>
            <w:tcW w:w="1250" w:type="pct"/>
            <w:hideMark/>
          </w:tcPr>
          <w:p w14:paraId="20614FC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3D8431" w14:textId="77777777" w:rsidR="00CE7CE0" w:rsidRDefault="00CE7CE0" w:rsidP="00CE7CE0">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Senate General Government and Agency Review , (Seventh Hearing)</w:t>
            </w:r>
          </w:p>
        </w:tc>
      </w:tr>
      <w:tr w:rsidR="00CE7CE0" w14:paraId="7DB236C7" w14:textId="77777777" w:rsidTr="001F726F">
        <w:trPr>
          <w:tblCellSpacing w:w="15" w:type="dxa"/>
        </w:trPr>
        <w:tc>
          <w:tcPr>
            <w:tcW w:w="0" w:type="auto"/>
            <w:gridSpan w:val="3"/>
            <w:vAlign w:val="center"/>
            <w:hideMark/>
          </w:tcPr>
          <w:p w14:paraId="57B2B40D" w14:textId="77777777" w:rsidR="00CE7CE0" w:rsidRDefault="00CE7CE0" w:rsidP="00CE7CE0">
            <w:pPr>
              <w:spacing w:line="240" w:lineRule="auto"/>
              <w:rPr>
                <w:rFonts w:eastAsia="Times New Roman"/>
              </w:rPr>
            </w:pPr>
            <w:r>
              <w:rPr>
                <w:rFonts w:eastAsia="Times New Roman"/>
              </w:rPr>
              <w:t> </w:t>
            </w:r>
          </w:p>
        </w:tc>
      </w:tr>
      <w:tr w:rsidR="00CE7CE0" w14:paraId="59098F1D" w14:textId="77777777" w:rsidTr="001F726F">
        <w:trPr>
          <w:tblCellSpacing w:w="15" w:type="dxa"/>
        </w:trPr>
        <w:tc>
          <w:tcPr>
            <w:tcW w:w="650" w:type="pct"/>
            <w:hideMark/>
          </w:tcPr>
          <w:p w14:paraId="38EC6B40" w14:textId="77777777" w:rsidR="00CE7CE0" w:rsidRDefault="00CE7CE0" w:rsidP="00CE7CE0">
            <w:pPr>
              <w:spacing w:line="240" w:lineRule="auto"/>
              <w:rPr>
                <w:rFonts w:eastAsia="Times New Roman"/>
              </w:rPr>
            </w:pPr>
            <w:r>
              <w:rPr>
                <w:rStyle w:val="Strong"/>
              </w:rPr>
              <w:t>HB62</w:t>
            </w:r>
          </w:p>
        </w:tc>
        <w:tc>
          <w:tcPr>
            <w:tcW w:w="0" w:type="auto"/>
            <w:gridSpan w:val="2"/>
            <w:vAlign w:val="center"/>
            <w:hideMark/>
          </w:tcPr>
          <w:p w14:paraId="60DB52EF" w14:textId="77777777" w:rsidR="00CE7CE0" w:rsidRDefault="00CE7CE0" w:rsidP="00CE7CE0">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CE7CE0" w14:paraId="1D05ECBF" w14:textId="77777777" w:rsidTr="001F726F">
        <w:trPr>
          <w:tblCellSpacing w:w="15" w:type="dxa"/>
        </w:trPr>
        <w:tc>
          <w:tcPr>
            <w:tcW w:w="0" w:type="auto"/>
            <w:vAlign w:val="center"/>
            <w:hideMark/>
          </w:tcPr>
          <w:p w14:paraId="5EC421C7" w14:textId="77777777" w:rsidR="00CE7CE0" w:rsidRDefault="00CE7CE0" w:rsidP="00CE7CE0">
            <w:pPr>
              <w:spacing w:line="240" w:lineRule="auto"/>
              <w:rPr>
                <w:rFonts w:eastAsia="Times New Roman"/>
              </w:rPr>
            </w:pPr>
            <w:r>
              <w:rPr>
                <w:rFonts w:eastAsia="Times New Roman"/>
              </w:rPr>
              <w:t> </w:t>
            </w:r>
          </w:p>
        </w:tc>
        <w:tc>
          <w:tcPr>
            <w:tcW w:w="1250" w:type="pct"/>
            <w:hideMark/>
          </w:tcPr>
          <w:p w14:paraId="2550ABC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D9EA80" w14:textId="77777777" w:rsidR="00CE7CE0" w:rsidRDefault="00CE7CE0" w:rsidP="00CE7CE0">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Various effective dates; taxes eff. 7/1/19</w:t>
            </w:r>
          </w:p>
        </w:tc>
      </w:tr>
      <w:tr w:rsidR="00CE7CE0" w14:paraId="5878835F" w14:textId="77777777" w:rsidTr="001F726F">
        <w:trPr>
          <w:tblCellSpacing w:w="15" w:type="dxa"/>
        </w:trPr>
        <w:tc>
          <w:tcPr>
            <w:tcW w:w="0" w:type="auto"/>
            <w:gridSpan w:val="3"/>
            <w:vAlign w:val="center"/>
            <w:hideMark/>
          </w:tcPr>
          <w:p w14:paraId="0758105D" w14:textId="77777777" w:rsidR="00CE7CE0" w:rsidRDefault="00CE7CE0" w:rsidP="00CE7CE0">
            <w:pPr>
              <w:spacing w:line="240" w:lineRule="auto"/>
              <w:rPr>
                <w:rFonts w:eastAsia="Times New Roman"/>
              </w:rPr>
            </w:pPr>
            <w:r>
              <w:rPr>
                <w:rFonts w:eastAsia="Times New Roman"/>
              </w:rPr>
              <w:t> </w:t>
            </w:r>
          </w:p>
        </w:tc>
      </w:tr>
      <w:tr w:rsidR="00CE7CE0" w14:paraId="13E42F82" w14:textId="77777777" w:rsidTr="001F726F">
        <w:trPr>
          <w:tblCellSpacing w:w="15" w:type="dxa"/>
        </w:trPr>
        <w:tc>
          <w:tcPr>
            <w:tcW w:w="650" w:type="pct"/>
            <w:hideMark/>
          </w:tcPr>
          <w:p w14:paraId="2254A735" w14:textId="77777777" w:rsidR="00CE7CE0" w:rsidRDefault="00CE7CE0" w:rsidP="00CE7CE0">
            <w:pPr>
              <w:spacing w:line="240" w:lineRule="auto"/>
              <w:rPr>
                <w:rFonts w:eastAsia="Times New Roman"/>
              </w:rPr>
            </w:pPr>
            <w:r>
              <w:rPr>
                <w:rStyle w:val="Strong"/>
              </w:rPr>
              <w:t>HB78</w:t>
            </w:r>
          </w:p>
        </w:tc>
        <w:tc>
          <w:tcPr>
            <w:tcW w:w="0" w:type="auto"/>
            <w:gridSpan w:val="2"/>
            <w:vAlign w:val="center"/>
            <w:hideMark/>
          </w:tcPr>
          <w:p w14:paraId="249F71F9" w14:textId="77777777" w:rsidR="00CE7CE0" w:rsidRDefault="00CE7CE0" w:rsidP="00CE7CE0">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CE7CE0" w14:paraId="2E0D895F" w14:textId="77777777" w:rsidTr="001F726F">
        <w:trPr>
          <w:tblCellSpacing w:w="15" w:type="dxa"/>
        </w:trPr>
        <w:tc>
          <w:tcPr>
            <w:tcW w:w="0" w:type="auto"/>
            <w:vAlign w:val="center"/>
            <w:hideMark/>
          </w:tcPr>
          <w:p w14:paraId="33FF3DBB" w14:textId="77777777" w:rsidR="00CE7CE0" w:rsidRDefault="00CE7CE0" w:rsidP="00CE7CE0">
            <w:pPr>
              <w:spacing w:line="240" w:lineRule="auto"/>
              <w:rPr>
                <w:rFonts w:eastAsia="Times New Roman"/>
              </w:rPr>
            </w:pPr>
            <w:r>
              <w:rPr>
                <w:rFonts w:eastAsia="Times New Roman"/>
              </w:rPr>
              <w:t> </w:t>
            </w:r>
          </w:p>
        </w:tc>
        <w:tc>
          <w:tcPr>
            <w:tcW w:w="1250" w:type="pct"/>
            <w:hideMark/>
          </w:tcPr>
          <w:p w14:paraId="61F00EEA"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791AFF" w14:textId="77777777" w:rsidR="00CE7CE0" w:rsidRDefault="00CE7CE0" w:rsidP="00CE7CE0">
            <w:pPr>
              <w:spacing w:line="240" w:lineRule="auto"/>
              <w:rPr>
                <w:rFonts w:eastAsia="Times New Roman"/>
                <w:szCs w:val="24"/>
              </w:rPr>
            </w:pPr>
            <w:r>
              <w:rPr>
                <w:rFonts w:eastAsia="Times New Roman"/>
              </w:rPr>
              <w:t>12/11/2019 - House Commerce and Labor, (First Hearing)</w:t>
            </w:r>
          </w:p>
        </w:tc>
      </w:tr>
      <w:tr w:rsidR="00CE7CE0" w14:paraId="54181E9A" w14:textId="77777777" w:rsidTr="001F726F">
        <w:trPr>
          <w:tblCellSpacing w:w="15" w:type="dxa"/>
        </w:trPr>
        <w:tc>
          <w:tcPr>
            <w:tcW w:w="0" w:type="auto"/>
            <w:gridSpan w:val="3"/>
            <w:vAlign w:val="center"/>
            <w:hideMark/>
          </w:tcPr>
          <w:p w14:paraId="585BC818" w14:textId="77777777" w:rsidR="00CE7CE0" w:rsidRDefault="00CE7CE0" w:rsidP="00CE7CE0">
            <w:pPr>
              <w:spacing w:line="240" w:lineRule="auto"/>
              <w:rPr>
                <w:rFonts w:eastAsia="Times New Roman"/>
              </w:rPr>
            </w:pPr>
            <w:r>
              <w:rPr>
                <w:rFonts w:eastAsia="Times New Roman"/>
              </w:rPr>
              <w:t> </w:t>
            </w:r>
          </w:p>
        </w:tc>
      </w:tr>
      <w:tr w:rsidR="00CE7CE0" w14:paraId="195B6358" w14:textId="77777777" w:rsidTr="001F726F">
        <w:trPr>
          <w:tblCellSpacing w:w="15" w:type="dxa"/>
        </w:trPr>
        <w:tc>
          <w:tcPr>
            <w:tcW w:w="650" w:type="pct"/>
            <w:hideMark/>
          </w:tcPr>
          <w:p w14:paraId="3C5AEAA3" w14:textId="77777777" w:rsidR="00CE7CE0" w:rsidRDefault="00CE7CE0" w:rsidP="00CE7CE0">
            <w:pPr>
              <w:spacing w:line="240" w:lineRule="auto"/>
              <w:rPr>
                <w:rFonts w:eastAsia="Times New Roman"/>
              </w:rPr>
            </w:pPr>
            <w:r>
              <w:rPr>
                <w:rStyle w:val="Strong"/>
              </w:rPr>
              <w:t>HB79</w:t>
            </w:r>
          </w:p>
        </w:tc>
        <w:tc>
          <w:tcPr>
            <w:tcW w:w="0" w:type="auto"/>
            <w:gridSpan w:val="2"/>
            <w:vAlign w:val="center"/>
            <w:hideMark/>
          </w:tcPr>
          <w:p w14:paraId="06E85040" w14:textId="77777777" w:rsidR="00CE7CE0" w:rsidRDefault="00CE7CE0" w:rsidP="00CE7CE0">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CE7CE0" w14:paraId="33EAF5FC" w14:textId="77777777" w:rsidTr="001F726F">
        <w:trPr>
          <w:tblCellSpacing w:w="15" w:type="dxa"/>
        </w:trPr>
        <w:tc>
          <w:tcPr>
            <w:tcW w:w="0" w:type="auto"/>
            <w:vAlign w:val="center"/>
            <w:hideMark/>
          </w:tcPr>
          <w:p w14:paraId="61FEF45E" w14:textId="77777777" w:rsidR="00CE7CE0" w:rsidRDefault="00CE7CE0" w:rsidP="00CE7CE0">
            <w:pPr>
              <w:spacing w:line="240" w:lineRule="auto"/>
              <w:rPr>
                <w:rFonts w:eastAsia="Times New Roman"/>
              </w:rPr>
            </w:pPr>
            <w:r>
              <w:rPr>
                <w:rFonts w:eastAsia="Times New Roman"/>
              </w:rPr>
              <w:t> </w:t>
            </w:r>
          </w:p>
        </w:tc>
        <w:tc>
          <w:tcPr>
            <w:tcW w:w="1250" w:type="pct"/>
            <w:hideMark/>
          </w:tcPr>
          <w:p w14:paraId="0CF1AC5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6D588D" w14:textId="77777777" w:rsidR="00CE7CE0" w:rsidRDefault="00CE7CE0" w:rsidP="00CE7CE0">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CE7CE0" w14:paraId="046A562D" w14:textId="77777777" w:rsidTr="001F726F">
        <w:trPr>
          <w:tblCellSpacing w:w="15" w:type="dxa"/>
        </w:trPr>
        <w:tc>
          <w:tcPr>
            <w:tcW w:w="0" w:type="auto"/>
            <w:gridSpan w:val="3"/>
            <w:vAlign w:val="center"/>
            <w:hideMark/>
          </w:tcPr>
          <w:p w14:paraId="57EB9971" w14:textId="77777777" w:rsidR="00CE7CE0" w:rsidRDefault="00CE7CE0" w:rsidP="00CE7CE0">
            <w:pPr>
              <w:spacing w:line="240" w:lineRule="auto"/>
              <w:rPr>
                <w:rFonts w:eastAsia="Times New Roman"/>
              </w:rPr>
            </w:pPr>
            <w:r>
              <w:rPr>
                <w:rFonts w:eastAsia="Times New Roman"/>
              </w:rPr>
              <w:t> </w:t>
            </w:r>
          </w:p>
        </w:tc>
      </w:tr>
      <w:tr w:rsidR="00CE7CE0" w14:paraId="44D2EC51" w14:textId="77777777" w:rsidTr="001F726F">
        <w:trPr>
          <w:tblCellSpacing w:w="15" w:type="dxa"/>
        </w:trPr>
        <w:tc>
          <w:tcPr>
            <w:tcW w:w="650" w:type="pct"/>
            <w:hideMark/>
          </w:tcPr>
          <w:p w14:paraId="7E78B2D1" w14:textId="77777777" w:rsidR="00CE7CE0" w:rsidRDefault="00CE7CE0" w:rsidP="00CE7CE0">
            <w:pPr>
              <w:spacing w:line="240" w:lineRule="auto"/>
              <w:rPr>
                <w:rFonts w:eastAsia="Times New Roman"/>
              </w:rPr>
            </w:pPr>
            <w:r>
              <w:rPr>
                <w:rStyle w:val="Strong"/>
              </w:rPr>
              <w:t>HB80</w:t>
            </w:r>
          </w:p>
        </w:tc>
        <w:tc>
          <w:tcPr>
            <w:tcW w:w="0" w:type="auto"/>
            <w:gridSpan w:val="2"/>
            <w:vAlign w:val="center"/>
            <w:hideMark/>
          </w:tcPr>
          <w:p w14:paraId="7770FE26" w14:textId="77777777" w:rsidR="00CE7CE0" w:rsidRDefault="00CE7CE0" w:rsidP="00CE7CE0">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CE7CE0" w14:paraId="5CE2A8F8" w14:textId="77777777" w:rsidTr="001F726F">
        <w:trPr>
          <w:tblCellSpacing w:w="15" w:type="dxa"/>
        </w:trPr>
        <w:tc>
          <w:tcPr>
            <w:tcW w:w="0" w:type="auto"/>
            <w:vAlign w:val="center"/>
            <w:hideMark/>
          </w:tcPr>
          <w:p w14:paraId="6AC0CAA5" w14:textId="77777777" w:rsidR="00CE7CE0" w:rsidRDefault="00CE7CE0" w:rsidP="00CE7CE0">
            <w:pPr>
              <w:spacing w:line="240" w:lineRule="auto"/>
              <w:rPr>
                <w:rFonts w:eastAsia="Times New Roman"/>
              </w:rPr>
            </w:pPr>
            <w:r>
              <w:rPr>
                <w:rFonts w:eastAsia="Times New Roman"/>
              </w:rPr>
              <w:lastRenderedPageBreak/>
              <w:t> </w:t>
            </w:r>
          </w:p>
        </w:tc>
        <w:tc>
          <w:tcPr>
            <w:tcW w:w="1250" w:type="pct"/>
            <w:hideMark/>
          </w:tcPr>
          <w:p w14:paraId="012B1960"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792DE5" w14:textId="77777777" w:rsidR="00CE7CE0" w:rsidRDefault="00CE7CE0" w:rsidP="00CE7CE0">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7/22/19. Certain provisions effective 10/21/19</w:t>
            </w:r>
          </w:p>
        </w:tc>
      </w:tr>
      <w:tr w:rsidR="00CE7CE0" w14:paraId="0874B757" w14:textId="77777777" w:rsidTr="001F726F">
        <w:trPr>
          <w:tblCellSpacing w:w="15" w:type="dxa"/>
        </w:trPr>
        <w:tc>
          <w:tcPr>
            <w:tcW w:w="0" w:type="auto"/>
            <w:gridSpan w:val="3"/>
            <w:vAlign w:val="center"/>
            <w:hideMark/>
          </w:tcPr>
          <w:p w14:paraId="7E79245B" w14:textId="77777777" w:rsidR="00CE7CE0" w:rsidRDefault="00CE7CE0" w:rsidP="00CE7CE0">
            <w:pPr>
              <w:spacing w:line="240" w:lineRule="auto"/>
              <w:rPr>
                <w:rFonts w:eastAsia="Times New Roman"/>
              </w:rPr>
            </w:pPr>
            <w:r>
              <w:rPr>
                <w:rFonts w:eastAsia="Times New Roman"/>
              </w:rPr>
              <w:t> </w:t>
            </w:r>
          </w:p>
        </w:tc>
      </w:tr>
      <w:tr w:rsidR="00CE7CE0" w14:paraId="6326781C" w14:textId="77777777" w:rsidTr="001F726F">
        <w:trPr>
          <w:tblCellSpacing w:w="15" w:type="dxa"/>
        </w:trPr>
        <w:tc>
          <w:tcPr>
            <w:tcW w:w="650" w:type="pct"/>
            <w:hideMark/>
          </w:tcPr>
          <w:p w14:paraId="00AA36E3" w14:textId="77777777" w:rsidR="00CE7CE0" w:rsidRDefault="00CE7CE0" w:rsidP="00CE7CE0">
            <w:pPr>
              <w:spacing w:line="240" w:lineRule="auto"/>
              <w:rPr>
                <w:rFonts w:eastAsia="Times New Roman"/>
              </w:rPr>
            </w:pPr>
            <w:r>
              <w:rPr>
                <w:rStyle w:val="Strong"/>
              </w:rPr>
              <w:t>HB84</w:t>
            </w:r>
          </w:p>
        </w:tc>
        <w:tc>
          <w:tcPr>
            <w:tcW w:w="0" w:type="auto"/>
            <w:gridSpan w:val="2"/>
            <w:vAlign w:val="center"/>
            <w:hideMark/>
          </w:tcPr>
          <w:p w14:paraId="1D08515F" w14:textId="77777777" w:rsidR="00CE7CE0" w:rsidRDefault="00CE7CE0" w:rsidP="00CE7CE0">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CE7CE0" w14:paraId="3ABF7201" w14:textId="77777777" w:rsidTr="001F726F">
        <w:trPr>
          <w:tblCellSpacing w:w="15" w:type="dxa"/>
        </w:trPr>
        <w:tc>
          <w:tcPr>
            <w:tcW w:w="0" w:type="auto"/>
            <w:vAlign w:val="center"/>
            <w:hideMark/>
          </w:tcPr>
          <w:p w14:paraId="55DAC444" w14:textId="77777777" w:rsidR="00CE7CE0" w:rsidRDefault="00CE7CE0" w:rsidP="00CE7CE0">
            <w:pPr>
              <w:spacing w:line="240" w:lineRule="auto"/>
              <w:rPr>
                <w:rFonts w:eastAsia="Times New Roman"/>
              </w:rPr>
            </w:pPr>
            <w:r>
              <w:rPr>
                <w:rFonts w:eastAsia="Times New Roman"/>
              </w:rPr>
              <w:t> </w:t>
            </w:r>
          </w:p>
        </w:tc>
        <w:tc>
          <w:tcPr>
            <w:tcW w:w="1250" w:type="pct"/>
            <w:hideMark/>
          </w:tcPr>
          <w:p w14:paraId="44A8510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3A2C3A" w14:textId="77777777" w:rsidR="00CE7CE0" w:rsidRDefault="00CE7CE0" w:rsidP="00CE7CE0">
            <w:pPr>
              <w:spacing w:line="240" w:lineRule="auto"/>
              <w:rPr>
                <w:rFonts w:eastAsia="Times New Roman"/>
                <w:szCs w:val="24"/>
              </w:rPr>
            </w:pPr>
            <w:r>
              <w:rPr>
                <w:rFonts w:eastAsia="Times New Roman"/>
              </w:rPr>
              <w:t>3/27/2019 - House State and Local Government, (First Hearing)</w:t>
            </w:r>
          </w:p>
        </w:tc>
      </w:tr>
      <w:tr w:rsidR="00CE7CE0" w14:paraId="62E91752" w14:textId="77777777" w:rsidTr="001F726F">
        <w:trPr>
          <w:tblCellSpacing w:w="15" w:type="dxa"/>
        </w:trPr>
        <w:tc>
          <w:tcPr>
            <w:tcW w:w="0" w:type="auto"/>
            <w:gridSpan w:val="3"/>
            <w:vAlign w:val="center"/>
            <w:hideMark/>
          </w:tcPr>
          <w:p w14:paraId="5D856E66" w14:textId="77777777" w:rsidR="00CE7CE0" w:rsidRDefault="00CE7CE0" w:rsidP="00CE7CE0">
            <w:pPr>
              <w:spacing w:line="240" w:lineRule="auto"/>
              <w:rPr>
                <w:rFonts w:eastAsia="Times New Roman"/>
              </w:rPr>
            </w:pPr>
            <w:r>
              <w:rPr>
                <w:rFonts w:eastAsia="Times New Roman"/>
              </w:rPr>
              <w:t> </w:t>
            </w:r>
          </w:p>
        </w:tc>
      </w:tr>
      <w:tr w:rsidR="00CE7CE0" w14:paraId="5BAA0BD0" w14:textId="77777777" w:rsidTr="001F726F">
        <w:trPr>
          <w:tblCellSpacing w:w="15" w:type="dxa"/>
        </w:trPr>
        <w:tc>
          <w:tcPr>
            <w:tcW w:w="650" w:type="pct"/>
            <w:hideMark/>
          </w:tcPr>
          <w:p w14:paraId="23307D95" w14:textId="77777777" w:rsidR="00CE7CE0" w:rsidRDefault="00CE7CE0" w:rsidP="00CE7CE0">
            <w:pPr>
              <w:spacing w:line="240" w:lineRule="auto"/>
              <w:rPr>
                <w:rFonts w:eastAsia="Times New Roman"/>
              </w:rPr>
            </w:pPr>
            <w:r>
              <w:rPr>
                <w:rStyle w:val="Strong"/>
              </w:rPr>
              <w:t>HB95</w:t>
            </w:r>
          </w:p>
        </w:tc>
        <w:tc>
          <w:tcPr>
            <w:tcW w:w="0" w:type="auto"/>
            <w:gridSpan w:val="2"/>
            <w:vAlign w:val="center"/>
            <w:hideMark/>
          </w:tcPr>
          <w:p w14:paraId="164E79F9" w14:textId="77777777" w:rsidR="00CE7CE0" w:rsidRDefault="00CE7CE0" w:rsidP="00CE7CE0">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CE7CE0" w14:paraId="5CF4B3CE" w14:textId="77777777" w:rsidTr="001F726F">
        <w:trPr>
          <w:tblCellSpacing w:w="15" w:type="dxa"/>
        </w:trPr>
        <w:tc>
          <w:tcPr>
            <w:tcW w:w="0" w:type="auto"/>
            <w:vAlign w:val="center"/>
            <w:hideMark/>
          </w:tcPr>
          <w:p w14:paraId="259419E8" w14:textId="77777777" w:rsidR="00CE7CE0" w:rsidRDefault="00CE7CE0" w:rsidP="00CE7CE0">
            <w:pPr>
              <w:spacing w:line="240" w:lineRule="auto"/>
              <w:rPr>
                <w:rFonts w:eastAsia="Times New Roman"/>
              </w:rPr>
            </w:pPr>
            <w:r>
              <w:rPr>
                <w:rFonts w:eastAsia="Times New Roman"/>
              </w:rPr>
              <w:t> </w:t>
            </w:r>
          </w:p>
        </w:tc>
        <w:tc>
          <w:tcPr>
            <w:tcW w:w="1250" w:type="pct"/>
            <w:hideMark/>
          </w:tcPr>
          <w:p w14:paraId="3DB2AFF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B15C35E" w14:textId="77777777" w:rsidR="00CE7CE0" w:rsidRDefault="00CE7CE0" w:rsidP="00CE7CE0">
            <w:pPr>
              <w:spacing w:line="240" w:lineRule="auto"/>
              <w:rPr>
                <w:rFonts w:eastAsia="Times New Roman"/>
                <w:szCs w:val="24"/>
              </w:rPr>
            </w:pPr>
            <w:r>
              <w:rPr>
                <w:rFonts w:eastAsia="Times New Roman"/>
              </w:rPr>
              <w:t>9/17/2019 - House Energy and Natural Resources, (First Hearing)</w:t>
            </w:r>
          </w:p>
        </w:tc>
      </w:tr>
      <w:tr w:rsidR="00CE7CE0" w14:paraId="2A46AE83" w14:textId="77777777" w:rsidTr="001F726F">
        <w:trPr>
          <w:tblCellSpacing w:w="15" w:type="dxa"/>
        </w:trPr>
        <w:tc>
          <w:tcPr>
            <w:tcW w:w="0" w:type="auto"/>
            <w:gridSpan w:val="3"/>
            <w:vAlign w:val="center"/>
            <w:hideMark/>
          </w:tcPr>
          <w:p w14:paraId="32A2CAB1" w14:textId="77777777" w:rsidR="00CE7CE0" w:rsidRDefault="00CE7CE0" w:rsidP="00CE7CE0">
            <w:pPr>
              <w:spacing w:line="240" w:lineRule="auto"/>
              <w:rPr>
                <w:rFonts w:eastAsia="Times New Roman"/>
              </w:rPr>
            </w:pPr>
            <w:r>
              <w:rPr>
                <w:rFonts w:eastAsia="Times New Roman"/>
              </w:rPr>
              <w:t> </w:t>
            </w:r>
          </w:p>
        </w:tc>
      </w:tr>
      <w:tr w:rsidR="00CE7CE0" w14:paraId="44CD1141" w14:textId="77777777" w:rsidTr="001F726F">
        <w:trPr>
          <w:tblCellSpacing w:w="15" w:type="dxa"/>
        </w:trPr>
        <w:tc>
          <w:tcPr>
            <w:tcW w:w="650" w:type="pct"/>
            <w:hideMark/>
          </w:tcPr>
          <w:p w14:paraId="74A192A1" w14:textId="77777777" w:rsidR="00CE7CE0" w:rsidRDefault="00CE7CE0" w:rsidP="00CE7CE0">
            <w:pPr>
              <w:spacing w:line="240" w:lineRule="auto"/>
              <w:rPr>
                <w:rFonts w:eastAsia="Times New Roman"/>
              </w:rPr>
            </w:pPr>
            <w:r>
              <w:rPr>
                <w:rStyle w:val="Strong"/>
              </w:rPr>
              <w:t>HB115</w:t>
            </w:r>
          </w:p>
        </w:tc>
        <w:tc>
          <w:tcPr>
            <w:tcW w:w="0" w:type="auto"/>
            <w:gridSpan w:val="2"/>
            <w:vAlign w:val="center"/>
            <w:hideMark/>
          </w:tcPr>
          <w:p w14:paraId="75832FC8" w14:textId="77777777" w:rsidR="00CE7CE0" w:rsidRDefault="00CE7CE0" w:rsidP="00CE7CE0">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CE7CE0" w14:paraId="35896414" w14:textId="77777777" w:rsidTr="001F726F">
        <w:trPr>
          <w:tblCellSpacing w:w="15" w:type="dxa"/>
        </w:trPr>
        <w:tc>
          <w:tcPr>
            <w:tcW w:w="0" w:type="auto"/>
            <w:vAlign w:val="center"/>
            <w:hideMark/>
          </w:tcPr>
          <w:p w14:paraId="0A1BBF5C" w14:textId="77777777" w:rsidR="00CE7CE0" w:rsidRDefault="00CE7CE0" w:rsidP="00CE7CE0">
            <w:pPr>
              <w:spacing w:line="240" w:lineRule="auto"/>
              <w:rPr>
                <w:rFonts w:eastAsia="Times New Roman"/>
              </w:rPr>
            </w:pPr>
            <w:r>
              <w:rPr>
                <w:rFonts w:eastAsia="Times New Roman"/>
              </w:rPr>
              <w:t> </w:t>
            </w:r>
          </w:p>
        </w:tc>
        <w:tc>
          <w:tcPr>
            <w:tcW w:w="1250" w:type="pct"/>
            <w:hideMark/>
          </w:tcPr>
          <w:p w14:paraId="6588F09B"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834F63" w14:textId="77777777" w:rsidR="00CE7CE0" w:rsidRDefault="00CE7CE0" w:rsidP="00CE7CE0">
            <w:pPr>
              <w:spacing w:line="240" w:lineRule="auto"/>
              <w:rPr>
                <w:rFonts w:eastAsia="Times New Roman"/>
                <w:szCs w:val="24"/>
              </w:rPr>
            </w:pPr>
            <w:r>
              <w:rPr>
                <w:rFonts w:eastAsia="Times New Roman"/>
              </w:rPr>
              <w:t>4/10/2019 - House State and Local Government, (Second Hearing)</w:t>
            </w:r>
          </w:p>
        </w:tc>
      </w:tr>
      <w:tr w:rsidR="00CE7CE0" w14:paraId="5D043EC1" w14:textId="77777777" w:rsidTr="001F726F">
        <w:trPr>
          <w:tblCellSpacing w:w="15" w:type="dxa"/>
        </w:trPr>
        <w:tc>
          <w:tcPr>
            <w:tcW w:w="0" w:type="auto"/>
            <w:gridSpan w:val="3"/>
            <w:vAlign w:val="center"/>
            <w:hideMark/>
          </w:tcPr>
          <w:p w14:paraId="72D1284E" w14:textId="77777777" w:rsidR="00CE7CE0" w:rsidRDefault="00CE7CE0" w:rsidP="00CE7CE0">
            <w:pPr>
              <w:spacing w:line="240" w:lineRule="auto"/>
              <w:rPr>
                <w:rFonts w:eastAsia="Times New Roman"/>
              </w:rPr>
            </w:pPr>
            <w:r>
              <w:rPr>
                <w:rFonts w:eastAsia="Times New Roman"/>
              </w:rPr>
              <w:t> </w:t>
            </w:r>
          </w:p>
        </w:tc>
      </w:tr>
      <w:tr w:rsidR="00CE7CE0" w14:paraId="7376FAE7" w14:textId="77777777" w:rsidTr="001F726F">
        <w:trPr>
          <w:tblCellSpacing w:w="15" w:type="dxa"/>
        </w:trPr>
        <w:tc>
          <w:tcPr>
            <w:tcW w:w="650" w:type="pct"/>
            <w:hideMark/>
          </w:tcPr>
          <w:p w14:paraId="06E86D39" w14:textId="77777777" w:rsidR="00CE7CE0" w:rsidRDefault="00CE7CE0" w:rsidP="00CE7CE0">
            <w:pPr>
              <w:spacing w:line="240" w:lineRule="auto"/>
              <w:rPr>
                <w:rFonts w:eastAsia="Times New Roman"/>
              </w:rPr>
            </w:pPr>
            <w:r>
              <w:rPr>
                <w:rStyle w:val="Strong"/>
              </w:rPr>
              <w:t>HB163</w:t>
            </w:r>
          </w:p>
        </w:tc>
        <w:tc>
          <w:tcPr>
            <w:tcW w:w="0" w:type="auto"/>
            <w:gridSpan w:val="2"/>
            <w:vAlign w:val="center"/>
            <w:hideMark/>
          </w:tcPr>
          <w:p w14:paraId="1DB2E7E5" w14:textId="77777777" w:rsidR="00CE7CE0" w:rsidRDefault="00CE7CE0" w:rsidP="00CE7CE0">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CE7CE0" w14:paraId="73F9F7A6" w14:textId="77777777" w:rsidTr="001F726F">
        <w:trPr>
          <w:tblCellSpacing w:w="15" w:type="dxa"/>
        </w:trPr>
        <w:tc>
          <w:tcPr>
            <w:tcW w:w="0" w:type="auto"/>
            <w:vAlign w:val="center"/>
            <w:hideMark/>
          </w:tcPr>
          <w:p w14:paraId="36847165" w14:textId="77777777" w:rsidR="00CE7CE0" w:rsidRDefault="00CE7CE0" w:rsidP="00CE7CE0">
            <w:pPr>
              <w:spacing w:line="240" w:lineRule="auto"/>
              <w:rPr>
                <w:rFonts w:eastAsia="Times New Roman"/>
              </w:rPr>
            </w:pPr>
            <w:r>
              <w:rPr>
                <w:rFonts w:eastAsia="Times New Roman"/>
              </w:rPr>
              <w:t> </w:t>
            </w:r>
          </w:p>
        </w:tc>
        <w:tc>
          <w:tcPr>
            <w:tcW w:w="1250" w:type="pct"/>
            <w:hideMark/>
          </w:tcPr>
          <w:p w14:paraId="11FF04B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F65805A" w14:textId="77777777" w:rsidR="00CE7CE0" w:rsidRDefault="00CE7CE0" w:rsidP="00CE7CE0">
            <w:pPr>
              <w:spacing w:line="240" w:lineRule="auto"/>
              <w:rPr>
                <w:rFonts w:eastAsia="Times New Roman"/>
                <w:szCs w:val="24"/>
              </w:rPr>
            </w:pPr>
            <w:r>
              <w:rPr>
                <w:rFonts w:eastAsia="Times New Roman"/>
              </w:rPr>
              <w:t>7/21/2020 - Referred to Committee Senate Energy and Public Utilities</w:t>
            </w:r>
          </w:p>
        </w:tc>
      </w:tr>
      <w:tr w:rsidR="00CE7CE0" w14:paraId="7B2DD70E" w14:textId="77777777" w:rsidTr="001F726F">
        <w:trPr>
          <w:tblCellSpacing w:w="15" w:type="dxa"/>
        </w:trPr>
        <w:tc>
          <w:tcPr>
            <w:tcW w:w="0" w:type="auto"/>
            <w:gridSpan w:val="3"/>
            <w:vAlign w:val="center"/>
            <w:hideMark/>
          </w:tcPr>
          <w:p w14:paraId="579E9E5A" w14:textId="77777777" w:rsidR="00CE7CE0" w:rsidRDefault="00CE7CE0" w:rsidP="00CE7CE0">
            <w:pPr>
              <w:spacing w:line="240" w:lineRule="auto"/>
              <w:rPr>
                <w:rFonts w:eastAsia="Times New Roman"/>
              </w:rPr>
            </w:pPr>
            <w:r>
              <w:rPr>
                <w:rFonts w:eastAsia="Times New Roman"/>
              </w:rPr>
              <w:t> </w:t>
            </w:r>
          </w:p>
        </w:tc>
      </w:tr>
      <w:tr w:rsidR="00CE7CE0" w14:paraId="59CEDA0E" w14:textId="77777777" w:rsidTr="001F726F">
        <w:trPr>
          <w:tblCellSpacing w:w="15" w:type="dxa"/>
        </w:trPr>
        <w:tc>
          <w:tcPr>
            <w:tcW w:w="650" w:type="pct"/>
            <w:hideMark/>
          </w:tcPr>
          <w:p w14:paraId="28A037A9" w14:textId="77777777" w:rsidR="00CE7CE0" w:rsidRDefault="00CE7CE0" w:rsidP="00CE7CE0">
            <w:pPr>
              <w:spacing w:line="240" w:lineRule="auto"/>
              <w:rPr>
                <w:rFonts w:eastAsia="Times New Roman"/>
              </w:rPr>
            </w:pPr>
            <w:r>
              <w:rPr>
                <w:rStyle w:val="Strong"/>
              </w:rPr>
              <w:t>HB166</w:t>
            </w:r>
          </w:p>
        </w:tc>
        <w:tc>
          <w:tcPr>
            <w:tcW w:w="0" w:type="auto"/>
            <w:gridSpan w:val="2"/>
            <w:vAlign w:val="center"/>
            <w:hideMark/>
          </w:tcPr>
          <w:p w14:paraId="258426BD" w14:textId="77777777" w:rsidR="00CE7CE0" w:rsidRDefault="00CE7CE0" w:rsidP="00CE7CE0">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CE7CE0" w14:paraId="130C0A6D" w14:textId="77777777" w:rsidTr="001F726F">
        <w:trPr>
          <w:tblCellSpacing w:w="15" w:type="dxa"/>
        </w:trPr>
        <w:tc>
          <w:tcPr>
            <w:tcW w:w="0" w:type="auto"/>
            <w:vAlign w:val="center"/>
            <w:hideMark/>
          </w:tcPr>
          <w:p w14:paraId="6F902A2B" w14:textId="77777777" w:rsidR="00CE7CE0" w:rsidRDefault="00CE7CE0" w:rsidP="00CE7CE0">
            <w:pPr>
              <w:spacing w:line="240" w:lineRule="auto"/>
              <w:rPr>
                <w:rFonts w:eastAsia="Times New Roman"/>
              </w:rPr>
            </w:pPr>
            <w:r>
              <w:rPr>
                <w:rFonts w:eastAsia="Times New Roman"/>
              </w:rPr>
              <w:t> </w:t>
            </w:r>
          </w:p>
        </w:tc>
        <w:tc>
          <w:tcPr>
            <w:tcW w:w="1250" w:type="pct"/>
            <w:hideMark/>
          </w:tcPr>
          <w:p w14:paraId="08AEA0B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58784E" w14:textId="77777777" w:rsidR="00CE7CE0" w:rsidRDefault="00CE7CE0" w:rsidP="00CE7CE0">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Operating appropriations and tax levy generally effective 7/18/19. Some provisions subject to special effective dates.</w:t>
            </w:r>
          </w:p>
        </w:tc>
      </w:tr>
      <w:tr w:rsidR="00CE7CE0" w14:paraId="12F87BDE" w14:textId="77777777" w:rsidTr="001F726F">
        <w:trPr>
          <w:tblCellSpacing w:w="15" w:type="dxa"/>
        </w:trPr>
        <w:tc>
          <w:tcPr>
            <w:tcW w:w="0" w:type="auto"/>
            <w:gridSpan w:val="3"/>
            <w:vAlign w:val="center"/>
            <w:hideMark/>
          </w:tcPr>
          <w:p w14:paraId="4FF8B304" w14:textId="77777777" w:rsidR="00CE7CE0" w:rsidRDefault="00CE7CE0" w:rsidP="00CE7CE0">
            <w:pPr>
              <w:spacing w:line="240" w:lineRule="auto"/>
              <w:rPr>
                <w:rFonts w:eastAsia="Times New Roman"/>
              </w:rPr>
            </w:pPr>
            <w:r>
              <w:rPr>
                <w:rFonts w:eastAsia="Times New Roman"/>
              </w:rPr>
              <w:t> </w:t>
            </w:r>
          </w:p>
        </w:tc>
      </w:tr>
      <w:tr w:rsidR="00CE7CE0" w14:paraId="69A5CB52" w14:textId="77777777" w:rsidTr="001F726F">
        <w:trPr>
          <w:tblCellSpacing w:w="15" w:type="dxa"/>
        </w:trPr>
        <w:tc>
          <w:tcPr>
            <w:tcW w:w="650" w:type="pct"/>
            <w:hideMark/>
          </w:tcPr>
          <w:p w14:paraId="61B4BE33" w14:textId="77777777" w:rsidR="00CE7CE0" w:rsidRDefault="00CE7CE0" w:rsidP="00CE7CE0">
            <w:pPr>
              <w:spacing w:line="240" w:lineRule="auto"/>
              <w:rPr>
                <w:rFonts w:eastAsia="Times New Roman"/>
              </w:rPr>
            </w:pPr>
            <w:r>
              <w:rPr>
                <w:rStyle w:val="Strong"/>
              </w:rPr>
              <w:t>HB168</w:t>
            </w:r>
          </w:p>
        </w:tc>
        <w:tc>
          <w:tcPr>
            <w:tcW w:w="0" w:type="auto"/>
            <w:gridSpan w:val="2"/>
            <w:vAlign w:val="center"/>
            <w:hideMark/>
          </w:tcPr>
          <w:p w14:paraId="6DF1A076" w14:textId="77777777" w:rsidR="00CE7CE0" w:rsidRDefault="00CE7CE0" w:rsidP="00CE7CE0">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CE7CE0" w14:paraId="6A24DA25" w14:textId="77777777" w:rsidTr="001F726F">
        <w:trPr>
          <w:tblCellSpacing w:w="15" w:type="dxa"/>
        </w:trPr>
        <w:tc>
          <w:tcPr>
            <w:tcW w:w="0" w:type="auto"/>
            <w:vAlign w:val="center"/>
            <w:hideMark/>
          </w:tcPr>
          <w:p w14:paraId="1875FDC1" w14:textId="77777777" w:rsidR="00CE7CE0" w:rsidRDefault="00CE7CE0" w:rsidP="00CE7CE0">
            <w:pPr>
              <w:spacing w:line="240" w:lineRule="auto"/>
              <w:rPr>
                <w:rFonts w:eastAsia="Times New Roman"/>
              </w:rPr>
            </w:pPr>
            <w:r>
              <w:rPr>
                <w:rFonts w:eastAsia="Times New Roman"/>
              </w:rPr>
              <w:t> </w:t>
            </w:r>
          </w:p>
        </w:tc>
        <w:tc>
          <w:tcPr>
            <w:tcW w:w="1250" w:type="pct"/>
            <w:hideMark/>
          </w:tcPr>
          <w:p w14:paraId="01949D5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6516B4" w14:textId="77777777" w:rsidR="00CE7CE0" w:rsidRDefault="00CE7CE0" w:rsidP="00CE7CE0">
            <w:pPr>
              <w:spacing w:line="240" w:lineRule="auto"/>
              <w:rPr>
                <w:rFonts w:eastAsia="Times New Roman"/>
                <w:szCs w:val="24"/>
              </w:rPr>
            </w:pPr>
            <w:r>
              <w:rPr>
                <w:rFonts w:eastAsia="Times New Roman"/>
              </w:rPr>
              <w:t xml:space="preserve">6/16/2020 - </w:t>
            </w:r>
            <w:r>
              <w:rPr>
                <w:rFonts w:eastAsia="Times New Roman"/>
                <w:b/>
                <w:bCs/>
              </w:rPr>
              <w:t>SIGNED BY GOVERNOR</w:t>
            </w:r>
            <w:r>
              <w:rPr>
                <w:rFonts w:eastAsia="Times New Roman"/>
              </w:rPr>
              <w:t>; eff. 9/15/20</w:t>
            </w:r>
          </w:p>
        </w:tc>
      </w:tr>
      <w:tr w:rsidR="00CE7CE0" w14:paraId="61AD6866" w14:textId="77777777" w:rsidTr="001F726F">
        <w:trPr>
          <w:tblCellSpacing w:w="15" w:type="dxa"/>
        </w:trPr>
        <w:tc>
          <w:tcPr>
            <w:tcW w:w="0" w:type="auto"/>
            <w:gridSpan w:val="3"/>
            <w:vAlign w:val="center"/>
            <w:hideMark/>
          </w:tcPr>
          <w:p w14:paraId="22D1B22F" w14:textId="77777777" w:rsidR="00CE7CE0" w:rsidRDefault="00CE7CE0" w:rsidP="00CE7CE0">
            <w:pPr>
              <w:spacing w:line="240" w:lineRule="auto"/>
              <w:rPr>
                <w:rFonts w:eastAsia="Times New Roman"/>
              </w:rPr>
            </w:pPr>
            <w:r>
              <w:rPr>
                <w:rFonts w:eastAsia="Times New Roman"/>
              </w:rPr>
              <w:t> </w:t>
            </w:r>
          </w:p>
        </w:tc>
      </w:tr>
      <w:tr w:rsidR="00CE7CE0" w14:paraId="79DCCDF2" w14:textId="77777777" w:rsidTr="001F726F">
        <w:trPr>
          <w:tblCellSpacing w:w="15" w:type="dxa"/>
        </w:trPr>
        <w:tc>
          <w:tcPr>
            <w:tcW w:w="650" w:type="pct"/>
            <w:hideMark/>
          </w:tcPr>
          <w:p w14:paraId="548AFB27" w14:textId="77777777" w:rsidR="00CE7CE0" w:rsidRDefault="00CE7CE0" w:rsidP="00CE7CE0">
            <w:pPr>
              <w:spacing w:line="240" w:lineRule="auto"/>
              <w:rPr>
                <w:rFonts w:eastAsia="Times New Roman"/>
              </w:rPr>
            </w:pPr>
            <w:r>
              <w:rPr>
                <w:rStyle w:val="Strong"/>
              </w:rPr>
              <w:t>HB197</w:t>
            </w:r>
          </w:p>
        </w:tc>
        <w:tc>
          <w:tcPr>
            <w:tcW w:w="0" w:type="auto"/>
            <w:gridSpan w:val="2"/>
            <w:vAlign w:val="center"/>
            <w:hideMark/>
          </w:tcPr>
          <w:p w14:paraId="72D1E8CC" w14:textId="77777777" w:rsidR="00CE7CE0" w:rsidRDefault="00CE7CE0" w:rsidP="00CE7CE0">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CE7CE0" w14:paraId="1AACF493" w14:textId="77777777" w:rsidTr="001F726F">
        <w:trPr>
          <w:tblCellSpacing w:w="15" w:type="dxa"/>
        </w:trPr>
        <w:tc>
          <w:tcPr>
            <w:tcW w:w="0" w:type="auto"/>
            <w:vAlign w:val="center"/>
            <w:hideMark/>
          </w:tcPr>
          <w:p w14:paraId="26D5B63A" w14:textId="77777777" w:rsidR="00CE7CE0" w:rsidRDefault="00CE7CE0" w:rsidP="00CE7CE0">
            <w:pPr>
              <w:spacing w:line="240" w:lineRule="auto"/>
              <w:rPr>
                <w:rFonts w:eastAsia="Times New Roman"/>
              </w:rPr>
            </w:pPr>
            <w:r>
              <w:rPr>
                <w:rFonts w:eastAsia="Times New Roman"/>
              </w:rPr>
              <w:lastRenderedPageBreak/>
              <w:t> </w:t>
            </w:r>
          </w:p>
        </w:tc>
        <w:tc>
          <w:tcPr>
            <w:tcW w:w="1250" w:type="pct"/>
            <w:hideMark/>
          </w:tcPr>
          <w:p w14:paraId="6FBC858A"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5C015C" w14:textId="77777777" w:rsidR="00CE7CE0" w:rsidRDefault="00CE7CE0" w:rsidP="00CE7CE0">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Emergency: effective 3/27/20</w:t>
            </w:r>
          </w:p>
        </w:tc>
      </w:tr>
      <w:tr w:rsidR="00CE7CE0" w14:paraId="4EEFB189" w14:textId="77777777" w:rsidTr="001F726F">
        <w:trPr>
          <w:tblCellSpacing w:w="15" w:type="dxa"/>
        </w:trPr>
        <w:tc>
          <w:tcPr>
            <w:tcW w:w="0" w:type="auto"/>
            <w:gridSpan w:val="3"/>
            <w:vAlign w:val="center"/>
            <w:hideMark/>
          </w:tcPr>
          <w:p w14:paraId="782F702F" w14:textId="77777777" w:rsidR="00CE7CE0" w:rsidRDefault="00CE7CE0" w:rsidP="00CE7CE0">
            <w:pPr>
              <w:spacing w:line="240" w:lineRule="auto"/>
              <w:rPr>
                <w:rFonts w:eastAsia="Times New Roman"/>
              </w:rPr>
            </w:pPr>
            <w:r>
              <w:rPr>
                <w:rFonts w:eastAsia="Times New Roman"/>
              </w:rPr>
              <w:t> </w:t>
            </w:r>
          </w:p>
        </w:tc>
      </w:tr>
      <w:tr w:rsidR="00CE7CE0" w14:paraId="1C360B85" w14:textId="77777777" w:rsidTr="001F726F">
        <w:trPr>
          <w:tblCellSpacing w:w="15" w:type="dxa"/>
        </w:trPr>
        <w:tc>
          <w:tcPr>
            <w:tcW w:w="650" w:type="pct"/>
            <w:hideMark/>
          </w:tcPr>
          <w:p w14:paraId="5C7AB55A" w14:textId="77777777" w:rsidR="00CE7CE0" w:rsidRDefault="00CE7CE0" w:rsidP="00CE7CE0">
            <w:pPr>
              <w:spacing w:line="240" w:lineRule="auto"/>
              <w:rPr>
                <w:rFonts w:eastAsia="Times New Roman"/>
              </w:rPr>
            </w:pPr>
            <w:r>
              <w:rPr>
                <w:rStyle w:val="Strong"/>
              </w:rPr>
              <w:t>HB218</w:t>
            </w:r>
          </w:p>
        </w:tc>
        <w:tc>
          <w:tcPr>
            <w:tcW w:w="0" w:type="auto"/>
            <w:gridSpan w:val="2"/>
            <w:vAlign w:val="center"/>
            <w:hideMark/>
          </w:tcPr>
          <w:p w14:paraId="6A8C1CB4" w14:textId="77777777" w:rsidR="00CE7CE0" w:rsidRDefault="00CE7CE0" w:rsidP="00CE7CE0">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CE7CE0" w14:paraId="2E046362" w14:textId="77777777" w:rsidTr="001F726F">
        <w:trPr>
          <w:tblCellSpacing w:w="15" w:type="dxa"/>
        </w:trPr>
        <w:tc>
          <w:tcPr>
            <w:tcW w:w="0" w:type="auto"/>
            <w:vAlign w:val="center"/>
            <w:hideMark/>
          </w:tcPr>
          <w:p w14:paraId="6064B6E5" w14:textId="77777777" w:rsidR="00CE7CE0" w:rsidRDefault="00CE7CE0" w:rsidP="00CE7CE0">
            <w:pPr>
              <w:spacing w:line="240" w:lineRule="auto"/>
              <w:rPr>
                <w:rFonts w:eastAsia="Times New Roman"/>
              </w:rPr>
            </w:pPr>
            <w:r>
              <w:rPr>
                <w:rFonts w:eastAsia="Times New Roman"/>
              </w:rPr>
              <w:t> </w:t>
            </w:r>
          </w:p>
        </w:tc>
        <w:tc>
          <w:tcPr>
            <w:tcW w:w="1250" w:type="pct"/>
            <w:hideMark/>
          </w:tcPr>
          <w:p w14:paraId="12C95745"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25B101" w14:textId="77777777" w:rsidR="00CE7CE0" w:rsidRDefault="00CE7CE0" w:rsidP="00CE7CE0">
            <w:pPr>
              <w:spacing w:line="240" w:lineRule="auto"/>
              <w:rPr>
                <w:rFonts w:eastAsia="Times New Roman"/>
                <w:szCs w:val="24"/>
              </w:rPr>
            </w:pPr>
            <w:r>
              <w:rPr>
                <w:rFonts w:eastAsia="Times New Roman"/>
              </w:rPr>
              <w:t xml:space="preserve">6/9/2020 - </w:t>
            </w:r>
            <w:r>
              <w:rPr>
                <w:rFonts w:eastAsia="Times New Roman"/>
                <w:b/>
                <w:bCs/>
              </w:rPr>
              <w:t>BILL AMENDED</w:t>
            </w:r>
            <w:r>
              <w:rPr>
                <w:rFonts w:eastAsia="Times New Roman"/>
              </w:rPr>
              <w:t>, House State and Local Government, (Fourth Hearing)</w:t>
            </w:r>
          </w:p>
        </w:tc>
      </w:tr>
      <w:tr w:rsidR="00CE7CE0" w14:paraId="436AFE57" w14:textId="77777777" w:rsidTr="001F726F">
        <w:trPr>
          <w:tblCellSpacing w:w="15" w:type="dxa"/>
        </w:trPr>
        <w:tc>
          <w:tcPr>
            <w:tcW w:w="0" w:type="auto"/>
            <w:gridSpan w:val="3"/>
            <w:vAlign w:val="center"/>
            <w:hideMark/>
          </w:tcPr>
          <w:p w14:paraId="79656F47" w14:textId="77777777" w:rsidR="00CE7CE0" w:rsidRDefault="00CE7CE0" w:rsidP="00CE7CE0">
            <w:pPr>
              <w:spacing w:line="240" w:lineRule="auto"/>
              <w:rPr>
                <w:rFonts w:eastAsia="Times New Roman"/>
              </w:rPr>
            </w:pPr>
            <w:r>
              <w:rPr>
                <w:rFonts w:eastAsia="Times New Roman"/>
              </w:rPr>
              <w:t> </w:t>
            </w:r>
          </w:p>
        </w:tc>
      </w:tr>
      <w:tr w:rsidR="00CE7CE0" w14:paraId="71E56457" w14:textId="77777777" w:rsidTr="001F726F">
        <w:trPr>
          <w:tblCellSpacing w:w="15" w:type="dxa"/>
        </w:trPr>
        <w:tc>
          <w:tcPr>
            <w:tcW w:w="650" w:type="pct"/>
            <w:hideMark/>
          </w:tcPr>
          <w:p w14:paraId="7AAC19B5" w14:textId="77777777" w:rsidR="00CE7CE0" w:rsidRDefault="00CE7CE0" w:rsidP="00CE7CE0">
            <w:pPr>
              <w:spacing w:line="240" w:lineRule="auto"/>
              <w:rPr>
                <w:rFonts w:eastAsia="Times New Roman"/>
              </w:rPr>
            </w:pPr>
            <w:r>
              <w:rPr>
                <w:rStyle w:val="Strong"/>
              </w:rPr>
              <w:t>HB220</w:t>
            </w:r>
          </w:p>
        </w:tc>
        <w:tc>
          <w:tcPr>
            <w:tcW w:w="0" w:type="auto"/>
            <w:gridSpan w:val="2"/>
            <w:vAlign w:val="center"/>
            <w:hideMark/>
          </w:tcPr>
          <w:p w14:paraId="3763273F" w14:textId="77777777" w:rsidR="00CE7CE0" w:rsidRDefault="00CE7CE0" w:rsidP="00CE7CE0">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CE7CE0" w14:paraId="4E10E7B9" w14:textId="77777777" w:rsidTr="001F726F">
        <w:trPr>
          <w:tblCellSpacing w:w="15" w:type="dxa"/>
        </w:trPr>
        <w:tc>
          <w:tcPr>
            <w:tcW w:w="0" w:type="auto"/>
            <w:vAlign w:val="center"/>
            <w:hideMark/>
          </w:tcPr>
          <w:p w14:paraId="08475040" w14:textId="77777777" w:rsidR="00CE7CE0" w:rsidRDefault="00CE7CE0" w:rsidP="00CE7CE0">
            <w:pPr>
              <w:spacing w:line="240" w:lineRule="auto"/>
              <w:rPr>
                <w:rFonts w:eastAsia="Times New Roman"/>
              </w:rPr>
            </w:pPr>
            <w:r>
              <w:rPr>
                <w:rFonts w:eastAsia="Times New Roman"/>
              </w:rPr>
              <w:t> </w:t>
            </w:r>
          </w:p>
        </w:tc>
        <w:tc>
          <w:tcPr>
            <w:tcW w:w="1250" w:type="pct"/>
            <w:hideMark/>
          </w:tcPr>
          <w:p w14:paraId="32DE576E"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CCE8EF" w14:textId="77777777" w:rsidR="00CE7CE0" w:rsidRDefault="00CE7CE0" w:rsidP="00CE7CE0">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CE7CE0" w14:paraId="1EF83251" w14:textId="77777777" w:rsidTr="001F726F">
        <w:trPr>
          <w:tblCellSpacing w:w="15" w:type="dxa"/>
        </w:trPr>
        <w:tc>
          <w:tcPr>
            <w:tcW w:w="0" w:type="auto"/>
            <w:gridSpan w:val="3"/>
            <w:vAlign w:val="center"/>
            <w:hideMark/>
          </w:tcPr>
          <w:p w14:paraId="7996884F" w14:textId="77777777" w:rsidR="00CE7CE0" w:rsidRDefault="00CE7CE0" w:rsidP="00CE7CE0">
            <w:pPr>
              <w:spacing w:line="240" w:lineRule="auto"/>
              <w:rPr>
                <w:rFonts w:eastAsia="Times New Roman"/>
              </w:rPr>
            </w:pPr>
            <w:r>
              <w:rPr>
                <w:rFonts w:eastAsia="Times New Roman"/>
              </w:rPr>
              <w:t> </w:t>
            </w:r>
          </w:p>
        </w:tc>
      </w:tr>
      <w:tr w:rsidR="00CE7CE0" w14:paraId="52C1B5F0" w14:textId="77777777" w:rsidTr="001F726F">
        <w:trPr>
          <w:tblCellSpacing w:w="15" w:type="dxa"/>
        </w:trPr>
        <w:tc>
          <w:tcPr>
            <w:tcW w:w="650" w:type="pct"/>
            <w:hideMark/>
          </w:tcPr>
          <w:p w14:paraId="32AF0B65" w14:textId="77777777" w:rsidR="00CE7CE0" w:rsidRDefault="00CE7CE0" w:rsidP="00CE7CE0">
            <w:pPr>
              <w:spacing w:line="240" w:lineRule="auto"/>
              <w:rPr>
                <w:rFonts w:eastAsia="Times New Roman"/>
              </w:rPr>
            </w:pPr>
            <w:r>
              <w:rPr>
                <w:rStyle w:val="Strong"/>
              </w:rPr>
              <w:t>HB238</w:t>
            </w:r>
          </w:p>
        </w:tc>
        <w:tc>
          <w:tcPr>
            <w:tcW w:w="0" w:type="auto"/>
            <w:gridSpan w:val="2"/>
            <w:vAlign w:val="center"/>
            <w:hideMark/>
          </w:tcPr>
          <w:p w14:paraId="0054DD7D" w14:textId="77777777" w:rsidR="00CE7CE0" w:rsidRDefault="00CE7CE0" w:rsidP="00CE7CE0">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CE7CE0" w14:paraId="5FD42F4E" w14:textId="77777777" w:rsidTr="001F726F">
        <w:trPr>
          <w:tblCellSpacing w:w="15" w:type="dxa"/>
        </w:trPr>
        <w:tc>
          <w:tcPr>
            <w:tcW w:w="0" w:type="auto"/>
            <w:vAlign w:val="center"/>
            <w:hideMark/>
          </w:tcPr>
          <w:p w14:paraId="6C6D9480" w14:textId="77777777" w:rsidR="00CE7CE0" w:rsidRDefault="00CE7CE0" w:rsidP="00CE7CE0">
            <w:pPr>
              <w:spacing w:line="240" w:lineRule="auto"/>
              <w:rPr>
                <w:rFonts w:eastAsia="Times New Roman"/>
              </w:rPr>
            </w:pPr>
            <w:r>
              <w:rPr>
                <w:rFonts w:eastAsia="Times New Roman"/>
              </w:rPr>
              <w:t> </w:t>
            </w:r>
          </w:p>
        </w:tc>
        <w:tc>
          <w:tcPr>
            <w:tcW w:w="1250" w:type="pct"/>
            <w:hideMark/>
          </w:tcPr>
          <w:p w14:paraId="42E6D255"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C1FED02" w14:textId="77777777" w:rsidR="00CE7CE0" w:rsidRDefault="00CE7CE0" w:rsidP="00CE7CE0">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CE7CE0" w14:paraId="0EE7C073" w14:textId="77777777" w:rsidTr="001F726F">
        <w:trPr>
          <w:tblCellSpacing w:w="15" w:type="dxa"/>
        </w:trPr>
        <w:tc>
          <w:tcPr>
            <w:tcW w:w="0" w:type="auto"/>
            <w:gridSpan w:val="3"/>
            <w:vAlign w:val="center"/>
            <w:hideMark/>
          </w:tcPr>
          <w:p w14:paraId="6A27AB69" w14:textId="77777777" w:rsidR="00CE7CE0" w:rsidRDefault="00CE7CE0" w:rsidP="00CE7CE0">
            <w:pPr>
              <w:spacing w:line="240" w:lineRule="auto"/>
              <w:rPr>
                <w:rFonts w:eastAsia="Times New Roman"/>
              </w:rPr>
            </w:pPr>
            <w:r>
              <w:rPr>
                <w:rFonts w:eastAsia="Times New Roman"/>
              </w:rPr>
              <w:t> </w:t>
            </w:r>
          </w:p>
        </w:tc>
      </w:tr>
      <w:tr w:rsidR="00CE7CE0" w14:paraId="1A6893B3" w14:textId="77777777" w:rsidTr="001F726F">
        <w:trPr>
          <w:tblCellSpacing w:w="15" w:type="dxa"/>
        </w:trPr>
        <w:tc>
          <w:tcPr>
            <w:tcW w:w="650" w:type="pct"/>
            <w:hideMark/>
          </w:tcPr>
          <w:p w14:paraId="6BCEC56E" w14:textId="77777777" w:rsidR="00CE7CE0" w:rsidRDefault="00CE7CE0" w:rsidP="00CE7CE0">
            <w:pPr>
              <w:spacing w:line="240" w:lineRule="auto"/>
              <w:rPr>
                <w:rFonts w:eastAsia="Times New Roman"/>
              </w:rPr>
            </w:pPr>
            <w:r>
              <w:rPr>
                <w:rStyle w:val="Strong"/>
              </w:rPr>
              <w:t>HB263</w:t>
            </w:r>
          </w:p>
        </w:tc>
        <w:tc>
          <w:tcPr>
            <w:tcW w:w="0" w:type="auto"/>
            <w:gridSpan w:val="2"/>
            <w:vAlign w:val="center"/>
            <w:hideMark/>
          </w:tcPr>
          <w:p w14:paraId="7678FC00" w14:textId="77777777" w:rsidR="00CE7CE0" w:rsidRDefault="00CE7CE0" w:rsidP="00CE7CE0">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CE7CE0" w14:paraId="5AB82254" w14:textId="77777777" w:rsidTr="001F726F">
        <w:trPr>
          <w:tblCellSpacing w:w="15" w:type="dxa"/>
        </w:trPr>
        <w:tc>
          <w:tcPr>
            <w:tcW w:w="0" w:type="auto"/>
            <w:vAlign w:val="center"/>
            <w:hideMark/>
          </w:tcPr>
          <w:p w14:paraId="38F6EBB5" w14:textId="77777777" w:rsidR="00CE7CE0" w:rsidRDefault="00CE7CE0" w:rsidP="00CE7CE0">
            <w:pPr>
              <w:spacing w:line="240" w:lineRule="auto"/>
              <w:rPr>
                <w:rFonts w:eastAsia="Times New Roman"/>
              </w:rPr>
            </w:pPr>
            <w:r>
              <w:rPr>
                <w:rFonts w:eastAsia="Times New Roman"/>
              </w:rPr>
              <w:t> </w:t>
            </w:r>
          </w:p>
        </w:tc>
        <w:tc>
          <w:tcPr>
            <w:tcW w:w="1250" w:type="pct"/>
            <w:hideMark/>
          </w:tcPr>
          <w:p w14:paraId="73BD42A3"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EB256C9" w14:textId="77777777" w:rsidR="00CE7CE0" w:rsidRDefault="00CE7CE0" w:rsidP="00CE7CE0">
            <w:pPr>
              <w:spacing w:line="240" w:lineRule="auto"/>
              <w:rPr>
                <w:rFonts w:eastAsia="Times New Roman"/>
                <w:szCs w:val="24"/>
              </w:rPr>
            </w:pPr>
            <w:r>
              <w:rPr>
                <w:rFonts w:eastAsia="Times New Roman"/>
              </w:rPr>
              <w:t>9/23/2020 - Senate Transportation, Commerce and Workforce, (Second Hearing)</w:t>
            </w:r>
          </w:p>
        </w:tc>
      </w:tr>
      <w:tr w:rsidR="00CE7CE0" w14:paraId="43BEB591" w14:textId="77777777" w:rsidTr="001F726F">
        <w:trPr>
          <w:tblCellSpacing w:w="15" w:type="dxa"/>
        </w:trPr>
        <w:tc>
          <w:tcPr>
            <w:tcW w:w="0" w:type="auto"/>
            <w:gridSpan w:val="3"/>
            <w:vAlign w:val="center"/>
            <w:hideMark/>
          </w:tcPr>
          <w:p w14:paraId="6509CB07" w14:textId="77777777" w:rsidR="00CE7CE0" w:rsidRDefault="00CE7CE0" w:rsidP="00CE7CE0">
            <w:pPr>
              <w:spacing w:line="240" w:lineRule="auto"/>
              <w:rPr>
                <w:rFonts w:eastAsia="Times New Roman"/>
              </w:rPr>
            </w:pPr>
            <w:r>
              <w:rPr>
                <w:rFonts w:eastAsia="Times New Roman"/>
              </w:rPr>
              <w:t> </w:t>
            </w:r>
          </w:p>
        </w:tc>
      </w:tr>
      <w:tr w:rsidR="00CE7CE0" w14:paraId="4A44B250" w14:textId="77777777" w:rsidTr="001F726F">
        <w:trPr>
          <w:tblCellSpacing w:w="15" w:type="dxa"/>
        </w:trPr>
        <w:tc>
          <w:tcPr>
            <w:tcW w:w="650" w:type="pct"/>
            <w:hideMark/>
          </w:tcPr>
          <w:p w14:paraId="06485658" w14:textId="77777777" w:rsidR="00CE7CE0" w:rsidRDefault="00CE7CE0" w:rsidP="00CE7CE0">
            <w:pPr>
              <w:spacing w:line="240" w:lineRule="auto"/>
              <w:rPr>
                <w:rFonts w:eastAsia="Times New Roman"/>
              </w:rPr>
            </w:pPr>
            <w:r>
              <w:rPr>
                <w:rStyle w:val="Strong"/>
              </w:rPr>
              <w:t>HB264</w:t>
            </w:r>
          </w:p>
        </w:tc>
        <w:tc>
          <w:tcPr>
            <w:tcW w:w="0" w:type="auto"/>
            <w:gridSpan w:val="2"/>
            <w:vAlign w:val="center"/>
            <w:hideMark/>
          </w:tcPr>
          <w:p w14:paraId="20251934" w14:textId="77777777" w:rsidR="00CE7CE0" w:rsidRDefault="00CE7CE0" w:rsidP="00CE7CE0">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CE7CE0" w14:paraId="75D6E3E8" w14:textId="77777777" w:rsidTr="001F726F">
        <w:trPr>
          <w:tblCellSpacing w:w="15" w:type="dxa"/>
        </w:trPr>
        <w:tc>
          <w:tcPr>
            <w:tcW w:w="0" w:type="auto"/>
            <w:vAlign w:val="center"/>
            <w:hideMark/>
          </w:tcPr>
          <w:p w14:paraId="48797969" w14:textId="77777777" w:rsidR="00CE7CE0" w:rsidRDefault="00CE7CE0" w:rsidP="00CE7CE0">
            <w:pPr>
              <w:spacing w:line="240" w:lineRule="auto"/>
              <w:rPr>
                <w:rFonts w:eastAsia="Times New Roman"/>
              </w:rPr>
            </w:pPr>
            <w:r>
              <w:rPr>
                <w:rFonts w:eastAsia="Times New Roman"/>
              </w:rPr>
              <w:t> </w:t>
            </w:r>
          </w:p>
        </w:tc>
        <w:tc>
          <w:tcPr>
            <w:tcW w:w="1250" w:type="pct"/>
            <w:hideMark/>
          </w:tcPr>
          <w:p w14:paraId="77337C85"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3CF02F" w14:textId="77777777" w:rsidR="00CE7CE0" w:rsidRDefault="00CE7CE0" w:rsidP="00CE7CE0">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Vote 29-0</w:t>
            </w:r>
          </w:p>
        </w:tc>
      </w:tr>
      <w:tr w:rsidR="00CE7CE0" w14:paraId="1AD8361C" w14:textId="77777777" w:rsidTr="001F726F">
        <w:trPr>
          <w:tblCellSpacing w:w="15" w:type="dxa"/>
        </w:trPr>
        <w:tc>
          <w:tcPr>
            <w:tcW w:w="0" w:type="auto"/>
            <w:gridSpan w:val="3"/>
            <w:vAlign w:val="center"/>
            <w:hideMark/>
          </w:tcPr>
          <w:p w14:paraId="4FF23B42" w14:textId="77777777" w:rsidR="00CE7CE0" w:rsidRDefault="00CE7CE0" w:rsidP="00CE7CE0">
            <w:pPr>
              <w:spacing w:line="240" w:lineRule="auto"/>
              <w:rPr>
                <w:rFonts w:eastAsia="Times New Roman"/>
              </w:rPr>
            </w:pPr>
            <w:r>
              <w:rPr>
                <w:rFonts w:eastAsia="Times New Roman"/>
              </w:rPr>
              <w:t> </w:t>
            </w:r>
          </w:p>
        </w:tc>
      </w:tr>
      <w:tr w:rsidR="00CE7CE0" w14:paraId="14A33CE7" w14:textId="77777777" w:rsidTr="001F726F">
        <w:trPr>
          <w:tblCellSpacing w:w="15" w:type="dxa"/>
        </w:trPr>
        <w:tc>
          <w:tcPr>
            <w:tcW w:w="650" w:type="pct"/>
            <w:hideMark/>
          </w:tcPr>
          <w:p w14:paraId="73A08F8F" w14:textId="77777777" w:rsidR="00CE7CE0" w:rsidRDefault="00CE7CE0" w:rsidP="00CE7CE0">
            <w:pPr>
              <w:spacing w:line="240" w:lineRule="auto"/>
              <w:rPr>
                <w:rFonts w:eastAsia="Times New Roman"/>
              </w:rPr>
            </w:pPr>
            <w:r>
              <w:rPr>
                <w:rStyle w:val="Strong"/>
              </w:rPr>
              <w:t>HB308</w:t>
            </w:r>
          </w:p>
        </w:tc>
        <w:tc>
          <w:tcPr>
            <w:tcW w:w="0" w:type="auto"/>
            <w:gridSpan w:val="2"/>
            <w:vAlign w:val="center"/>
            <w:hideMark/>
          </w:tcPr>
          <w:p w14:paraId="71B05469" w14:textId="77777777" w:rsidR="00CE7CE0" w:rsidRDefault="00CE7CE0" w:rsidP="00CE7CE0">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CE7CE0" w14:paraId="0A8543AA" w14:textId="77777777" w:rsidTr="001F726F">
        <w:trPr>
          <w:tblCellSpacing w:w="15" w:type="dxa"/>
        </w:trPr>
        <w:tc>
          <w:tcPr>
            <w:tcW w:w="0" w:type="auto"/>
            <w:vAlign w:val="center"/>
            <w:hideMark/>
          </w:tcPr>
          <w:p w14:paraId="55642E07" w14:textId="77777777" w:rsidR="00CE7CE0" w:rsidRDefault="00CE7CE0" w:rsidP="00CE7CE0">
            <w:pPr>
              <w:spacing w:line="240" w:lineRule="auto"/>
              <w:rPr>
                <w:rFonts w:eastAsia="Times New Roman"/>
              </w:rPr>
            </w:pPr>
            <w:r>
              <w:rPr>
                <w:rFonts w:eastAsia="Times New Roman"/>
              </w:rPr>
              <w:t> </w:t>
            </w:r>
          </w:p>
        </w:tc>
        <w:tc>
          <w:tcPr>
            <w:tcW w:w="1250" w:type="pct"/>
            <w:hideMark/>
          </w:tcPr>
          <w:p w14:paraId="7F46A0A6"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8E05E7" w14:textId="77777777" w:rsidR="00CE7CE0" w:rsidRDefault="00CE7CE0" w:rsidP="00CE7CE0">
            <w:pPr>
              <w:spacing w:line="240" w:lineRule="auto"/>
              <w:rPr>
                <w:rFonts w:eastAsia="Times New Roman"/>
                <w:szCs w:val="24"/>
              </w:rPr>
            </w:pPr>
            <w:r>
              <w:rPr>
                <w:rFonts w:eastAsia="Times New Roman"/>
              </w:rPr>
              <w:t>6/3/2020 - Senate General Government and Agency Review , (Third Hearing)</w:t>
            </w:r>
          </w:p>
        </w:tc>
      </w:tr>
      <w:tr w:rsidR="00CE7CE0" w14:paraId="473BC6A1" w14:textId="77777777" w:rsidTr="001F726F">
        <w:trPr>
          <w:tblCellSpacing w:w="15" w:type="dxa"/>
        </w:trPr>
        <w:tc>
          <w:tcPr>
            <w:tcW w:w="0" w:type="auto"/>
            <w:gridSpan w:val="3"/>
            <w:vAlign w:val="center"/>
            <w:hideMark/>
          </w:tcPr>
          <w:p w14:paraId="358194F2" w14:textId="77777777" w:rsidR="00CE7CE0" w:rsidRDefault="00CE7CE0" w:rsidP="00CE7CE0">
            <w:pPr>
              <w:spacing w:line="240" w:lineRule="auto"/>
              <w:rPr>
                <w:rFonts w:eastAsia="Times New Roman"/>
              </w:rPr>
            </w:pPr>
            <w:r>
              <w:rPr>
                <w:rFonts w:eastAsia="Times New Roman"/>
              </w:rPr>
              <w:t> </w:t>
            </w:r>
          </w:p>
        </w:tc>
      </w:tr>
      <w:tr w:rsidR="00CE7CE0" w14:paraId="76E102F7" w14:textId="77777777" w:rsidTr="001F726F">
        <w:trPr>
          <w:tblCellSpacing w:w="15" w:type="dxa"/>
        </w:trPr>
        <w:tc>
          <w:tcPr>
            <w:tcW w:w="650" w:type="pct"/>
            <w:hideMark/>
          </w:tcPr>
          <w:p w14:paraId="5B3FE99A" w14:textId="77777777" w:rsidR="00CE7CE0" w:rsidRDefault="00CE7CE0" w:rsidP="00CE7CE0">
            <w:pPr>
              <w:spacing w:line="240" w:lineRule="auto"/>
              <w:rPr>
                <w:rFonts w:eastAsia="Times New Roman"/>
              </w:rPr>
            </w:pPr>
            <w:r>
              <w:rPr>
                <w:rStyle w:val="Strong"/>
              </w:rPr>
              <w:t>HB326</w:t>
            </w:r>
          </w:p>
        </w:tc>
        <w:tc>
          <w:tcPr>
            <w:tcW w:w="0" w:type="auto"/>
            <w:gridSpan w:val="2"/>
            <w:vAlign w:val="center"/>
            <w:hideMark/>
          </w:tcPr>
          <w:p w14:paraId="3DF18DFD" w14:textId="77777777" w:rsidR="00CE7CE0" w:rsidRDefault="00CE7CE0" w:rsidP="00CE7CE0">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CE7CE0" w14:paraId="402024F7" w14:textId="77777777" w:rsidTr="001F726F">
        <w:trPr>
          <w:tblCellSpacing w:w="15" w:type="dxa"/>
        </w:trPr>
        <w:tc>
          <w:tcPr>
            <w:tcW w:w="0" w:type="auto"/>
            <w:vAlign w:val="center"/>
            <w:hideMark/>
          </w:tcPr>
          <w:p w14:paraId="313BB8B0" w14:textId="77777777" w:rsidR="00CE7CE0" w:rsidRDefault="00CE7CE0" w:rsidP="00CE7CE0">
            <w:pPr>
              <w:spacing w:line="240" w:lineRule="auto"/>
              <w:rPr>
                <w:rFonts w:eastAsia="Times New Roman"/>
              </w:rPr>
            </w:pPr>
            <w:r>
              <w:rPr>
                <w:rFonts w:eastAsia="Times New Roman"/>
              </w:rPr>
              <w:t> </w:t>
            </w:r>
          </w:p>
        </w:tc>
        <w:tc>
          <w:tcPr>
            <w:tcW w:w="1250" w:type="pct"/>
            <w:hideMark/>
          </w:tcPr>
          <w:p w14:paraId="5B29149F"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2090C0D" w14:textId="77777777" w:rsidR="00CE7CE0" w:rsidRDefault="00CE7CE0" w:rsidP="00CE7CE0">
            <w:pPr>
              <w:spacing w:line="240" w:lineRule="auto"/>
              <w:rPr>
                <w:rFonts w:eastAsia="Times New Roman"/>
                <w:szCs w:val="24"/>
              </w:rPr>
            </w:pPr>
            <w:r>
              <w:rPr>
                <w:rFonts w:eastAsia="Times New Roman"/>
              </w:rPr>
              <w:t>11/12/2019 - House Insurance, (First Hearing)</w:t>
            </w:r>
          </w:p>
        </w:tc>
      </w:tr>
      <w:tr w:rsidR="00CE7CE0" w14:paraId="5342DB2F" w14:textId="77777777" w:rsidTr="001F726F">
        <w:trPr>
          <w:tblCellSpacing w:w="15" w:type="dxa"/>
        </w:trPr>
        <w:tc>
          <w:tcPr>
            <w:tcW w:w="0" w:type="auto"/>
            <w:gridSpan w:val="3"/>
            <w:vAlign w:val="center"/>
            <w:hideMark/>
          </w:tcPr>
          <w:p w14:paraId="2C36F432" w14:textId="77777777" w:rsidR="00CE7CE0" w:rsidRDefault="00CE7CE0" w:rsidP="00CE7CE0">
            <w:pPr>
              <w:spacing w:line="240" w:lineRule="auto"/>
              <w:rPr>
                <w:rFonts w:eastAsia="Times New Roman"/>
              </w:rPr>
            </w:pPr>
            <w:r>
              <w:rPr>
                <w:rFonts w:eastAsia="Times New Roman"/>
              </w:rPr>
              <w:t> </w:t>
            </w:r>
          </w:p>
        </w:tc>
      </w:tr>
      <w:tr w:rsidR="00CE7CE0" w14:paraId="679EB6CE" w14:textId="77777777" w:rsidTr="001F726F">
        <w:trPr>
          <w:tblCellSpacing w:w="15" w:type="dxa"/>
        </w:trPr>
        <w:tc>
          <w:tcPr>
            <w:tcW w:w="650" w:type="pct"/>
            <w:hideMark/>
          </w:tcPr>
          <w:p w14:paraId="46DF7CAE" w14:textId="77777777" w:rsidR="00CE7CE0" w:rsidRDefault="00CE7CE0" w:rsidP="00CE7CE0">
            <w:pPr>
              <w:spacing w:line="240" w:lineRule="auto"/>
              <w:rPr>
                <w:rFonts w:eastAsia="Times New Roman"/>
              </w:rPr>
            </w:pPr>
            <w:r>
              <w:rPr>
                <w:rStyle w:val="Strong"/>
              </w:rPr>
              <w:t>HB340</w:t>
            </w:r>
          </w:p>
        </w:tc>
        <w:tc>
          <w:tcPr>
            <w:tcW w:w="0" w:type="auto"/>
            <w:gridSpan w:val="2"/>
            <w:vAlign w:val="center"/>
            <w:hideMark/>
          </w:tcPr>
          <w:p w14:paraId="06BEFA8D" w14:textId="77777777" w:rsidR="00CE7CE0" w:rsidRDefault="00CE7CE0" w:rsidP="00CE7CE0">
            <w:pPr>
              <w:spacing w:line="240" w:lineRule="auto"/>
              <w:rPr>
                <w:rFonts w:eastAsia="Times New Roman"/>
              </w:rPr>
            </w:pPr>
            <w:r>
              <w:rPr>
                <w:rStyle w:val="Strong"/>
              </w:rPr>
              <w:t>DRAINAGE LAW</w:t>
            </w:r>
            <w:r>
              <w:rPr>
                <w:rFonts w:eastAsia="Times New Roman"/>
              </w:rPr>
              <w:t xml:space="preserve"> (CUPP B) To revise the state's drainage laws.</w:t>
            </w:r>
          </w:p>
        </w:tc>
      </w:tr>
      <w:tr w:rsidR="00CE7CE0" w14:paraId="16E14C2C" w14:textId="77777777" w:rsidTr="001F726F">
        <w:trPr>
          <w:tblCellSpacing w:w="15" w:type="dxa"/>
        </w:trPr>
        <w:tc>
          <w:tcPr>
            <w:tcW w:w="0" w:type="auto"/>
            <w:vAlign w:val="center"/>
            <w:hideMark/>
          </w:tcPr>
          <w:p w14:paraId="4ED7F6E5" w14:textId="77777777" w:rsidR="00CE7CE0" w:rsidRDefault="00CE7CE0" w:rsidP="00CE7CE0">
            <w:pPr>
              <w:spacing w:line="240" w:lineRule="auto"/>
              <w:rPr>
                <w:rFonts w:eastAsia="Times New Roman"/>
              </w:rPr>
            </w:pPr>
            <w:r>
              <w:rPr>
                <w:rFonts w:eastAsia="Times New Roman"/>
              </w:rPr>
              <w:lastRenderedPageBreak/>
              <w:t> </w:t>
            </w:r>
          </w:p>
        </w:tc>
        <w:tc>
          <w:tcPr>
            <w:tcW w:w="1250" w:type="pct"/>
            <w:hideMark/>
          </w:tcPr>
          <w:p w14:paraId="4E2784E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D22B0B1" w14:textId="77777777" w:rsidR="00CE7CE0" w:rsidRDefault="00CE7CE0" w:rsidP="00CE7CE0">
            <w:pPr>
              <w:spacing w:line="240" w:lineRule="auto"/>
              <w:rPr>
                <w:rFonts w:eastAsia="Times New Roman"/>
                <w:szCs w:val="24"/>
              </w:rPr>
            </w:pPr>
            <w:r>
              <w:rPr>
                <w:rFonts w:eastAsia="Times New Roman"/>
              </w:rPr>
              <w:t>9/22/2020 - Senate Agriculture and Natural Resources, (Third Hearing)</w:t>
            </w:r>
          </w:p>
        </w:tc>
      </w:tr>
      <w:tr w:rsidR="00CE7CE0" w14:paraId="4F2F20EF" w14:textId="77777777" w:rsidTr="001F726F">
        <w:trPr>
          <w:tblCellSpacing w:w="15" w:type="dxa"/>
        </w:trPr>
        <w:tc>
          <w:tcPr>
            <w:tcW w:w="0" w:type="auto"/>
            <w:gridSpan w:val="3"/>
            <w:vAlign w:val="center"/>
            <w:hideMark/>
          </w:tcPr>
          <w:p w14:paraId="5C33ED9A" w14:textId="77777777" w:rsidR="00CE7CE0" w:rsidRDefault="00CE7CE0" w:rsidP="00CE7CE0">
            <w:pPr>
              <w:spacing w:line="240" w:lineRule="auto"/>
              <w:rPr>
                <w:rFonts w:eastAsia="Times New Roman"/>
              </w:rPr>
            </w:pPr>
            <w:r>
              <w:rPr>
                <w:rFonts w:eastAsia="Times New Roman"/>
              </w:rPr>
              <w:t> </w:t>
            </w:r>
          </w:p>
        </w:tc>
      </w:tr>
      <w:tr w:rsidR="00CE7CE0" w14:paraId="2219BC4B" w14:textId="77777777" w:rsidTr="001F726F">
        <w:trPr>
          <w:tblCellSpacing w:w="15" w:type="dxa"/>
        </w:trPr>
        <w:tc>
          <w:tcPr>
            <w:tcW w:w="650" w:type="pct"/>
            <w:hideMark/>
          </w:tcPr>
          <w:p w14:paraId="5E0F518E" w14:textId="77777777" w:rsidR="00CE7CE0" w:rsidRDefault="00CE7CE0" w:rsidP="00CE7CE0">
            <w:pPr>
              <w:spacing w:line="240" w:lineRule="auto"/>
              <w:rPr>
                <w:rFonts w:eastAsia="Times New Roman"/>
              </w:rPr>
            </w:pPr>
            <w:r>
              <w:rPr>
                <w:rStyle w:val="Strong"/>
              </w:rPr>
              <w:t>HB343</w:t>
            </w:r>
          </w:p>
        </w:tc>
        <w:tc>
          <w:tcPr>
            <w:tcW w:w="0" w:type="auto"/>
            <w:gridSpan w:val="2"/>
            <w:vAlign w:val="center"/>
            <w:hideMark/>
          </w:tcPr>
          <w:p w14:paraId="0CB8A189" w14:textId="77777777" w:rsidR="00CE7CE0" w:rsidRDefault="00CE7CE0" w:rsidP="00CE7CE0">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CE7CE0" w14:paraId="45C2810F" w14:textId="77777777" w:rsidTr="001F726F">
        <w:trPr>
          <w:tblCellSpacing w:w="15" w:type="dxa"/>
        </w:trPr>
        <w:tc>
          <w:tcPr>
            <w:tcW w:w="0" w:type="auto"/>
            <w:vAlign w:val="center"/>
            <w:hideMark/>
          </w:tcPr>
          <w:p w14:paraId="50595393" w14:textId="77777777" w:rsidR="00CE7CE0" w:rsidRDefault="00CE7CE0" w:rsidP="00CE7CE0">
            <w:pPr>
              <w:spacing w:line="240" w:lineRule="auto"/>
              <w:rPr>
                <w:rFonts w:eastAsia="Times New Roman"/>
              </w:rPr>
            </w:pPr>
            <w:r>
              <w:rPr>
                <w:rFonts w:eastAsia="Times New Roman"/>
              </w:rPr>
              <w:t> </w:t>
            </w:r>
          </w:p>
        </w:tc>
        <w:tc>
          <w:tcPr>
            <w:tcW w:w="1250" w:type="pct"/>
            <w:hideMark/>
          </w:tcPr>
          <w:p w14:paraId="0DE80F70"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A4F7C8" w14:textId="77777777" w:rsidR="00CE7CE0" w:rsidRDefault="00CE7CE0" w:rsidP="00CE7CE0">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CE7CE0" w14:paraId="4924BEBD" w14:textId="77777777" w:rsidTr="001F726F">
        <w:trPr>
          <w:tblCellSpacing w:w="15" w:type="dxa"/>
        </w:trPr>
        <w:tc>
          <w:tcPr>
            <w:tcW w:w="0" w:type="auto"/>
            <w:gridSpan w:val="3"/>
            <w:vAlign w:val="center"/>
            <w:hideMark/>
          </w:tcPr>
          <w:p w14:paraId="51DDE847" w14:textId="77777777" w:rsidR="00CE7CE0" w:rsidRDefault="00CE7CE0" w:rsidP="00CE7CE0">
            <w:pPr>
              <w:spacing w:line="240" w:lineRule="auto"/>
              <w:rPr>
                <w:rFonts w:eastAsia="Times New Roman"/>
              </w:rPr>
            </w:pPr>
            <w:r>
              <w:rPr>
                <w:rFonts w:eastAsia="Times New Roman"/>
              </w:rPr>
              <w:t> </w:t>
            </w:r>
          </w:p>
        </w:tc>
      </w:tr>
      <w:tr w:rsidR="00CE7CE0" w14:paraId="4B64D51C" w14:textId="77777777" w:rsidTr="001F726F">
        <w:trPr>
          <w:tblCellSpacing w:w="15" w:type="dxa"/>
        </w:trPr>
        <w:tc>
          <w:tcPr>
            <w:tcW w:w="650" w:type="pct"/>
            <w:hideMark/>
          </w:tcPr>
          <w:p w14:paraId="21B6356C" w14:textId="77777777" w:rsidR="00CE7CE0" w:rsidRDefault="00CE7CE0" w:rsidP="00CE7CE0">
            <w:pPr>
              <w:spacing w:line="240" w:lineRule="auto"/>
              <w:rPr>
                <w:rFonts w:eastAsia="Times New Roman"/>
              </w:rPr>
            </w:pPr>
            <w:r>
              <w:rPr>
                <w:rStyle w:val="Strong"/>
              </w:rPr>
              <w:t>HB368</w:t>
            </w:r>
          </w:p>
        </w:tc>
        <w:tc>
          <w:tcPr>
            <w:tcW w:w="0" w:type="auto"/>
            <w:gridSpan w:val="2"/>
            <w:vAlign w:val="center"/>
            <w:hideMark/>
          </w:tcPr>
          <w:p w14:paraId="662C4520" w14:textId="77777777" w:rsidR="00CE7CE0" w:rsidRDefault="00CE7CE0" w:rsidP="00CE7CE0">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CE7CE0" w14:paraId="7C54FC82" w14:textId="77777777" w:rsidTr="001F726F">
        <w:trPr>
          <w:tblCellSpacing w:w="15" w:type="dxa"/>
        </w:trPr>
        <w:tc>
          <w:tcPr>
            <w:tcW w:w="0" w:type="auto"/>
            <w:vAlign w:val="center"/>
            <w:hideMark/>
          </w:tcPr>
          <w:p w14:paraId="76507001" w14:textId="77777777" w:rsidR="00CE7CE0" w:rsidRDefault="00CE7CE0" w:rsidP="00CE7CE0">
            <w:pPr>
              <w:spacing w:line="240" w:lineRule="auto"/>
              <w:rPr>
                <w:rFonts w:eastAsia="Times New Roman"/>
              </w:rPr>
            </w:pPr>
            <w:r>
              <w:rPr>
                <w:rFonts w:eastAsia="Times New Roman"/>
              </w:rPr>
              <w:t> </w:t>
            </w:r>
          </w:p>
        </w:tc>
        <w:tc>
          <w:tcPr>
            <w:tcW w:w="1250" w:type="pct"/>
            <w:hideMark/>
          </w:tcPr>
          <w:p w14:paraId="06E5D89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B2E702" w14:textId="77777777" w:rsidR="00CE7CE0" w:rsidRDefault="00CE7CE0" w:rsidP="00CE7CE0">
            <w:pPr>
              <w:spacing w:line="240" w:lineRule="auto"/>
              <w:rPr>
                <w:rFonts w:eastAsia="Times New Roman"/>
                <w:szCs w:val="24"/>
              </w:rPr>
            </w:pPr>
            <w:r>
              <w:rPr>
                <w:rFonts w:eastAsia="Times New Roman"/>
              </w:rPr>
              <w:t>9/2/2020 - Senate Judiciary, (First Hearing)</w:t>
            </w:r>
          </w:p>
        </w:tc>
      </w:tr>
      <w:tr w:rsidR="00CE7CE0" w14:paraId="277C2986" w14:textId="77777777" w:rsidTr="001F726F">
        <w:trPr>
          <w:tblCellSpacing w:w="15" w:type="dxa"/>
        </w:trPr>
        <w:tc>
          <w:tcPr>
            <w:tcW w:w="0" w:type="auto"/>
            <w:gridSpan w:val="3"/>
            <w:vAlign w:val="center"/>
            <w:hideMark/>
          </w:tcPr>
          <w:p w14:paraId="6367FDB0" w14:textId="77777777" w:rsidR="00CE7CE0" w:rsidRDefault="00CE7CE0" w:rsidP="00CE7CE0">
            <w:pPr>
              <w:spacing w:line="240" w:lineRule="auto"/>
              <w:rPr>
                <w:rFonts w:eastAsia="Times New Roman"/>
              </w:rPr>
            </w:pPr>
            <w:r>
              <w:rPr>
                <w:rFonts w:eastAsia="Times New Roman"/>
              </w:rPr>
              <w:t> </w:t>
            </w:r>
          </w:p>
        </w:tc>
      </w:tr>
      <w:tr w:rsidR="00CE7CE0" w14:paraId="3D9E93BC" w14:textId="77777777" w:rsidTr="001F726F">
        <w:trPr>
          <w:tblCellSpacing w:w="15" w:type="dxa"/>
        </w:trPr>
        <w:tc>
          <w:tcPr>
            <w:tcW w:w="650" w:type="pct"/>
            <w:hideMark/>
          </w:tcPr>
          <w:p w14:paraId="6151B253" w14:textId="77777777" w:rsidR="00CE7CE0" w:rsidRDefault="00CE7CE0" w:rsidP="00CE7CE0">
            <w:pPr>
              <w:spacing w:line="240" w:lineRule="auto"/>
              <w:rPr>
                <w:rFonts w:eastAsia="Times New Roman"/>
              </w:rPr>
            </w:pPr>
            <w:r>
              <w:rPr>
                <w:rStyle w:val="Strong"/>
              </w:rPr>
              <w:t>HB370</w:t>
            </w:r>
          </w:p>
        </w:tc>
        <w:tc>
          <w:tcPr>
            <w:tcW w:w="0" w:type="auto"/>
            <w:gridSpan w:val="2"/>
            <w:vAlign w:val="center"/>
            <w:hideMark/>
          </w:tcPr>
          <w:p w14:paraId="16330048" w14:textId="77777777" w:rsidR="00CE7CE0" w:rsidRDefault="00CE7CE0" w:rsidP="00CE7CE0">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CE7CE0" w14:paraId="0BDD3BD0" w14:textId="77777777" w:rsidTr="001F726F">
        <w:trPr>
          <w:tblCellSpacing w:w="15" w:type="dxa"/>
        </w:trPr>
        <w:tc>
          <w:tcPr>
            <w:tcW w:w="0" w:type="auto"/>
            <w:vAlign w:val="center"/>
            <w:hideMark/>
          </w:tcPr>
          <w:p w14:paraId="07967B60" w14:textId="77777777" w:rsidR="00CE7CE0" w:rsidRDefault="00CE7CE0" w:rsidP="00CE7CE0">
            <w:pPr>
              <w:spacing w:line="240" w:lineRule="auto"/>
              <w:rPr>
                <w:rFonts w:eastAsia="Times New Roman"/>
              </w:rPr>
            </w:pPr>
            <w:r>
              <w:rPr>
                <w:rFonts w:eastAsia="Times New Roman"/>
              </w:rPr>
              <w:t> </w:t>
            </w:r>
          </w:p>
        </w:tc>
        <w:tc>
          <w:tcPr>
            <w:tcW w:w="1250" w:type="pct"/>
            <w:hideMark/>
          </w:tcPr>
          <w:p w14:paraId="3307D0D1"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E2AB94" w14:textId="77777777" w:rsidR="00CE7CE0" w:rsidRDefault="00CE7CE0" w:rsidP="00CE7CE0">
            <w:pPr>
              <w:spacing w:line="240" w:lineRule="auto"/>
              <w:rPr>
                <w:rFonts w:eastAsia="Times New Roman"/>
                <w:szCs w:val="24"/>
              </w:rPr>
            </w:pPr>
            <w:r>
              <w:rPr>
                <w:rFonts w:eastAsia="Times New Roman"/>
              </w:rPr>
              <w:t>12/10/2019 - House Civil Justice, (Third Hearing)</w:t>
            </w:r>
          </w:p>
        </w:tc>
      </w:tr>
      <w:tr w:rsidR="00CE7CE0" w14:paraId="28745AA2" w14:textId="77777777" w:rsidTr="001F726F">
        <w:trPr>
          <w:tblCellSpacing w:w="15" w:type="dxa"/>
        </w:trPr>
        <w:tc>
          <w:tcPr>
            <w:tcW w:w="0" w:type="auto"/>
            <w:gridSpan w:val="3"/>
            <w:vAlign w:val="center"/>
            <w:hideMark/>
          </w:tcPr>
          <w:p w14:paraId="414C5562" w14:textId="77777777" w:rsidR="00CE7CE0" w:rsidRDefault="00CE7CE0" w:rsidP="00CE7CE0">
            <w:pPr>
              <w:spacing w:line="240" w:lineRule="auto"/>
              <w:rPr>
                <w:rFonts w:eastAsia="Times New Roman"/>
              </w:rPr>
            </w:pPr>
            <w:r>
              <w:rPr>
                <w:rFonts w:eastAsia="Times New Roman"/>
              </w:rPr>
              <w:t> </w:t>
            </w:r>
          </w:p>
        </w:tc>
      </w:tr>
      <w:tr w:rsidR="00CE7CE0" w14:paraId="62D87D06" w14:textId="77777777" w:rsidTr="001F726F">
        <w:trPr>
          <w:tblCellSpacing w:w="15" w:type="dxa"/>
        </w:trPr>
        <w:tc>
          <w:tcPr>
            <w:tcW w:w="650" w:type="pct"/>
            <w:hideMark/>
          </w:tcPr>
          <w:p w14:paraId="12C5BE03" w14:textId="77777777" w:rsidR="00CE7CE0" w:rsidRDefault="00CE7CE0" w:rsidP="00CE7CE0">
            <w:pPr>
              <w:spacing w:line="240" w:lineRule="auto"/>
              <w:rPr>
                <w:rFonts w:eastAsia="Times New Roman"/>
              </w:rPr>
            </w:pPr>
            <w:r>
              <w:rPr>
                <w:rStyle w:val="Strong"/>
              </w:rPr>
              <w:t>HB380</w:t>
            </w:r>
          </w:p>
        </w:tc>
        <w:tc>
          <w:tcPr>
            <w:tcW w:w="0" w:type="auto"/>
            <w:gridSpan w:val="2"/>
            <w:vAlign w:val="center"/>
            <w:hideMark/>
          </w:tcPr>
          <w:p w14:paraId="471745AB" w14:textId="77777777" w:rsidR="00CE7CE0" w:rsidRDefault="00CE7CE0" w:rsidP="00CE7CE0">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CE7CE0" w14:paraId="0BEA40E7" w14:textId="77777777" w:rsidTr="001F726F">
        <w:trPr>
          <w:tblCellSpacing w:w="15" w:type="dxa"/>
        </w:trPr>
        <w:tc>
          <w:tcPr>
            <w:tcW w:w="0" w:type="auto"/>
            <w:vAlign w:val="center"/>
            <w:hideMark/>
          </w:tcPr>
          <w:p w14:paraId="26412918" w14:textId="77777777" w:rsidR="00CE7CE0" w:rsidRDefault="00CE7CE0" w:rsidP="00CE7CE0">
            <w:pPr>
              <w:spacing w:line="240" w:lineRule="auto"/>
              <w:rPr>
                <w:rFonts w:eastAsia="Times New Roman"/>
              </w:rPr>
            </w:pPr>
            <w:r>
              <w:rPr>
                <w:rFonts w:eastAsia="Times New Roman"/>
              </w:rPr>
              <w:t> </w:t>
            </w:r>
          </w:p>
        </w:tc>
        <w:tc>
          <w:tcPr>
            <w:tcW w:w="1250" w:type="pct"/>
            <w:hideMark/>
          </w:tcPr>
          <w:p w14:paraId="2CD2565C"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C47DCB1" w14:textId="77777777" w:rsidR="00CE7CE0" w:rsidRDefault="00CE7CE0" w:rsidP="00CE7CE0">
            <w:pPr>
              <w:spacing w:line="240" w:lineRule="auto"/>
              <w:rPr>
                <w:rFonts w:eastAsia="Times New Roman"/>
                <w:szCs w:val="24"/>
              </w:rPr>
            </w:pPr>
            <w:r>
              <w:rPr>
                <w:rFonts w:eastAsia="Times New Roman"/>
              </w:rPr>
              <w:t>5/20/2020 - House Commerce and Labor, (Fourth Hearing)</w:t>
            </w:r>
          </w:p>
        </w:tc>
      </w:tr>
      <w:tr w:rsidR="00CE7CE0" w14:paraId="109ADD8B" w14:textId="77777777" w:rsidTr="001F726F">
        <w:trPr>
          <w:tblCellSpacing w:w="15" w:type="dxa"/>
        </w:trPr>
        <w:tc>
          <w:tcPr>
            <w:tcW w:w="0" w:type="auto"/>
            <w:gridSpan w:val="3"/>
            <w:vAlign w:val="center"/>
            <w:hideMark/>
          </w:tcPr>
          <w:p w14:paraId="34C8A626" w14:textId="77777777" w:rsidR="00CE7CE0" w:rsidRDefault="00CE7CE0" w:rsidP="00CE7CE0">
            <w:pPr>
              <w:spacing w:line="240" w:lineRule="auto"/>
              <w:rPr>
                <w:rFonts w:eastAsia="Times New Roman"/>
              </w:rPr>
            </w:pPr>
            <w:r>
              <w:rPr>
                <w:rFonts w:eastAsia="Times New Roman"/>
              </w:rPr>
              <w:t> </w:t>
            </w:r>
          </w:p>
        </w:tc>
      </w:tr>
      <w:tr w:rsidR="00CE7CE0" w14:paraId="6DBBAE5D" w14:textId="77777777" w:rsidTr="001F726F">
        <w:trPr>
          <w:tblCellSpacing w:w="15" w:type="dxa"/>
        </w:trPr>
        <w:tc>
          <w:tcPr>
            <w:tcW w:w="650" w:type="pct"/>
            <w:hideMark/>
          </w:tcPr>
          <w:p w14:paraId="2031D9E4" w14:textId="77777777" w:rsidR="00CE7CE0" w:rsidRDefault="00CE7CE0" w:rsidP="00CE7CE0">
            <w:pPr>
              <w:spacing w:line="240" w:lineRule="auto"/>
              <w:rPr>
                <w:rFonts w:eastAsia="Times New Roman"/>
              </w:rPr>
            </w:pPr>
            <w:r>
              <w:rPr>
                <w:rStyle w:val="Strong"/>
              </w:rPr>
              <w:t>HB398</w:t>
            </w:r>
          </w:p>
        </w:tc>
        <w:tc>
          <w:tcPr>
            <w:tcW w:w="0" w:type="auto"/>
            <w:gridSpan w:val="2"/>
            <w:vAlign w:val="center"/>
            <w:hideMark/>
          </w:tcPr>
          <w:p w14:paraId="3380C2BD" w14:textId="77777777" w:rsidR="00CE7CE0" w:rsidRDefault="00CE7CE0" w:rsidP="00CE7CE0">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CE7CE0" w14:paraId="6CC37CFB" w14:textId="77777777" w:rsidTr="001F726F">
        <w:trPr>
          <w:tblCellSpacing w:w="15" w:type="dxa"/>
        </w:trPr>
        <w:tc>
          <w:tcPr>
            <w:tcW w:w="0" w:type="auto"/>
            <w:vAlign w:val="center"/>
            <w:hideMark/>
          </w:tcPr>
          <w:p w14:paraId="541D2097" w14:textId="77777777" w:rsidR="00CE7CE0" w:rsidRDefault="00CE7CE0" w:rsidP="00CE7CE0">
            <w:pPr>
              <w:spacing w:line="240" w:lineRule="auto"/>
              <w:rPr>
                <w:rFonts w:eastAsia="Times New Roman"/>
              </w:rPr>
            </w:pPr>
            <w:r>
              <w:rPr>
                <w:rFonts w:eastAsia="Times New Roman"/>
              </w:rPr>
              <w:t> </w:t>
            </w:r>
          </w:p>
        </w:tc>
        <w:tc>
          <w:tcPr>
            <w:tcW w:w="1250" w:type="pct"/>
            <w:hideMark/>
          </w:tcPr>
          <w:p w14:paraId="7C7835F7"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BB4143" w14:textId="77777777" w:rsidR="00CE7CE0" w:rsidRDefault="00CE7CE0" w:rsidP="00CE7CE0">
            <w:pPr>
              <w:spacing w:line="240" w:lineRule="auto"/>
              <w:rPr>
                <w:rFonts w:eastAsia="Times New Roman"/>
                <w:szCs w:val="24"/>
              </w:rPr>
            </w:pPr>
            <w:r>
              <w:rPr>
                <w:rFonts w:eastAsia="Times New Roman"/>
              </w:rPr>
              <w:t>11/12/2019 - Referred to Committee House State and Local Government</w:t>
            </w:r>
          </w:p>
        </w:tc>
      </w:tr>
      <w:tr w:rsidR="00CE7CE0" w14:paraId="399EC644" w14:textId="77777777" w:rsidTr="001F726F">
        <w:trPr>
          <w:tblCellSpacing w:w="15" w:type="dxa"/>
        </w:trPr>
        <w:tc>
          <w:tcPr>
            <w:tcW w:w="0" w:type="auto"/>
            <w:gridSpan w:val="3"/>
            <w:vAlign w:val="center"/>
            <w:hideMark/>
          </w:tcPr>
          <w:p w14:paraId="229E9AA1" w14:textId="77777777" w:rsidR="00CE7CE0" w:rsidRDefault="00CE7CE0" w:rsidP="00CE7CE0">
            <w:pPr>
              <w:spacing w:line="240" w:lineRule="auto"/>
              <w:rPr>
                <w:rFonts w:eastAsia="Times New Roman"/>
              </w:rPr>
            </w:pPr>
            <w:r>
              <w:rPr>
                <w:rFonts w:eastAsia="Times New Roman"/>
              </w:rPr>
              <w:t> </w:t>
            </w:r>
          </w:p>
        </w:tc>
      </w:tr>
      <w:tr w:rsidR="00CE7CE0" w14:paraId="4CB6523C" w14:textId="77777777" w:rsidTr="001F726F">
        <w:trPr>
          <w:tblCellSpacing w:w="15" w:type="dxa"/>
        </w:trPr>
        <w:tc>
          <w:tcPr>
            <w:tcW w:w="650" w:type="pct"/>
            <w:hideMark/>
          </w:tcPr>
          <w:p w14:paraId="1B28E5E3" w14:textId="77777777" w:rsidR="00CE7CE0" w:rsidRDefault="00CE7CE0" w:rsidP="00CE7CE0">
            <w:pPr>
              <w:spacing w:line="240" w:lineRule="auto"/>
              <w:rPr>
                <w:rFonts w:eastAsia="Times New Roman"/>
              </w:rPr>
            </w:pPr>
            <w:r>
              <w:rPr>
                <w:rStyle w:val="Strong"/>
              </w:rPr>
              <w:t>HB427</w:t>
            </w:r>
          </w:p>
        </w:tc>
        <w:tc>
          <w:tcPr>
            <w:tcW w:w="0" w:type="auto"/>
            <w:gridSpan w:val="2"/>
            <w:vAlign w:val="center"/>
            <w:hideMark/>
          </w:tcPr>
          <w:p w14:paraId="0B07FE60" w14:textId="77777777" w:rsidR="00CE7CE0" w:rsidRDefault="00CE7CE0" w:rsidP="00CE7CE0">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CE7CE0" w14:paraId="49CC575C" w14:textId="77777777" w:rsidTr="001F726F">
        <w:trPr>
          <w:tblCellSpacing w:w="15" w:type="dxa"/>
        </w:trPr>
        <w:tc>
          <w:tcPr>
            <w:tcW w:w="0" w:type="auto"/>
            <w:vAlign w:val="center"/>
            <w:hideMark/>
          </w:tcPr>
          <w:p w14:paraId="097DABD4" w14:textId="77777777" w:rsidR="00CE7CE0" w:rsidRDefault="00CE7CE0" w:rsidP="00CE7CE0">
            <w:pPr>
              <w:spacing w:line="240" w:lineRule="auto"/>
              <w:rPr>
                <w:rFonts w:eastAsia="Times New Roman"/>
              </w:rPr>
            </w:pPr>
            <w:r>
              <w:rPr>
                <w:rFonts w:eastAsia="Times New Roman"/>
              </w:rPr>
              <w:t> </w:t>
            </w:r>
          </w:p>
        </w:tc>
        <w:tc>
          <w:tcPr>
            <w:tcW w:w="1250" w:type="pct"/>
            <w:hideMark/>
          </w:tcPr>
          <w:p w14:paraId="3535AA4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6D30DFC" w14:textId="77777777" w:rsidR="00CE7CE0" w:rsidRDefault="00CE7CE0" w:rsidP="00CE7CE0">
            <w:pPr>
              <w:spacing w:line="240" w:lineRule="auto"/>
              <w:rPr>
                <w:rFonts w:eastAsia="Times New Roman"/>
                <w:szCs w:val="24"/>
              </w:rPr>
            </w:pPr>
            <w:r>
              <w:rPr>
                <w:rFonts w:eastAsia="Times New Roman"/>
              </w:rPr>
              <w:t>1/29/2020 - House Public Utilities, (First Hearing)</w:t>
            </w:r>
          </w:p>
        </w:tc>
      </w:tr>
      <w:tr w:rsidR="00CE7CE0" w14:paraId="1F7BD82F" w14:textId="77777777" w:rsidTr="001F726F">
        <w:trPr>
          <w:tblCellSpacing w:w="15" w:type="dxa"/>
        </w:trPr>
        <w:tc>
          <w:tcPr>
            <w:tcW w:w="0" w:type="auto"/>
            <w:gridSpan w:val="3"/>
            <w:vAlign w:val="center"/>
            <w:hideMark/>
          </w:tcPr>
          <w:p w14:paraId="3F4043F5" w14:textId="77777777" w:rsidR="00CE7CE0" w:rsidRDefault="00CE7CE0" w:rsidP="00CE7CE0">
            <w:pPr>
              <w:spacing w:line="240" w:lineRule="auto"/>
              <w:rPr>
                <w:rFonts w:eastAsia="Times New Roman"/>
              </w:rPr>
            </w:pPr>
            <w:r>
              <w:rPr>
                <w:rFonts w:eastAsia="Times New Roman"/>
              </w:rPr>
              <w:t> </w:t>
            </w:r>
          </w:p>
        </w:tc>
      </w:tr>
      <w:tr w:rsidR="00CE7CE0" w14:paraId="46740871" w14:textId="77777777" w:rsidTr="001F726F">
        <w:trPr>
          <w:tblCellSpacing w:w="15" w:type="dxa"/>
        </w:trPr>
        <w:tc>
          <w:tcPr>
            <w:tcW w:w="650" w:type="pct"/>
            <w:hideMark/>
          </w:tcPr>
          <w:p w14:paraId="6D21562B" w14:textId="77777777" w:rsidR="00CE7CE0" w:rsidRDefault="00CE7CE0" w:rsidP="00CE7CE0">
            <w:pPr>
              <w:spacing w:line="240" w:lineRule="auto"/>
              <w:rPr>
                <w:rFonts w:eastAsia="Times New Roman"/>
              </w:rPr>
            </w:pPr>
            <w:r>
              <w:rPr>
                <w:rStyle w:val="Strong"/>
              </w:rPr>
              <w:t>HB468</w:t>
            </w:r>
          </w:p>
        </w:tc>
        <w:tc>
          <w:tcPr>
            <w:tcW w:w="0" w:type="auto"/>
            <w:gridSpan w:val="2"/>
            <w:vAlign w:val="center"/>
            <w:hideMark/>
          </w:tcPr>
          <w:p w14:paraId="32F39A52" w14:textId="77777777" w:rsidR="00CE7CE0" w:rsidRDefault="00CE7CE0" w:rsidP="00CE7CE0">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CE7CE0" w14:paraId="67DC8D11" w14:textId="77777777" w:rsidTr="001F726F">
        <w:trPr>
          <w:tblCellSpacing w:w="15" w:type="dxa"/>
        </w:trPr>
        <w:tc>
          <w:tcPr>
            <w:tcW w:w="0" w:type="auto"/>
            <w:vAlign w:val="center"/>
            <w:hideMark/>
          </w:tcPr>
          <w:p w14:paraId="6C74A9EB" w14:textId="77777777" w:rsidR="00CE7CE0" w:rsidRDefault="00CE7CE0" w:rsidP="00CE7CE0">
            <w:pPr>
              <w:spacing w:line="240" w:lineRule="auto"/>
              <w:rPr>
                <w:rFonts w:eastAsia="Times New Roman"/>
              </w:rPr>
            </w:pPr>
            <w:r>
              <w:rPr>
                <w:rFonts w:eastAsia="Times New Roman"/>
              </w:rPr>
              <w:t> </w:t>
            </w:r>
          </w:p>
        </w:tc>
        <w:tc>
          <w:tcPr>
            <w:tcW w:w="1250" w:type="pct"/>
            <w:hideMark/>
          </w:tcPr>
          <w:p w14:paraId="52A79887"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2934C23" w14:textId="77777777" w:rsidR="00CE7CE0" w:rsidRDefault="00CE7CE0" w:rsidP="00CE7CE0">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CE7CE0" w14:paraId="4C6940FD" w14:textId="77777777" w:rsidTr="001F726F">
        <w:trPr>
          <w:tblCellSpacing w:w="15" w:type="dxa"/>
        </w:trPr>
        <w:tc>
          <w:tcPr>
            <w:tcW w:w="0" w:type="auto"/>
            <w:gridSpan w:val="3"/>
            <w:vAlign w:val="center"/>
            <w:hideMark/>
          </w:tcPr>
          <w:p w14:paraId="131CA16B" w14:textId="77777777" w:rsidR="00CE7CE0" w:rsidRDefault="00CE7CE0" w:rsidP="00CE7CE0">
            <w:pPr>
              <w:spacing w:line="240" w:lineRule="auto"/>
              <w:rPr>
                <w:rFonts w:eastAsia="Times New Roman"/>
              </w:rPr>
            </w:pPr>
            <w:r>
              <w:rPr>
                <w:rFonts w:eastAsia="Times New Roman"/>
              </w:rPr>
              <w:t> </w:t>
            </w:r>
          </w:p>
        </w:tc>
      </w:tr>
      <w:tr w:rsidR="00CE7CE0" w14:paraId="49CBD718" w14:textId="77777777" w:rsidTr="001F726F">
        <w:trPr>
          <w:tblCellSpacing w:w="15" w:type="dxa"/>
        </w:trPr>
        <w:tc>
          <w:tcPr>
            <w:tcW w:w="650" w:type="pct"/>
            <w:hideMark/>
          </w:tcPr>
          <w:p w14:paraId="7CEF0FCF" w14:textId="77777777" w:rsidR="00CE7CE0" w:rsidRDefault="00CE7CE0" w:rsidP="00CE7CE0">
            <w:pPr>
              <w:spacing w:line="240" w:lineRule="auto"/>
              <w:rPr>
                <w:rFonts w:eastAsia="Times New Roman"/>
              </w:rPr>
            </w:pPr>
            <w:r>
              <w:rPr>
                <w:rStyle w:val="Strong"/>
              </w:rPr>
              <w:t>HB476</w:t>
            </w:r>
          </w:p>
        </w:tc>
        <w:tc>
          <w:tcPr>
            <w:tcW w:w="0" w:type="auto"/>
            <w:gridSpan w:val="2"/>
            <w:vAlign w:val="center"/>
            <w:hideMark/>
          </w:tcPr>
          <w:p w14:paraId="7A3E7999" w14:textId="77777777" w:rsidR="00CE7CE0" w:rsidRDefault="00CE7CE0" w:rsidP="00CE7CE0">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CE7CE0" w14:paraId="76F0666F" w14:textId="77777777" w:rsidTr="001F726F">
        <w:trPr>
          <w:tblCellSpacing w:w="15" w:type="dxa"/>
        </w:trPr>
        <w:tc>
          <w:tcPr>
            <w:tcW w:w="0" w:type="auto"/>
            <w:vAlign w:val="center"/>
            <w:hideMark/>
          </w:tcPr>
          <w:p w14:paraId="2C079EF1" w14:textId="77777777" w:rsidR="00CE7CE0" w:rsidRDefault="00CE7CE0" w:rsidP="00CE7CE0">
            <w:pPr>
              <w:spacing w:line="240" w:lineRule="auto"/>
              <w:rPr>
                <w:rFonts w:eastAsia="Times New Roman"/>
              </w:rPr>
            </w:pPr>
            <w:r>
              <w:rPr>
                <w:rFonts w:eastAsia="Times New Roman"/>
              </w:rPr>
              <w:t> </w:t>
            </w:r>
          </w:p>
        </w:tc>
        <w:tc>
          <w:tcPr>
            <w:tcW w:w="1250" w:type="pct"/>
            <w:hideMark/>
          </w:tcPr>
          <w:p w14:paraId="3B695A9E"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C63BC9" w14:textId="77777777" w:rsidR="00CE7CE0" w:rsidRDefault="00CE7CE0" w:rsidP="00CE7CE0">
            <w:pPr>
              <w:spacing w:line="240" w:lineRule="auto"/>
              <w:rPr>
                <w:rFonts w:eastAsia="Times New Roman"/>
                <w:szCs w:val="24"/>
              </w:rPr>
            </w:pPr>
            <w:r>
              <w:rPr>
                <w:rFonts w:eastAsia="Times New Roman"/>
              </w:rPr>
              <w:t>6/9/2020 - House State and Local Government, (Third Hearing)</w:t>
            </w:r>
          </w:p>
        </w:tc>
      </w:tr>
      <w:tr w:rsidR="00CE7CE0" w14:paraId="4F2DA8C3" w14:textId="77777777" w:rsidTr="001F726F">
        <w:trPr>
          <w:tblCellSpacing w:w="15" w:type="dxa"/>
        </w:trPr>
        <w:tc>
          <w:tcPr>
            <w:tcW w:w="0" w:type="auto"/>
            <w:gridSpan w:val="3"/>
            <w:vAlign w:val="center"/>
            <w:hideMark/>
          </w:tcPr>
          <w:p w14:paraId="7F96970C" w14:textId="77777777" w:rsidR="00CE7CE0" w:rsidRDefault="00CE7CE0" w:rsidP="00CE7CE0">
            <w:pPr>
              <w:spacing w:line="240" w:lineRule="auto"/>
              <w:rPr>
                <w:rFonts w:eastAsia="Times New Roman"/>
              </w:rPr>
            </w:pPr>
            <w:r>
              <w:rPr>
                <w:rFonts w:eastAsia="Times New Roman"/>
              </w:rPr>
              <w:t> </w:t>
            </w:r>
          </w:p>
        </w:tc>
      </w:tr>
      <w:tr w:rsidR="00CE7CE0" w14:paraId="0BB56E8D" w14:textId="77777777" w:rsidTr="001F726F">
        <w:trPr>
          <w:tblCellSpacing w:w="15" w:type="dxa"/>
        </w:trPr>
        <w:tc>
          <w:tcPr>
            <w:tcW w:w="650" w:type="pct"/>
            <w:hideMark/>
          </w:tcPr>
          <w:p w14:paraId="25B00EFE" w14:textId="77777777" w:rsidR="00CE7CE0" w:rsidRDefault="00CE7CE0" w:rsidP="00CE7CE0">
            <w:pPr>
              <w:spacing w:line="240" w:lineRule="auto"/>
              <w:rPr>
                <w:rFonts w:eastAsia="Times New Roman"/>
              </w:rPr>
            </w:pPr>
            <w:r>
              <w:rPr>
                <w:rStyle w:val="Strong"/>
              </w:rPr>
              <w:lastRenderedPageBreak/>
              <w:t>HB481</w:t>
            </w:r>
          </w:p>
        </w:tc>
        <w:tc>
          <w:tcPr>
            <w:tcW w:w="0" w:type="auto"/>
            <w:gridSpan w:val="2"/>
            <w:vAlign w:val="center"/>
            <w:hideMark/>
          </w:tcPr>
          <w:p w14:paraId="6E3BEB0E" w14:textId="77777777" w:rsidR="00CE7CE0" w:rsidRDefault="00CE7CE0" w:rsidP="00CE7CE0">
            <w:pPr>
              <w:spacing w:line="240" w:lineRule="auto"/>
              <w:rPr>
                <w:rFonts w:eastAsia="Times New Roman"/>
              </w:rPr>
            </w:pPr>
            <w:r>
              <w:rPr>
                <w:rStyle w:val="Strong"/>
              </w:rPr>
              <w:t>CONVEYANCE - STATE-OWNED PROPERTY</w:t>
            </w:r>
            <w:r>
              <w:rPr>
                <w:rFonts w:eastAsia="Times New Roman"/>
              </w:rPr>
              <w:t xml:space="preserve"> (FRAIZER M) To authorize the conveyance of state-owned real property.</w:t>
            </w:r>
          </w:p>
        </w:tc>
      </w:tr>
      <w:tr w:rsidR="00CE7CE0" w14:paraId="76C03B58" w14:textId="77777777" w:rsidTr="001F726F">
        <w:trPr>
          <w:tblCellSpacing w:w="15" w:type="dxa"/>
        </w:trPr>
        <w:tc>
          <w:tcPr>
            <w:tcW w:w="0" w:type="auto"/>
            <w:vAlign w:val="center"/>
            <w:hideMark/>
          </w:tcPr>
          <w:p w14:paraId="4A5ED171" w14:textId="77777777" w:rsidR="00CE7CE0" w:rsidRDefault="00CE7CE0" w:rsidP="00CE7CE0">
            <w:pPr>
              <w:spacing w:line="240" w:lineRule="auto"/>
              <w:rPr>
                <w:rFonts w:eastAsia="Times New Roman"/>
              </w:rPr>
            </w:pPr>
            <w:r>
              <w:rPr>
                <w:rFonts w:eastAsia="Times New Roman"/>
              </w:rPr>
              <w:t> </w:t>
            </w:r>
          </w:p>
        </w:tc>
        <w:tc>
          <w:tcPr>
            <w:tcW w:w="1250" w:type="pct"/>
            <w:hideMark/>
          </w:tcPr>
          <w:p w14:paraId="3295BB10"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361494" w14:textId="77777777" w:rsidR="00CE7CE0" w:rsidRDefault="00CE7CE0" w:rsidP="00CE7CE0">
            <w:pPr>
              <w:spacing w:line="240" w:lineRule="auto"/>
              <w:rPr>
                <w:rFonts w:eastAsia="Times New Roman"/>
                <w:szCs w:val="24"/>
              </w:rPr>
            </w:pPr>
            <w:r>
              <w:rPr>
                <w:rFonts w:eastAsia="Times New Roman"/>
              </w:rPr>
              <w:t xml:space="preserve">6/19/2020 - </w:t>
            </w:r>
            <w:r>
              <w:rPr>
                <w:rFonts w:eastAsia="Times New Roman"/>
                <w:b/>
                <w:bCs/>
              </w:rPr>
              <w:t>SIGNED BY GOVERNOR</w:t>
            </w:r>
            <w:r>
              <w:rPr>
                <w:rFonts w:eastAsia="Times New Roman"/>
              </w:rPr>
              <w:t>; Emergency: effective 6/19/20</w:t>
            </w:r>
          </w:p>
        </w:tc>
      </w:tr>
      <w:tr w:rsidR="00CE7CE0" w14:paraId="00969661" w14:textId="77777777" w:rsidTr="001F726F">
        <w:trPr>
          <w:tblCellSpacing w:w="15" w:type="dxa"/>
        </w:trPr>
        <w:tc>
          <w:tcPr>
            <w:tcW w:w="0" w:type="auto"/>
            <w:gridSpan w:val="3"/>
            <w:vAlign w:val="center"/>
            <w:hideMark/>
          </w:tcPr>
          <w:p w14:paraId="47B1870B" w14:textId="77777777" w:rsidR="00CE7CE0" w:rsidRDefault="00CE7CE0" w:rsidP="00CE7CE0">
            <w:pPr>
              <w:spacing w:line="240" w:lineRule="auto"/>
              <w:rPr>
                <w:rFonts w:eastAsia="Times New Roman"/>
              </w:rPr>
            </w:pPr>
            <w:r>
              <w:rPr>
                <w:rFonts w:eastAsia="Times New Roman"/>
              </w:rPr>
              <w:t> </w:t>
            </w:r>
          </w:p>
        </w:tc>
      </w:tr>
      <w:tr w:rsidR="00CE7CE0" w14:paraId="67DF6C81" w14:textId="77777777" w:rsidTr="001F726F">
        <w:trPr>
          <w:tblCellSpacing w:w="15" w:type="dxa"/>
        </w:trPr>
        <w:tc>
          <w:tcPr>
            <w:tcW w:w="650" w:type="pct"/>
            <w:hideMark/>
          </w:tcPr>
          <w:p w14:paraId="2C13B180" w14:textId="77777777" w:rsidR="00CE7CE0" w:rsidRDefault="00CE7CE0" w:rsidP="00CE7CE0">
            <w:pPr>
              <w:spacing w:line="240" w:lineRule="auto"/>
              <w:rPr>
                <w:rFonts w:eastAsia="Times New Roman"/>
              </w:rPr>
            </w:pPr>
            <w:r>
              <w:rPr>
                <w:rStyle w:val="Strong"/>
              </w:rPr>
              <w:t>HB497</w:t>
            </w:r>
          </w:p>
        </w:tc>
        <w:tc>
          <w:tcPr>
            <w:tcW w:w="0" w:type="auto"/>
            <w:gridSpan w:val="2"/>
            <w:vAlign w:val="center"/>
            <w:hideMark/>
          </w:tcPr>
          <w:p w14:paraId="0A8D4010" w14:textId="77777777" w:rsidR="00CE7CE0" w:rsidRDefault="00CE7CE0" w:rsidP="00CE7CE0">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CE7CE0" w14:paraId="642404AB" w14:textId="77777777" w:rsidTr="001F726F">
        <w:trPr>
          <w:tblCellSpacing w:w="15" w:type="dxa"/>
        </w:trPr>
        <w:tc>
          <w:tcPr>
            <w:tcW w:w="0" w:type="auto"/>
            <w:vAlign w:val="center"/>
            <w:hideMark/>
          </w:tcPr>
          <w:p w14:paraId="01528C63" w14:textId="77777777" w:rsidR="00CE7CE0" w:rsidRDefault="00CE7CE0" w:rsidP="00CE7CE0">
            <w:pPr>
              <w:spacing w:line="240" w:lineRule="auto"/>
              <w:rPr>
                <w:rFonts w:eastAsia="Times New Roman"/>
              </w:rPr>
            </w:pPr>
            <w:r>
              <w:rPr>
                <w:rFonts w:eastAsia="Times New Roman"/>
              </w:rPr>
              <w:t> </w:t>
            </w:r>
          </w:p>
        </w:tc>
        <w:tc>
          <w:tcPr>
            <w:tcW w:w="1250" w:type="pct"/>
            <w:hideMark/>
          </w:tcPr>
          <w:p w14:paraId="56E062F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4195FD" w14:textId="77777777" w:rsidR="00CE7CE0" w:rsidRDefault="00CE7CE0" w:rsidP="00CE7CE0">
            <w:pPr>
              <w:spacing w:line="240" w:lineRule="auto"/>
              <w:rPr>
                <w:rFonts w:eastAsia="Times New Roman"/>
                <w:szCs w:val="24"/>
              </w:rPr>
            </w:pPr>
            <w:r>
              <w:rPr>
                <w:rFonts w:eastAsia="Times New Roman"/>
              </w:rPr>
              <w:t>2/11/2020 - Referred to Committee House Health</w:t>
            </w:r>
          </w:p>
        </w:tc>
      </w:tr>
      <w:tr w:rsidR="00CE7CE0" w14:paraId="6253FCEA" w14:textId="77777777" w:rsidTr="001F726F">
        <w:trPr>
          <w:tblCellSpacing w:w="15" w:type="dxa"/>
        </w:trPr>
        <w:tc>
          <w:tcPr>
            <w:tcW w:w="0" w:type="auto"/>
            <w:gridSpan w:val="3"/>
            <w:vAlign w:val="center"/>
            <w:hideMark/>
          </w:tcPr>
          <w:p w14:paraId="54D3F467" w14:textId="77777777" w:rsidR="00CE7CE0" w:rsidRDefault="00CE7CE0" w:rsidP="00CE7CE0">
            <w:pPr>
              <w:spacing w:line="240" w:lineRule="auto"/>
              <w:rPr>
                <w:rFonts w:eastAsia="Times New Roman"/>
              </w:rPr>
            </w:pPr>
            <w:r>
              <w:rPr>
                <w:rFonts w:eastAsia="Times New Roman"/>
              </w:rPr>
              <w:t> </w:t>
            </w:r>
          </w:p>
        </w:tc>
      </w:tr>
      <w:tr w:rsidR="00CE7CE0" w14:paraId="29DFE845" w14:textId="77777777" w:rsidTr="001F726F">
        <w:trPr>
          <w:tblCellSpacing w:w="15" w:type="dxa"/>
        </w:trPr>
        <w:tc>
          <w:tcPr>
            <w:tcW w:w="650" w:type="pct"/>
            <w:hideMark/>
          </w:tcPr>
          <w:p w14:paraId="4B1A939E" w14:textId="77777777" w:rsidR="00CE7CE0" w:rsidRDefault="00CE7CE0" w:rsidP="00CE7CE0">
            <w:pPr>
              <w:spacing w:line="240" w:lineRule="auto"/>
              <w:rPr>
                <w:rFonts w:eastAsia="Times New Roman"/>
              </w:rPr>
            </w:pPr>
            <w:r>
              <w:rPr>
                <w:rStyle w:val="Strong"/>
              </w:rPr>
              <w:t>HB507</w:t>
            </w:r>
          </w:p>
        </w:tc>
        <w:tc>
          <w:tcPr>
            <w:tcW w:w="0" w:type="auto"/>
            <w:gridSpan w:val="2"/>
            <w:vAlign w:val="center"/>
            <w:hideMark/>
          </w:tcPr>
          <w:p w14:paraId="559E02D7" w14:textId="77777777" w:rsidR="00CE7CE0" w:rsidRDefault="00CE7CE0" w:rsidP="00CE7CE0">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CE7CE0" w14:paraId="4BD62EC0" w14:textId="77777777" w:rsidTr="001F726F">
        <w:trPr>
          <w:tblCellSpacing w:w="15" w:type="dxa"/>
        </w:trPr>
        <w:tc>
          <w:tcPr>
            <w:tcW w:w="0" w:type="auto"/>
            <w:vAlign w:val="center"/>
            <w:hideMark/>
          </w:tcPr>
          <w:p w14:paraId="0DDE63B4" w14:textId="77777777" w:rsidR="00CE7CE0" w:rsidRDefault="00CE7CE0" w:rsidP="00CE7CE0">
            <w:pPr>
              <w:spacing w:line="240" w:lineRule="auto"/>
              <w:rPr>
                <w:rFonts w:eastAsia="Times New Roman"/>
              </w:rPr>
            </w:pPr>
            <w:r>
              <w:rPr>
                <w:rFonts w:eastAsia="Times New Roman"/>
              </w:rPr>
              <w:t> </w:t>
            </w:r>
          </w:p>
        </w:tc>
        <w:tc>
          <w:tcPr>
            <w:tcW w:w="1250" w:type="pct"/>
            <w:hideMark/>
          </w:tcPr>
          <w:p w14:paraId="27A3B28E"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E05B3F9" w14:textId="77777777" w:rsidR="00CE7CE0" w:rsidRDefault="00CE7CE0" w:rsidP="00CE7CE0">
            <w:pPr>
              <w:spacing w:line="240" w:lineRule="auto"/>
              <w:rPr>
                <w:rFonts w:eastAsia="Times New Roman"/>
                <w:szCs w:val="24"/>
              </w:rPr>
            </w:pPr>
            <w:r>
              <w:rPr>
                <w:rFonts w:eastAsia="Times New Roman"/>
              </w:rPr>
              <w:t>2/19/2020 - Referred to Committee House Ways and Means</w:t>
            </w:r>
          </w:p>
        </w:tc>
      </w:tr>
      <w:tr w:rsidR="00CE7CE0" w14:paraId="21C04D44" w14:textId="77777777" w:rsidTr="001F726F">
        <w:trPr>
          <w:tblCellSpacing w:w="15" w:type="dxa"/>
        </w:trPr>
        <w:tc>
          <w:tcPr>
            <w:tcW w:w="0" w:type="auto"/>
            <w:gridSpan w:val="3"/>
            <w:vAlign w:val="center"/>
            <w:hideMark/>
          </w:tcPr>
          <w:p w14:paraId="72CC46AD" w14:textId="77777777" w:rsidR="00CE7CE0" w:rsidRDefault="00CE7CE0" w:rsidP="00CE7CE0">
            <w:pPr>
              <w:spacing w:line="240" w:lineRule="auto"/>
              <w:rPr>
                <w:rFonts w:eastAsia="Times New Roman"/>
              </w:rPr>
            </w:pPr>
            <w:r>
              <w:rPr>
                <w:rFonts w:eastAsia="Times New Roman"/>
              </w:rPr>
              <w:t> </w:t>
            </w:r>
          </w:p>
        </w:tc>
      </w:tr>
      <w:tr w:rsidR="00CE7CE0" w14:paraId="7D34EF6F" w14:textId="77777777" w:rsidTr="001F726F">
        <w:trPr>
          <w:tblCellSpacing w:w="15" w:type="dxa"/>
        </w:trPr>
        <w:tc>
          <w:tcPr>
            <w:tcW w:w="650" w:type="pct"/>
            <w:hideMark/>
          </w:tcPr>
          <w:p w14:paraId="6960EB43" w14:textId="77777777" w:rsidR="00CE7CE0" w:rsidRDefault="00CE7CE0" w:rsidP="00CE7CE0">
            <w:pPr>
              <w:spacing w:line="240" w:lineRule="auto"/>
              <w:rPr>
                <w:rFonts w:eastAsia="Times New Roman"/>
              </w:rPr>
            </w:pPr>
            <w:r>
              <w:rPr>
                <w:rStyle w:val="Strong"/>
              </w:rPr>
              <w:t>HB557</w:t>
            </w:r>
          </w:p>
        </w:tc>
        <w:tc>
          <w:tcPr>
            <w:tcW w:w="0" w:type="auto"/>
            <w:gridSpan w:val="2"/>
            <w:vAlign w:val="center"/>
            <w:hideMark/>
          </w:tcPr>
          <w:p w14:paraId="462E6712" w14:textId="77777777" w:rsidR="00CE7CE0" w:rsidRDefault="00CE7CE0" w:rsidP="00CE7CE0">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CE7CE0" w14:paraId="1E23FEA6" w14:textId="77777777" w:rsidTr="001F726F">
        <w:trPr>
          <w:tblCellSpacing w:w="15" w:type="dxa"/>
        </w:trPr>
        <w:tc>
          <w:tcPr>
            <w:tcW w:w="0" w:type="auto"/>
            <w:vAlign w:val="center"/>
            <w:hideMark/>
          </w:tcPr>
          <w:p w14:paraId="72D2639E" w14:textId="77777777" w:rsidR="00CE7CE0" w:rsidRDefault="00CE7CE0" w:rsidP="00CE7CE0">
            <w:pPr>
              <w:spacing w:line="240" w:lineRule="auto"/>
              <w:rPr>
                <w:rFonts w:eastAsia="Times New Roman"/>
              </w:rPr>
            </w:pPr>
            <w:r>
              <w:rPr>
                <w:rFonts w:eastAsia="Times New Roman"/>
              </w:rPr>
              <w:t> </w:t>
            </w:r>
          </w:p>
        </w:tc>
        <w:tc>
          <w:tcPr>
            <w:tcW w:w="1250" w:type="pct"/>
            <w:hideMark/>
          </w:tcPr>
          <w:p w14:paraId="0C448CA1"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CD3A314" w14:textId="77777777" w:rsidR="00CE7CE0" w:rsidRDefault="00CE7CE0" w:rsidP="00CE7CE0">
            <w:pPr>
              <w:spacing w:line="240" w:lineRule="auto"/>
              <w:rPr>
                <w:rFonts w:eastAsia="Times New Roman"/>
                <w:szCs w:val="24"/>
              </w:rPr>
            </w:pPr>
            <w:r>
              <w:rPr>
                <w:rFonts w:eastAsia="Times New Roman"/>
              </w:rPr>
              <w:t>5/5/2020 - Referred to Committee House State and Local Government</w:t>
            </w:r>
          </w:p>
        </w:tc>
      </w:tr>
      <w:tr w:rsidR="00CE7CE0" w14:paraId="4D17C08C" w14:textId="77777777" w:rsidTr="001F726F">
        <w:trPr>
          <w:tblCellSpacing w:w="15" w:type="dxa"/>
        </w:trPr>
        <w:tc>
          <w:tcPr>
            <w:tcW w:w="0" w:type="auto"/>
            <w:gridSpan w:val="3"/>
            <w:vAlign w:val="center"/>
            <w:hideMark/>
          </w:tcPr>
          <w:p w14:paraId="65ECEB9D" w14:textId="77777777" w:rsidR="00CE7CE0" w:rsidRDefault="00CE7CE0" w:rsidP="00CE7CE0">
            <w:pPr>
              <w:spacing w:line="240" w:lineRule="auto"/>
              <w:rPr>
                <w:rFonts w:eastAsia="Times New Roman"/>
              </w:rPr>
            </w:pPr>
            <w:r>
              <w:rPr>
                <w:rFonts w:eastAsia="Times New Roman"/>
              </w:rPr>
              <w:t> </w:t>
            </w:r>
          </w:p>
        </w:tc>
      </w:tr>
      <w:tr w:rsidR="00CE7CE0" w14:paraId="28D9CCCD" w14:textId="77777777" w:rsidTr="001F726F">
        <w:trPr>
          <w:tblCellSpacing w:w="15" w:type="dxa"/>
        </w:trPr>
        <w:tc>
          <w:tcPr>
            <w:tcW w:w="650" w:type="pct"/>
            <w:hideMark/>
          </w:tcPr>
          <w:p w14:paraId="2342A4E3" w14:textId="77777777" w:rsidR="00CE7CE0" w:rsidRDefault="00CE7CE0" w:rsidP="00CE7CE0">
            <w:pPr>
              <w:spacing w:line="240" w:lineRule="auto"/>
              <w:rPr>
                <w:rFonts w:eastAsia="Times New Roman"/>
              </w:rPr>
            </w:pPr>
            <w:r>
              <w:rPr>
                <w:rStyle w:val="Strong"/>
              </w:rPr>
              <w:t>HB564</w:t>
            </w:r>
          </w:p>
        </w:tc>
        <w:tc>
          <w:tcPr>
            <w:tcW w:w="0" w:type="auto"/>
            <w:gridSpan w:val="2"/>
            <w:vAlign w:val="center"/>
            <w:hideMark/>
          </w:tcPr>
          <w:p w14:paraId="4EBC4CC4" w14:textId="77777777" w:rsidR="00CE7CE0" w:rsidRDefault="00CE7CE0" w:rsidP="00CE7CE0">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CE7CE0" w14:paraId="74A61F17" w14:textId="77777777" w:rsidTr="001F726F">
        <w:trPr>
          <w:tblCellSpacing w:w="15" w:type="dxa"/>
        </w:trPr>
        <w:tc>
          <w:tcPr>
            <w:tcW w:w="0" w:type="auto"/>
            <w:vAlign w:val="center"/>
            <w:hideMark/>
          </w:tcPr>
          <w:p w14:paraId="4692A6E5" w14:textId="77777777" w:rsidR="00CE7CE0" w:rsidRDefault="00CE7CE0" w:rsidP="00CE7CE0">
            <w:pPr>
              <w:spacing w:line="240" w:lineRule="auto"/>
              <w:rPr>
                <w:rFonts w:eastAsia="Times New Roman"/>
              </w:rPr>
            </w:pPr>
            <w:r>
              <w:rPr>
                <w:rFonts w:eastAsia="Times New Roman"/>
              </w:rPr>
              <w:t> </w:t>
            </w:r>
          </w:p>
        </w:tc>
        <w:tc>
          <w:tcPr>
            <w:tcW w:w="1250" w:type="pct"/>
            <w:hideMark/>
          </w:tcPr>
          <w:p w14:paraId="0319718B"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2258684" w14:textId="77777777" w:rsidR="00CE7CE0" w:rsidRDefault="00CE7CE0" w:rsidP="00CE7CE0">
            <w:pPr>
              <w:spacing w:line="240" w:lineRule="auto"/>
              <w:rPr>
                <w:rFonts w:eastAsia="Times New Roman"/>
                <w:szCs w:val="24"/>
              </w:rPr>
            </w:pPr>
            <w:r>
              <w:rPr>
                <w:rFonts w:eastAsia="Times New Roman"/>
              </w:rPr>
              <w:t>5/5/2020 - Referred to Committee House Public Utilities</w:t>
            </w:r>
          </w:p>
        </w:tc>
      </w:tr>
      <w:tr w:rsidR="00CE7CE0" w14:paraId="39707FB2" w14:textId="77777777" w:rsidTr="001F726F">
        <w:trPr>
          <w:tblCellSpacing w:w="15" w:type="dxa"/>
        </w:trPr>
        <w:tc>
          <w:tcPr>
            <w:tcW w:w="0" w:type="auto"/>
            <w:gridSpan w:val="3"/>
            <w:vAlign w:val="center"/>
            <w:hideMark/>
          </w:tcPr>
          <w:p w14:paraId="24039B7B" w14:textId="77777777" w:rsidR="00CE7CE0" w:rsidRDefault="00CE7CE0" w:rsidP="00CE7CE0">
            <w:pPr>
              <w:spacing w:line="240" w:lineRule="auto"/>
              <w:rPr>
                <w:rFonts w:eastAsia="Times New Roman"/>
              </w:rPr>
            </w:pPr>
            <w:r>
              <w:rPr>
                <w:rFonts w:eastAsia="Times New Roman"/>
              </w:rPr>
              <w:t> </w:t>
            </w:r>
          </w:p>
        </w:tc>
      </w:tr>
      <w:tr w:rsidR="00CE7CE0" w14:paraId="7E6740BC" w14:textId="77777777" w:rsidTr="001F726F">
        <w:trPr>
          <w:tblCellSpacing w:w="15" w:type="dxa"/>
        </w:trPr>
        <w:tc>
          <w:tcPr>
            <w:tcW w:w="650" w:type="pct"/>
            <w:hideMark/>
          </w:tcPr>
          <w:p w14:paraId="2BDFAA7B" w14:textId="77777777" w:rsidR="00CE7CE0" w:rsidRDefault="00CE7CE0" w:rsidP="00CE7CE0">
            <w:pPr>
              <w:spacing w:line="240" w:lineRule="auto"/>
              <w:rPr>
                <w:rFonts w:eastAsia="Times New Roman"/>
              </w:rPr>
            </w:pPr>
            <w:r>
              <w:rPr>
                <w:rStyle w:val="Strong"/>
              </w:rPr>
              <w:t>HB572</w:t>
            </w:r>
          </w:p>
        </w:tc>
        <w:tc>
          <w:tcPr>
            <w:tcW w:w="0" w:type="auto"/>
            <w:gridSpan w:val="2"/>
            <w:vAlign w:val="center"/>
            <w:hideMark/>
          </w:tcPr>
          <w:p w14:paraId="3E9BE9DB" w14:textId="77777777" w:rsidR="00CE7CE0" w:rsidRDefault="00CE7CE0" w:rsidP="00CE7CE0">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CE7CE0" w14:paraId="38BC91BE" w14:textId="77777777" w:rsidTr="001F726F">
        <w:trPr>
          <w:tblCellSpacing w:w="15" w:type="dxa"/>
        </w:trPr>
        <w:tc>
          <w:tcPr>
            <w:tcW w:w="0" w:type="auto"/>
            <w:vAlign w:val="center"/>
            <w:hideMark/>
          </w:tcPr>
          <w:p w14:paraId="5A2B65C1" w14:textId="77777777" w:rsidR="00CE7CE0" w:rsidRDefault="00CE7CE0" w:rsidP="00CE7CE0">
            <w:pPr>
              <w:spacing w:line="240" w:lineRule="auto"/>
              <w:rPr>
                <w:rFonts w:eastAsia="Times New Roman"/>
              </w:rPr>
            </w:pPr>
            <w:r>
              <w:rPr>
                <w:rFonts w:eastAsia="Times New Roman"/>
              </w:rPr>
              <w:t> </w:t>
            </w:r>
          </w:p>
        </w:tc>
        <w:tc>
          <w:tcPr>
            <w:tcW w:w="1250" w:type="pct"/>
            <w:hideMark/>
          </w:tcPr>
          <w:p w14:paraId="4DEB87E3"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C8E315" w14:textId="77777777" w:rsidR="00CE7CE0" w:rsidRDefault="00CE7CE0" w:rsidP="00CE7CE0">
            <w:pPr>
              <w:spacing w:line="240" w:lineRule="auto"/>
              <w:rPr>
                <w:rFonts w:eastAsia="Times New Roman"/>
                <w:szCs w:val="24"/>
              </w:rPr>
            </w:pPr>
            <w:r>
              <w:rPr>
                <w:rFonts w:eastAsia="Times New Roman"/>
              </w:rPr>
              <w:t>5/5/2020 - Referred to Committee House State and Local Government</w:t>
            </w:r>
          </w:p>
        </w:tc>
      </w:tr>
      <w:tr w:rsidR="00CE7CE0" w14:paraId="0CEAB94C" w14:textId="77777777" w:rsidTr="001F726F">
        <w:trPr>
          <w:tblCellSpacing w:w="15" w:type="dxa"/>
        </w:trPr>
        <w:tc>
          <w:tcPr>
            <w:tcW w:w="0" w:type="auto"/>
            <w:gridSpan w:val="3"/>
            <w:vAlign w:val="center"/>
            <w:hideMark/>
          </w:tcPr>
          <w:p w14:paraId="352FFC31" w14:textId="77777777" w:rsidR="00CE7CE0" w:rsidRDefault="00CE7CE0" w:rsidP="00CE7CE0">
            <w:pPr>
              <w:spacing w:line="240" w:lineRule="auto"/>
              <w:rPr>
                <w:rFonts w:eastAsia="Times New Roman"/>
              </w:rPr>
            </w:pPr>
            <w:r>
              <w:rPr>
                <w:rFonts w:eastAsia="Times New Roman"/>
              </w:rPr>
              <w:t> </w:t>
            </w:r>
          </w:p>
        </w:tc>
      </w:tr>
      <w:tr w:rsidR="00CE7CE0" w14:paraId="39CCE40B" w14:textId="77777777" w:rsidTr="001F726F">
        <w:trPr>
          <w:tblCellSpacing w:w="15" w:type="dxa"/>
        </w:trPr>
        <w:tc>
          <w:tcPr>
            <w:tcW w:w="650" w:type="pct"/>
            <w:hideMark/>
          </w:tcPr>
          <w:p w14:paraId="23D355C1" w14:textId="77777777" w:rsidR="00CE7CE0" w:rsidRDefault="00CE7CE0" w:rsidP="00CE7CE0">
            <w:pPr>
              <w:spacing w:line="240" w:lineRule="auto"/>
              <w:rPr>
                <w:rFonts w:eastAsia="Times New Roman"/>
              </w:rPr>
            </w:pPr>
            <w:r>
              <w:rPr>
                <w:rStyle w:val="Strong"/>
              </w:rPr>
              <w:t>HB573</w:t>
            </w:r>
          </w:p>
        </w:tc>
        <w:tc>
          <w:tcPr>
            <w:tcW w:w="0" w:type="auto"/>
            <w:gridSpan w:val="2"/>
            <w:vAlign w:val="center"/>
            <w:hideMark/>
          </w:tcPr>
          <w:p w14:paraId="7D8D88FA" w14:textId="77777777" w:rsidR="00CE7CE0" w:rsidRDefault="00CE7CE0" w:rsidP="00CE7CE0">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CE7CE0" w14:paraId="74C2CAB9" w14:textId="77777777" w:rsidTr="001F726F">
        <w:trPr>
          <w:tblCellSpacing w:w="15" w:type="dxa"/>
        </w:trPr>
        <w:tc>
          <w:tcPr>
            <w:tcW w:w="0" w:type="auto"/>
            <w:vAlign w:val="center"/>
            <w:hideMark/>
          </w:tcPr>
          <w:p w14:paraId="04555257" w14:textId="77777777" w:rsidR="00CE7CE0" w:rsidRDefault="00CE7CE0" w:rsidP="00CE7CE0">
            <w:pPr>
              <w:spacing w:line="240" w:lineRule="auto"/>
              <w:rPr>
                <w:rFonts w:eastAsia="Times New Roman"/>
              </w:rPr>
            </w:pPr>
            <w:r>
              <w:rPr>
                <w:rFonts w:eastAsia="Times New Roman"/>
              </w:rPr>
              <w:t> </w:t>
            </w:r>
          </w:p>
        </w:tc>
        <w:tc>
          <w:tcPr>
            <w:tcW w:w="1250" w:type="pct"/>
            <w:hideMark/>
          </w:tcPr>
          <w:p w14:paraId="58448D00"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E21815" w14:textId="77777777" w:rsidR="00CE7CE0" w:rsidRDefault="00CE7CE0" w:rsidP="00CE7CE0">
            <w:pPr>
              <w:spacing w:line="240" w:lineRule="auto"/>
              <w:rPr>
                <w:rFonts w:eastAsia="Times New Roman"/>
                <w:szCs w:val="24"/>
              </w:rPr>
            </w:pPr>
            <w:r>
              <w:rPr>
                <w:rFonts w:eastAsia="Times New Roman"/>
              </w:rPr>
              <w:t>5/12/2020 - House Insurance, (First Hearing)</w:t>
            </w:r>
          </w:p>
        </w:tc>
      </w:tr>
      <w:tr w:rsidR="00CE7CE0" w14:paraId="33628012" w14:textId="77777777" w:rsidTr="001F726F">
        <w:trPr>
          <w:tblCellSpacing w:w="15" w:type="dxa"/>
        </w:trPr>
        <w:tc>
          <w:tcPr>
            <w:tcW w:w="0" w:type="auto"/>
            <w:gridSpan w:val="3"/>
            <w:vAlign w:val="center"/>
            <w:hideMark/>
          </w:tcPr>
          <w:p w14:paraId="6FE80707" w14:textId="77777777" w:rsidR="00CE7CE0" w:rsidRDefault="00CE7CE0" w:rsidP="00CE7CE0">
            <w:pPr>
              <w:spacing w:line="240" w:lineRule="auto"/>
              <w:rPr>
                <w:rFonts w:eastAsia="Times New Roman"/>
              </w:rPr>
            </w:pPr>
            <w:r>
              <w:rPr>
                <w:rFonts w:eastAsia="Times New Roman"/>
              </w:rPr>
              <w:t> </w:t>
            </w:r>
          </w:p>
        </w:tc>
      </w:tr>
      <w:tr w:rsidR="00CE7CE0" w14:paraId="4027D426" w14:textId="77777777" w:rsidTr="001F726F">
        <w:trPr>
          <w:tblCellSpacing w:w="15" w:type="dxa"/>
        </w:trPr>
        <w:tc>
          <w:tcPr>
            <w:tcW w:w="650" w:type="pct"/>
            <w:hideMark/>
          </w:tcPr>
          <w:p w14:paraId="64D7F500" w14:textId="77777777" w:rsidR="00CE7CE0" w:rsidRDefault="00CE7CE0" w:rsidP="00CE7CE0">
            <w:pPr>
              <w:spacing w:line="240" w:lineRule="auto"/>
              <w:rPr>
                <w:rFonts w:eastAsia="Times New Roman"/>
              </w:rPr>
            </w:pPr>
            <w:r>
              <w:rPr>
                <w:rStyle w:val="Strong"/>
              </w:rPr>
              <w:lastRenderedPageBreak/>
              <w:t>HB574</w:t>
            </w:r>
          </w:p>
        </w:tc>
        <w:tc>
          <w:tcPr>
            <w:tcW w:w="0" w:type="auto"/>
            <w:gridSpan w:val="2"/>
            <w:vAlign w:val="center"/>
            <w:hideMark/>
          </w:tcPr>
          <w:p w14:paraId="4BDEDF42" w14:textId="77777777" w:rsidR="00CE7CE0" w:rsidRDefault="00CE7CE0" w:rsidP="00CE7CE0">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CE7CE0" w14:paraId="4815DD87" w14:textId="77777777" w:rsidTr="001F726F">
        <w:trPr>
          <w:tblCellSpacing w:w="15" w:type="dxa"/>
        </w:trPr>
        <w:tc>
          <w:tcPr>
            <w:tcW w:w="0" w:type="auto"/>
            <w:vAlign w:val="center"/>
            <w:hideMark/>
          </w:tcPr>
          <w:p w14:paraId="5302823B" w14:textId="77777777" w:rsidR="00CE7CE0" w:rsidRDefault="00CE7CE0" w:rsidP="00CE7CE0">
            <w:pPr>
              <w:spacing w:line="240" w:lineRule="auto"/>
              <w:rPr>
                <w:rFonts w:eastAsia="Times New Roman"/>
              </w:rPr>
            </w:pPr>
            <w:r>
              <w:rPr>
                <w:rFonts w:eastAsia="Times New Roman"/>
              </w:rPr>
              <w:t> </w:t>
            </w:r>
          </w:p>
        </w:tc>
        <w:tc>
          <w:tcPr>
            <w:tcW w:w="1250" w:type="pct"/>
            <w:hideMark/>
          </w:tcPr>
          <w:p w14:paraId="224AF5C4"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C31BFF" w14:textId="77777777" w:rsidR="00CE7CE0" w:rsidRDefault="00CE7CE0" w:rsidP="00CE7CE0">
            <w:pPr>
              <w:spacing w:line="240" w:lineRule="auto"/>
              <w:rPr>
                <w:rFonts w:eastAsia="Times New Roman"/>
                <w:szCs w:val="24"/>
              </w:rPr>
            </w:pPr>
            <w:r>
              <w:rPr>
                <w:rFonts w:eastAsia="Times New Roman"/>
              </w:rPr>
              <w:t>5/19/2020 - House Insurance, (First Hearing)</w:t>
            </w:r>
          </w:p>
        </w:tc>
      </w:tr>
      <w:tr w:rsidR="00CE7CE0" w14:paraId="7FDD5481" w14:textId="77777777" w:rsidTr="001F726F">
        <w:trPr>
          <w:tblCellSpacing w:w="15" w:type="dxa"/>
        </w:trPr>
        <w:tc>
          <w:tcPr>
            <w:tcW w:w="0" w:type="auto"/>
            <w:gridSpan w:val="3"/>
            <w:vAlign w:val="center"/>
            <w:hideMark/>
          </w:tcPr>
          <w:p w14:paraId="09E0605C" w14:textId="77777777" w:rsidR="00CE7CE0" w:rsidRDefault="00CE7CE0" w:rsidP="00CE7CE0">
            <w:pPr>
              <w:spacing w:line="240" w:lineRule="auto"/>
              <w:rPr>
                <w:rFonts w:eastAsia="Times New Roman"/>
              </w:rPr>
            </w:pPr>
            <w:r>
              <w:rPr>
                <w:rFonts w:eastAsia="Times New Roman"/>
              </w:rPr>
              <w:t> </w:t>
            </w:r>
          </w:p>
        </w:tc>
      </w:tr>
      <w:tr w:rsidR="00CE7CE0" w14:paraId="2E486520" w14:textId="77777777" w:rsidTr="001F726F">
        <w:trPr>
          <w:tblCellSpacing w:w="15" w:type="dxa"/>
        </w:trPr>
        <w:tc>
          <w:tcPr>
            <w:tcW w:w="650" w:type="pct"/>
            <w:hideMark/>
          </w:tcPr>
          <w:p w14:paraId="68FFC3B5" w14:textId="77777777" w:rsidR="00CE7CE0" w:rsidRDefault="00CE7CE0" w:rsidP="00CE7CE0">
            <w:pPr>
              <w:spacing w:line="240" w:lineRule="auto"/>
              <w:rPr>
                <w:rFonts w:eastAsia="Times New Roman"/>
              </w:rPr>
            </w:pPr>
            <w:r>
              <w:rPr>
                <w:rStyle w:val="Strong"/>
              </w:rPr>
              <w:t>HB575</w:t>
            </w:r>
          </w:p>
        </w:tc>
        <w:tc>
          <w:tcPr>
            <w:tcW w:w="0" w:type="auto"/>
            <w:gridSpan w:val="2"/>
            <w:vAlign w:val="center"/>
            <w:hideMark/>
          </w:tcPr>
          <w:p w14:paraId="3703F7DB" w14:textId="77777777" w:rsidR="00CE7CE0" w:rsidRDefault="00CE7CE0" w:rsidP="00CE7CE0">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CE7CE0" w14:paraId="29B4A4B3" w14:textId="77777777" w:rsidTr="001F726F">
        <w:trPr>
          <w:tblCellSpacing w:w="15" w:type="dxa"/>
        </w:trPr>
        <w:tc>
          <w:tcPr>
            <w:tcW w:w="0" w:type="auto"/>
            <w:vAlign w:val="center"/>
            <w:hideMark/>
          </w:tcPr>
          <w:p w14:paraId="2A5C4AED" w14:textId="77777777" w:rsidR="00CE7CE0" w:rsidRDefault="00CE7CE0" w:rsidP="00CE7CE0">
            <w:pPr>
              <w:spacing w:line="240" w:lineRule="auto"/>
              <w:rPr>
                <w:rFonts w:eastAsia="Times New Roman"/>
              </w:rPr>
            </w:pPr>
            <w:r>
              <w:rPr>
                <w:rFonts w:eastAsia="Times New Roman"/>
              </w:rPr>
              <w:t> </w:t>
            </w:r>
          </w:p>
        </w:tc>
        <w:tc>
          <w:tcPr>
            <w:tcW w:w="1250" w:type="pct"/>
            <w:hideMark/>
          </w:tcPr>
          <w:p w14:paraId="31B338D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979825" w14:textId="77777777" w:rsidR="00CE7CE0" w:rsidRDefault="00CE7CE0" w:rsidP="00CE7CE0">
            <w:pPr>
              <w:spacing w:line="240" w:lineRule="auto"/>
              <w:rPr>
                <w:rFonts w:eastAsia="Times New Roman"/>
                <w:szCs w:val="24"/>
              </w:rPr>
            </w:pPr>
            <w:r>
              <w:rPr>
                <w:rFonts w:eastAsia="Times New Roman"/>
              </w:rPr>
              <w:t>5/5/2020 - Referred to Committee House State and Local Government</w:t>
            </w:r>
          </w:p>
        </w:tc>
      </w:tr>
      <w:tr w:rsidR="00CE7CE0" w14:paraId="52B52594" w14:textId="77777777" w:rsidTr="001F726F">
        <w:trPr>
          <w:tblCellSpacing w:w="15" w:type="dxa"/>
        </w:trPr>
        <w:tc>
          <w:tcPr>
            <w:tcW w:w="0" w:type="auto"/>
            <w:gridSpan w:val="3"/>
            <w:vAlign w:val="center"/>
            <w:hideMark/>
          </w:tcPr>
          <w:p w14:paraId="121F3807" w14:textId="77777777" w:rsidR="00CE7CE0" w:rsidRDefault="00CE7CE0" w:rsidP="00CE7CE0">
            <w:pPr>
              <w:spacing w:line="240" w:lineRule="auto"/>
              <w:rPr>
                <w:rFonts w:eastAsia="Times New Roman"/>
              </w:rPr>
            </w:pPr>
            <w:r>
              <w:rPr>
                <w:rFonts w:eastAsia="Times New Roman"/>
              </w:rPr>
              <w:t> </w:t>
            </w:r>
          </w:p>
        </w:tc>
      </w:tr>
      <w:tr w:rsidR="00CE7CE0" w14:paraId="4B8E5066" w14:textId="77777777" w:rsidTr="001F726F">
        <w:trPr>
          <w:tblCellSpacing w:w="15" w:type="dxa"/>
        </w:trPr>
        <w:tc>
          <w:tcPr>
            <w:tcW w:w="650" w:type="pct"/>
            <w:hideMark/>
          </w:tcPr>
          <w:p w14:paraId="0A6F9215" w14:textId="77777777" w:rsidR="00CE7CE0" w:rsidRDefault="00CE7CE0" w:rsidP="00CE7CE0">
            <w:pPr>
              <w:spacing w:line="240" w:lineRule="auto"/>
              <w:rPr>
                <w:rFonts w:eastAsia="Times New Roman"/>
              </w:rPr>
            </w:pPr>
            <w:r>
              <w:rPr>
                <w:rStyle w:val="Strong"/>
              </w:rPr>
              <w:t>HB581</w:t>
            </w:r>
          </w:p>
        </w:tc>
        <w:tc>
          <w:tcPr>
            <w:tcW w:w="0" w:type="auto"/>
            <w:gridSpan w:val="2"/>
            <w:vAlign w:val="center"/>
            <w:hideMark/>
          </w:tcPr>
          <w:p w14:paraId="7543F802" w14:textId="77777777" w:rsidR="00CE7CE0" w:rsidRDefault="00CE7CE0" w:rsidP="00CE7CE0">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CE7CE0" w14:paraId="6A164419" w14:textId="77777777" w:rsidTr="001F726F">
        <w:trPr>
          <w:tblCellSpacing w:w="15" w:type="dxa"/>
        </w:trPr>
        <w:tc>
          <w:tcPr>
            <w:tcW w:w="0" w:type="auto"/>
            <w:vAlign w:val="center"/>
            <w:hideMark/>
          </w:tcPr>
          <w:p w14:paraId="2DAF33A5" w14:textId="77777777" w:rsidR="00CE7CE0" w:rsidRDefault="00CE7CE0" w:rsidP="00CE7CE0">
            <w:pPr>
              <w:spacing w:line="240" w:lineRule="auto"/>
              <w:rPr>
                <w:rFonts w:eastAsia="Times New Roman"/>
              </w:rPr>
            </w:pPr>
            <w:r>
              <w:rPr>
                <w:rFonts w:eastAsia="Times New Roman"/>
              </w:rPr>
              <w:t> </w:t>
            </w:r>
          </w:p>
        </w:tc>
        <w:tc>
          <w:tcPr>
            <w:tcW w:w="1250" w:type="pct"/>
            <w:hideMark/>
          </w:tcPr>
          <w:p w14:paraId="355D0B9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91B695" w14:textId="77777777" w:rsidR="00CE7CE0" w:rsidRDefault="00CE7CE0" w:rsidP="00CE7CE0">
            <w:pPr>
              <w:spacing w:line="240" w:lineRule="auto"/>
              <w:rPr>
                <w:rFonts w:eastAsia="Times New Roman"/>
                <w:szCs w:val="24"/>
              </w:rPr>
            </w:pPr>
            <w:r>
              <w:rPr>
                <w:rFonts w:eastAsia="Times New Roman"/>
              </w:rPr>
              <w:t>5/5/2020 - Referred to Committee House Health</w:t>
            </w:r>
          </w:p>
        </w:tc>
      </w:tr>
      <w:tr w:rsidR="00CE7CE0" w14:paraId="6292DC12" w14:textId="77777777" w:rsidTr="001F726F">
        <w:trPr>
          <w:tblCellSpacing w:w="15" w:type="dxa"/>
        </w:trPr>
        <w:tc>
          <w:tcPr>
            <w:tcW w:w="0" w:type="auto"/>
            <w:gridSpan w:val="3"/>
            <w:vAlign w:val="center"/>
            <w:hideMark/>
          </w:tcPr>
          <w:p w14:paraId="733F6858" w14:textId="77777777" w:rsidR="00CE7CE0" w:rsidRDefault="00CE7CE0" w:rsidP="00CE7CE0">
            <w:pPr>
              <w:spacing w:line="240" w:lineRule="auto"/>
              <w:rPr>
                <w:rFonts w:eastAsia="Times New Roman"/>
              </w:rPr>
            </w:pPr>
            <w:r>
              <w:rPr>
                <w:rFonts w:eastAsia="Times New Roman"/>
              </w:rPr>
              <w:t> </w:t>
            </w:r>
          </w:p>
        </w:tc>
      </w:tr>
      <w:tr w:rsidR="00CE7CE0" w14:paraId="5C68F86C" w14:textId="77777777" w:rsidTr="001F726F">
        <w:trPr>
          <w:tblCellSpacing w:w="15" w:type="dxa"/>
        </w:trPr>
        <w:tc>
          <w:tcPr>
            <w:tcW w:w="650" w:type="pct"/>
            <w:hideMark/>
          </w:tcPr>
          <w:p w14:paraId="37119227" w14:textId="77777777" w:rsidR="00CE7CE0" w:rsidRDefault="00CE7CE0" w:rsidP="00CE7CE0">
            <w:pPr>
              <w:spacing w:line="240" w:lineRule="auto"/>
              <w:rPr>
                <w:rFonts w:eastAsia="Times New Roman"/>
              </w:rPr>
            </w:pPr>
            <w:r>
              <w:rPr>
                <w:rStyle w:val="Strong"/>
              </w:rPr>
              <w:t>HB596</w:t>
            </w:r>
          </w:p>
        </w:tc>
        <w:tc>
          <w:tcPr>
            <w:tcW w:w="0" w:type="auto"/>
            <w:gridSpan w:val="2"/>
            <w:vAlign w:val="center"/>
            <w:hideMark/>
          </w:tcPr>
          <w:p w14:paraId="3820C66C" w14:textId="77777777" w:rsidR="00CE7CE0" w:rsidRDefault="00CE7CE0" w:rsidP="00CE7CE0">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CE7CE0" w14:paraId="789DCED9" w14:textId="77777777" w:rsidTr="001F726F">
        <w:trPr>
          <w:tblCellSpacing w:w="15" w:type="dxa"/>
        </w:trPr>
        <w:tc>
          <w:tcPr>
            <w:tcW w:w="0" w:type="auto"/>
            <w:vAlign w:val="center"/>
            <w:hideMark/>
          </w:tcPr>
          <w:p w14:paraId="420F233F" w14:textId="77777777" w:rsidR="00CE7CE0" w:rsidRDefault="00CE7CE0" w:rsidP="00CE7CE0">
            <w:pPr>
              <w:spacing w:line="240" w:lineRule="auto"/>
              <w:rPr>
                <w:rFonts w:eastAsia="Times New Roman"/>
              </w:rPr>
            </w:pPr>
            <w:r>
              <w:rPr>
                <w:rFonts w:eastAsia="Times New Roman"/>
              </w:rPr>
              <w:t> </w:t>
            </w:r>
          </w:p>
        </w:tc>
        <w:tc>
          <w:tcPr>
            <w:tcW w:w="1250" w:type="pct"/>
            <w:hideMark/>
          </w:tcPr>
          <w:p w14:paraId="59C803D3"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478A9E" w14:textId="77777777" w:rsidR="00CE7CE0" w:rsidRDefault="00CE7CE0" w:rsidP="00CE7CE0">
            <w:pPr>
              <w:spacing w:line="240" w:lineRule="auto"/>
              <w:rPr>
                <w:rFonts w:eastAsia="Times New Roman"/>
                <w:szCs w:val="24"/>
              </w:rPr>
            </w:pPr>
            <w:r>
              <w:rPr>
                <w:rFonts w:eastAsia="Times New Roman"/>
              </w:rPr>
              <w:t>5/5/2020 - Referred to Committee House Civil Justice</w:t>
            </w:r>
          </w:p>
        </w:tc>
      </w:tr>
      <w:tr w:rsidR="00CE7CE0" w14:paraId="23271BE2" w14:textId="77777777" w:rsidTr="001F726F">
        <w:trPr>
          <w:tblCellSpacing w:w="15" w:type="dxa"/>
        </w:trPr>
        <w:tc>
          <w:tcPr>
            <w:tcW w:w="0" w:type="auto"/>
            <w:gridSpan w:val="3"/>
            <w:vAlign w:val="center"/>
            <w:hideMark/>
          </w:tcPr>
          <w:p w14:paraId="591559E9" w14:textId="77777777" w:rsidR="00CE7CE0" w:rsidRDefault="00CE7CE0" w:rsidP="00CE7CE0">
            <w:pPr>
              <w:spacing w:line="240" w:lineRule="auto"/>
              <w:rPr>
                <w:rFonts w:eastAsia="Times New Roman"/>
              </w:rPr>
            </w:pPr>
            <w:r>
              <w:rPr>
                <w:rFonts w:eastAsia="Times New Roman"/>
              </w:rPr>
              <w:t> </w:t>
            </w:r>
          </w:p>
        </w:tc>
      </w:tr>
      <w:tr w:rsidR="00CE7CE0" w14:paraId="4C97A183" w14:textId="77777777" w:rsidTr="001F726F">
        <w:trPr>
          <w:tblCellSpacing w:w="15" w:type="dxa"/>
        </w:trPr>
        <w:tc>
          <w:tcPr>
            <w:tcW w:w="650" w:type="pct"/>
            <w:hideMark/>
          </w:tcPr>
          <w:p w14:paraId="2E657795" w14:textId="77777777" w:rsidR="00CE7CE0" w:rsidRDefault="00CE7CE0" w:rsidP="00CE7CE0">
            <w:pPr>
              <w:spacing w:line="240" w:lineRule="auto"/>
              <w:rPr>
                <w:rFonts w:eastAsia="Times New Roman"/>
              </w:rPr>
            </w:pPr>
            <w:r>
              <w:rPr>
                <w:rStyle w:val="Strong"/>
              </w:rPr>
              <w:t>HB606</w:t>
            </w:r>
          </w:p>
        </w:tc>
        <w:tc>
          <w:tcPr>
            <w:tcW w:w="0" w:type="auto"/>
            <w:gridSpan w:val="2"/>
            <w:vAlign w:val="center"/>
            <w:hideMark/>
          </w:tcPr>
          <w:p w14:paraId="05A957BD" w14:textId="77777777" w:rsidR="00CE7CE0" w:rsidRDefault="00CE7CE0" w:rsidP="00CE7CE0">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w:t>
            </w:r>
          </w:p>
        </w:tc>
      </w:tr>
      <w:tr w:rsidR="00CE7CE0" w14:paraId="48FDE5EF" w14:textId="77777777" w:rsidTr="001F726F">
        <w:trPr>
          <w:tblCellSpacing w:w="15" w:type="dxa"/>
        </w:trPr>
        <w:tc>
          <w:tcPr>
            <w:tcW w:w="0" w:type="auto"/>
            <w:vAlign w:val="center"/>
            <w:hideMark/>
          </w:tcPr>
          <w:p w14:paraId="701BECBD" w14:textId="77777777" w:rsidR="00CE7CE0" w:rsidRDefault="00CE7CE0" w:rsidP="00CE7CE0">
            <w:pPr>
              <w:spacing w:line="240" w:lineRule="auto"/>
              <w:rPr>
                <w:rFonts w:eastAsia="Times New Roman"/>
              </w:rPr>
            </w:pPr>
            <w:r>
              <w:rPr>
                <w:rFonts w:eastAsia="Times New Roman"/>
              </w:rPr>
              <w:t> </w:t>
            </w:r>
          </w:p>
        </w:tc>
        <w:tc>
          <w:tcPr>
            <w:tcW w:w="1250" w:type="pct"/>
            <w:hideMark/>
          </w:tcPr>
          <w:p w14:paraId="7A55F9CE"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5D4A72" w14:textId="77777777" w:rsidR="00CE7CE0" w:rsidRDefault="00CE7CE0" w:rsidP="00CE7CE0">
            <w:pPr>
              <w:spacing w:line="240" w:lineRule="auto"/>
              <w:rPr>
                <w:rFonts w:eastAsia="Times New Roman"/>
                <w:szCs w:val="24"/>
              </w:rPr>
            </w:pPr>
            <w:r>
              <w:rPr>
                <w:rFonts w:eastAsia="Times New Roman"/>
              </w:rPr>
              <w:t xml:space="preserve">9/14/2020 - </w:t>
            </w:r>
            <w:r>
              <w:rPr>
                <w:rFonts w:eastAsia="Times New Roman"/>
                <w:b/>
                <w:bCs/>
              </w:rPr>
              <w:t>SIGNED BY GOVERNOR</w:t>
            </w:r>
          </w:p>
        </w:tc>
      </w:tr>
      <w:tr w:rsidR="00CE7CE0" w14:paraId="5103FFBB" w14:textId="77777777" w:rsidTr="001F726F">
        <w:trPr>
          <w:tblCellSpacing w:w="15" w:type="dxa"/>
        </w:trPr>
        <w:tc>
          <w:tcPr>
            <w:tcW w:w="0" w:type="auto"/>
            <w:gridSpan w:val="3"/>
            <w:vAlign w:val="center"/>
            <w:hideMark/>
          </w:tcPr>
          <w:p w14:paraId="4F6AD897" w14:textId="77777777" w:rsidR="00CE7CE0" w:rsidRDefault="00CE7CE0" w:rsidP="00CE7CE0">
            <w:pPr>
              <w:spacing w:line="240" w:lineRule="auto"/>
              <w:rPr>
                <w:rFonts w:eastAsia="Times New Roman"/>
              </w:rPr>
            </w:pPr>
            <w:r>
              <w:rPr>
                <w:rFonts w:eastAsia="Times New Roman"/>
              </w:rPr>
              <w:t> </w:t>
            </w:r>
          </w:p>
        </w:tc>
      </w:tr>
      <w:tr w:rsidR="00CE7CE0" w14:paraId="1F708C5C" w14:textId="77777777" w:rsidTr="001F726F">
        <w:trPr>
          <w:tblCellSpacing w:w="15" w:type="dxa"/>
        </w:trPr>
        <w:tc>
          <w:tcPr>
            <w:tcW w:w="650" w:type="pct"/>
            <w:hideMark/>
          </w:tcPr>
          <w:p w14:paraId="217691D6" w14:textId="77777777" w:rsidR="00CE7CE0" w:rsidRDefault="00CE7CE0" w:rsidP="00CE7CE0">
            <w:pPr>
              <w:spacing w:line="240" w:lineRule="auto"/>
              <w:rPr>
                <w:rFonts w:eastAsia="Times New Roman"/>
              </w:rPr>
            </w:pPr>
            <w:r>
              <w:rPr>
                <w:rStyle w:val="Strong"/>
              </w:rPr>
              <w:t>HB614</w:t>
            </w:r>
          </w:p>
        </w:tc>
        <w:tc>
          <w:tcPr>
            <w:tcW w:w="0" w:type="auto"/>
            <w:gridSpan w:val="2"/>
            <w:vAlign w:val="center"/>
            <w:hideMark/>
          </w:tcPr>
          <w:p w14:paraId="5CC57D9B" w14:textId="77777777" w:rsidR="00CE7CE0" w:rsidRDefault="00CE7CE0" w:rsidP="00CE7CE0">
            <w:pPr>
              <w:spacing w:line="240" w:lineRule="auto"/>
              <w:rPr>
                <w:rFonts w:eastAsia="Times New Roman"/>
              </w:rPr>
            </w:pPr>
            <w:r>
              <w:rPr>
                <w:rStyle w:val="Strong"/>
              </w:rPr>
              <w:t>UNEMPLOYMENT COMPENSATION, COVID RELIEF</w:t>
            </w:r>
            <w:r>
              <w:rPr>
                <w:rFonts w:eastAsia="Times New Roman"/>
              </w:rPr>
              <w:t xml:space="preserve"> (FRAIZER M, RICHARDSON T) To create the Unemployment Compensation Modernization and Improvement Council, to revise the claims process and duties related to that process, to require the Auditor of State to examine and make recommendations on the efficiency of the process, to require the Director of Job and Family Services to create a strategic staffing plan for employees who handle inquiries and claims for unemployment benefits, to require the Chancellor of Higher Education to create a template for workforce-education partnership programs, to provide for the distribution of some federal coronavirus relief funding to local subdivisions, to extend the renewal deadline for concealed handgun licenses for ninety days or until June 30, 2021, whichever is later, to allow licensees to apply for or renew licenses with any county sheriff until that date, to authorize the conveyance of certain state-owned land, to provide funding for community projects, to make approprations, and to declare an emergency.</w:t>
            </w:r>
          </w:p>
        </w:tc>
      </w:tr>
      <w:tr w:rsidR="00CE7CE0" w14:paraId="16CF8CA1" w14:textId="77777777" w:rsidTr="001F726F">
        <w:trPr>
          <w:tblCellSpacing w:w="15" w:type="dxa"/>
        </w:trPr>
        <w:tc>
          <w:tcPr>
            <w:tcW w:w="0" w:type="auto"/>
            <w:vAlign w:val="center"/>
            <w:hideMark/>
          </w:tcPr>
          <w:p w14:paraId="3BC57239" w14:textId="77777777" w:rsidR="00CE7CE0" w:rsidRDefault="00CE7CE0" w:rsidP="00CE7CE0">
            <w:pPr>
              <w:spacing w:line="240" w:lineRule="auto"/>
              <w:rPr>
                <w:rFonts w:eastAsia="Times New Roman"/>
              </w:rPr>
            </w:pPr>
            <w:r>
              <w:rPr>
                <w:rFonts w:eastAsia="Times New Roman"/>
              </w:rPr>
              <w:t> </w:t>
            </w:r>
          </w:p>
        </w:tc>
        <w:tc>
          <w:tcPr>
            <w:tcW w:w="1250" w:type="pct"/>
            <w:hideMark/>
          </w:tcPr>
          <w:p w14:paraId="20BBD584"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FAF681" w14:textId="77777777" w:rsidR="00CE7CE0" w:rsidRDefault="00CE7CE0" w:rsidP="00CE7CE0">
            <w:pPr>
              <w:spacing w:line="240" w:lineRule="auto"/>
              <w:rPr>
                <w:rFonts w:eastAsia="Times New Roman"/>
                <w:szCs w:val="24"/>
              </w:rPr>
            </w:pPr>
            <w:r>
              <w:rPr>
                <w:rFonts w:eastAsia="Times New Roman"/>
              </w:rPr>
              <w:t xml:space="preserve">10/1/2020 - </w:t>
            </w:r>
            <w:r>
              <w:rPr>
                <w:rFonts w:eastAsia="Times New Roman"/>
                <w:b/>
                <w:bCs/>
              </w:rPr>
              <w:t>SIGNED BY GOVERNOR</w:t>
            </w:r>
            <w:r>
              <w:rPr>
                <w:rFonts w:eastAsia="Times New Roman"/>
              </w:rPr>
              <w:t>; eff. 10/1/20.</w:t>
            </w:r>
          </w:p>
        </w:tc>
      </w:tr>
      <w:tr w:rsidR="00CE7CE0" w14:paraId="09B08051" w14:textId="77777777" w:rsidTr="001F726F">
        <w:trPr>
          <w:tblCellSpacing w:w="15" w:type="dxa"/>
        </w:trPr>
        <w:tc>
          <w:tcPr>
            <w:tcW w:w="0" w:type="auto"/>
            <w:gridSpan w:val="3"/>
            <w:vAlign w:val="center"/>
            <w:hideMark/>
          </w:tcPr>
          <w:p w14:paraId="3352C731" w14:textId="77777777" w:rsidR="00CE7CE0" w:rsidRDefault="00CE7CE0" w:rsidP="00CE7CE0">
            <w:pPr>
              <w:spacing w:line="240" w:lineRule="auto"/>
              <w:rPr>
                <w:rFonts w:eastAsia="Times New Roman"/>
              </w:rPr>
            </w:pPr>
            <w:r>
              <w:rPr>
                <w:rFonts w:eastAsia="Times New Roman"/>
              </w:rPr>
              <w:t> </w:t>
            </w:r>
          </w:p>
        </w:tc>
      </w:tr>
      <w:tr w:rsidR="00CE7CE0" w14:paraId="74C724BC" w14:textId="77777777" w:rsidTr="001F726F">
        <w:trPr>
          <w:tblCellSpacing w:w="15" w:type="dxa"/>
        </w:trPr>
        <w:tc>
          <w:tcPr>
            <w:tcW w:w="650" w:type="pct"/>
            <w:hideMark/>
          </w:tcPr>
          <w:p w14:paraId="53374AEA" w14:textId="77777777" w:rsidR="00CE7CE0" w:rsidRDefault="00CE7CE0" w:rsidP="00CE7CE0">
            <w:pPr>
              <w:spacing w:line="240" w:lineRule="auto"/>
              <w:rPr>
                <w:rFonts w:eastAsia="Times New Roman"/>
              </w:rPr>
            </w:pPr>
            <w:r>
              <w:rPr>
                <w:rStyle w:val="Strong"/>
              </w:rPr>
              <w:t>HB617</w:t>
            </w:r>
          </w:p>
        </w:tc>
        <w:tc>
          <w:tcPr>
            <w:tcW w:w="0" w:type="auto"/>
            <w:gridSpan w:val="2"/>
            <w:vAlign w:val="center"/>
            <w:hideMark/>
          </w:tcPr>
          <w:p w14:paraId="0B41C249" w14:textId="77777777" w:rsidR="00CE7CE0" w:rsidRDefault="00CE7CE0" w:rsidP="00CE7CE0">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statewide shelter-in-place or stay-at-home orders for preventing the spread of </w:t>
            </w:r>
            <w:r>
              <w:rPr>
                <w:rFonts w:eastAsia="Times New Roman"/>
              </w:rPr>
              <w:lastRenderedPageBreak/>
              <w:t>contagious or infectious diseases, to invalidate existing statewide shelter-in-place or stay-at-home orders issued by the Department, and to declare an emergency.</w:t>
            </w:r>
          </w:p>
        </w:tc>
      </w:tr>
      <w:tr w:rsidR="00CE7CE0" w14:paraId="0FE11C18" w14:textId="77777777" w:rsidTr="001F726F">
        <w:trPr>
          <w:tblCellSpacing w:w="15" w:type="dxa"/>
        </w:trPr>
        <w:tc>
          <w:tcPr>
            <w:tcW w:w="0" w:type="auto"/>
            <w:vAlign w:val="center"/>
            <w:hideMark/>
          </w:tcPr>
          <w:p w14:paraId="16D945AC" w14:textId="77777777" w:rsidR="00CE7CE0" w:rsidRDefault="00CE7CE0" w:rsidP="00CE7CE0">
            <w:pPr>
              <w:spacing w:line="240" w:lineRule="auto"/>
              <w:rPr>
                <w:rFonts w:eastAsia="Times New Roman"/>
              </w:rPr>
            </w:pPr>
            <w:r>
              <w:rPr>
                <w:rFonts w:eastAsia="Times New Roman"/>
              </w:rPr>
              <w:lastRenderedPageBreak/>
              <w:t> </w:t>
            </w:r>
          </w:p>
        </w:tc>
        <w:tc>
          <w:tcPr>
            <w:tcW w:w="1250" w:type="pct"/>
            <w:hideMark/>
          </w:tcPr>
          <w:p w14:paraId="28529740"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813BD5" w14:textId="77777777" w:rsidR="00CE7CE0" w:rsidRDefault="00CE7CE0" w:rsidP="00CE7CE0">
            <w:pPr>
              <w:spacing w:line="240" w:lineRule="auto"/>
              <w:rPr>
                <w:rFonts w:eastAsia="Times New Roman"/>
                <w:szCs w:val="24"/>
              </w:rPr>
            </w:pPr>
            <w:r>
              <w:rPr>
                <w:rFonts w:eastAsia="Times New Roman"/>
              </w:rPr>
              <w:t>5/12/2020 - Referred to Committee House State and Local Government</w:t>
            </w:r>
          </w:p>
        </w:tc>
      </w:tr>
      <w:tr w:rsidR="00CE7CE0" w14:paraId="6A6AB40C" w14:textId="77777777" w:rsidTr="001F726F">
        <w:trPr>
          <w:tblCellSpacing w:w="15" w:type="dxa"/>
        </w:trPr>
        <w:tc>
          <w:tcPr>
            <w:tcW w:w="0" w:type="auto"/>
            <w:gridSpan w:val="3"/>
            <w:vAlign w:val="center"/>
            <w:hideMark/>
          </w:tcPr>
          <w:p w14:paraId="49FF83A9" w14:textId="77777777" w:rsidR="00CE7CE0" w:rsidRDefault="00CE7CE0" w:rsidP="00CE7CE0">
            <w:pPr>
              <w:spacing w:line="240" w:lineRule="auto"/>
              <w:rPr>
                <w:rFonts w:eastAsia="Times New Roman"/>
              </w:rPr>
            </w:pPr>
            <w:r>
              <w:rPr>
                <w:rFonts w:eastAsia="Times New Roman"/>
              </w:rPr>
              <w:t> </w:t>
            </w:r>
          </w:p>
        </w:tc>
      </w:tr>
      <w:tr w:rsidR="00CE7CE0" w14:paraId="18A244FA" w14:textId="77777777" w:rsidTr="001F726F">
        <w:trPr>
          <w:tblCellSpacing w:w="15" w:type="dxa"/>
        </w:trPr>
        <w:tc>
          <w:tcPr>
            <w:tcW w:w="650" w:type="pct"/>
            <w:hideMark/>
          </w:tcPr>
          <w:p w14:paraId="1A8A1F68" w14:textId="77777777" w:rsidR="00CE7CE0" w:rsidRDefault="00CE7CE0" w:rsidP="00CE7CE0">
            <w:pPr>
              <w:spacing w:line="240" w:lineRule="auto"/>
              <w:rPr>
                <w:rFonts w:eastAsia="Times New Roman"/>
              </w:rPr>
            </w:pPr>
            <w:r>
              <w:rPr>
                <w:rStyle w:val="Strong"/>
              </w:rPr>
              <w:t>HB618</w:t>
            </w:r>
          </w:p>
        </w:tc>
        <w:tc>
          <w:tcPr>
            <w:tcW w:w="0" w:type="auto"/>
            <w:gridSpan w:val="2"/>
            <w:vAlign w:val="center"/>
            <w:hideMark/>
          </w:tcPr>
          <w:p w14:paraId="3FE3939A" w14:textId="77777777" w:rsidR="00CE7CE0" w:rsidRDefault="00CE7CE0" w:rsidP="00CE7CE0">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CE7CE0" w14:paraId="6C06E2EF" w14:textId="77777777" w:rsidTr="001F726F">
        <w:trPr>
          <w:tblCellSpacing w:w="15" w:type="dxa"/>
        </w:trPr>
        <w:tc>
          <w:tcPr>
            <w:tcW w:w="0" w:type="auto"/>
            <w:vAlign w:val="center"/>
            <w:hideMark/>
          </w:tcPr>
          <w:p w14:paraId="243CEFFB" w14:textId="77777777" w:rsidR="00CE7CE0" w:rsidRDefault="00CE7CE0" w:rsidP="00CE7CE0">
            <w:pPr>
              <w:spacing w:line="240" w:lineRule="auto"/>
              <w:rPr>
                <w:rFonts w:eastAsia="Times New Roman"/>
              </w:rPr>
            </w:pPr>
            <w:r>
              <w:rPr>
                <w:rFonts w:eastAsia="Times New Roman"/>
              </w:rPr>
              <w:t> </w:t>
            </w:r>
          </w:p>
        </w:tc>
        <w:tc>
          <w:tcPr>
            <w:tcW w:w="1250" w:type="pct"/>
            <w:hideMark/>
          </w:tcPr>
          <w:p w14:paraId="50CF3CC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95AD0BE" w14:textId="77777777" w:rsidR="00CE7CE0" w:rsidRDefault="00CE7CE0" w:rsidP="00CE7CE0">
            <w:pPr>
              <w:spacing w:line="240" w:lineRule="auto"/>
              <w:rPr>
                <w:rFonts w:eastAsia="Times New Roman"/>
                <w:szCs w:val="24"/>
              </w:rPr>
            </w:pPr>
            <w:r>
              <w:rPr>
                <w:rFonts w:eastAsia="Times New Roman"/>
              </w:rPr>
              <w:t>6/9/2020 - House State and Local Government, (First Hearing)</w:t>
            </w:r>
          </w:p>
        </w:tc>
      </w:tr>
      <w:tr w:rsidR="00CE7CE0" w14:paraId="3EE33F5C" w14:textId="77777777" w:rsidTr="001F726F">
        <w:trPr>
          <w:tblCellSpacing w:w="15" w:type="dxa"/>
        </w:trPr>
        <w:tc>
          <w:tcPr>
            <w:tcW w:w="0" w:type="auto"/>
            <w:gridSpan w:val="3"/>
            <w:vAlign w:val="center"/>
            <w:hideMark/>
          </w:tcPr>
          <w:p w14:paraId="5F3CE9D3" w14:textId="77777777" w:rsidR="00CE7CE0" w:rsidRDefault="00CE7CE0" w:rsidP="00CE7CE0">
            <w:pPr>
              <w:spacing w:line="240" w:lineRule="auto"/>
              <w:rPr>
                <w:rFonts w:eastAsia="Times New Roman"/>
              </w:rPr>
            </w:pPr>
            <w:r>
              <w:rPr>
                <w:rFonts w:eastAsia="Times New Roman"/>
              </w:rPr>
              <w:t> </w:t>
            </w:r>
          </w:p>
        </w:tc>
      </w:tr>
      <w:tr w:rsidR="00CE7CE0" w14:paraId="093EDAB7" w14:textId="77777777" w:rsidTr="001F726F">
        <w:trPr>
          <w:tblCellSpacing w:w="15" w:type="dxa"/>
        </w:trPr>
        <w:tc>
          <w:tcPr>
            <w:tcW w:w="650" w:type="pct"/>
            <w:hideMark/>
          </w:tcPr>
          <w:p w14:paraId="2F0281FE" w14:textId="77777777" w:rsidR="00CE7CE0" w:rsidRDefault="00CE7CE0" w:rsidP="00CE7CE0">
            <w:pPr>
              <w:spacing w:line="240" w:lineRule="auto"/>
              <w:rPr>
                <w:rFonts w:eastAsia="Times New Roman"/>
              </w:rPr>
            </w:pPr>
            <w:r>
              <w:rPr>
                <w:rStyle w:val="Strong"/>
              </w:rPr>
              <w:t>HB624</w:t>
            </w:r>
          </w:p>
        </w:tc>
        <w:tc>
          <w:tcPr>
            <w:tcW w:w="0" w:type="auto"/>
            <w:gridSpan w:val="2"/>
            <w:vAlign w:val="center"/>
            <w:hideMark/>
          </w:tcPr>
          <w:p w14:paraId="0E41B163" w14:textId="77777777" w:rsidR="00CE7CE0" w:rsidRDefault="00CE7CE0" w:rsidP="00CE7CE0">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CE7CE0" w14:paraId="0D58CBFD" w14:textId="77777777" w:rsidTr="001F726F">
        <w:trPr>
          <w:tblCellSpacing w:w="15" w:type="dxa"/>
        </w:trPr>
        <w:tc>
          <w:tcPr>
            <w:tcW w:w="0" w:type="auto"/>
            <w:vAlign w:val="center"/>
            <w:hideMark/>
          </w:tcPr>
          <w:p w14:paraId="4B59575A" w14:textId="77777777" w:rsidR="00CE7CE0" w:rsidRDefault="00CE7CE0" w:rsidP="00CE7CE0">
            <w:pPr>
              <w:spacing w:line="240" w:lineRule="auto"/>
              <w:rPr>
                <w:rFonts w:eastAsia="Times New Roman"/>
              </w:rPr>
            </w:pPr>
            <w:r>
              <w:rPr>
                <w:rFonts w:eastAsia="Times New Roman"/>
              </w:rPr>
              <w:t> </w:t>
            </w:r>
          </w:p>
        </w:tc>
        <w:tc>
          <w:tcPr>
            <w:tcW w:w="1250" w:type="pct"/>
            <w:hideMark/>
          </w:tcPr>
          <w:p w14:paraId="3D78EC5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3108F5D" w14:textId="77777777" w:rsidR="00CE7CE0" w:rsidRDefault="00CE7CE0" w:rsidP="00CE7CE0">
            <w:pPr>
              <w:spacing w:line="240" w:lineRule="auto"/>
              <w:rPr>
                <w:rFonts w:eastAsia="Times New Roman"/>
                <w:szCs w:val="24"/>
              </w:rPr>
            </w:pPr>
            <w:r>
              <w:rPr>
                <w:rFonts w:eastAsia="Times New Roman"/>
              </w:rPr>
              <w:t>6/30/2020 - Referred to Committee Senate Government Oversight and Reform</w:t>
            </w:r>
          </w:p>
        </w:tc>
      </w:tr>
      <w:tr w:rsidR="00CE7CE0" w14:paraId="7D859215" w14:textId="77777777" w:rsidTr="001F726F">
        <w:trPr>
          <w:tblCellSpacing w:w="15" w:type="dxa"/>
        </w:trPr>
        <w:tc>
          <w:tcPr>
            <w:tcW w:w="0" w:type="auto"/>
            <w:gridSpan w:val="3"/>
            <w:vAlign w:val="center"/>
            <w:hideMark/>
          </w:tcPr>
          <w:p w14:paraId="22965D4A" w14:textId="77777777" w:rsidR="00CE7CE0" w:rsidRDefault="00CE7CE0" w:rsidP="00CE7CE0">
            <w:pPr>
              <w:spacing w:line="240" w:lineRule="auto"/>
              <w:rPr>
                <w:rFonts w:eastAsia="Times New Roman"/>
              </w:rPr>
            </w:pPr>
            <w:r>
              <w:rPr>
                <w:rFonts w:eastAsia="Times New Roman"/>
              </w:rPr>
              <w:t> </w:t>
            </w:r>
          </w:p>
        </w:tc>
      </w:tr>
      <w:tr w:rsidR="00CE7CE0" w14:paraId="31AE88D2" w14:textId="77777777" w:rsidTr="001F726F">
        <w:trPr>
          <w:tblCellSpacing w:w="15" w:type="dxa"/>
        </w:trPr>
        <w:tc>
          <w:tcPr>
            <w:tcW w:w="650" w:type="pct"/>
            <w:hideMark/>
          </w:tcPr>
          <w:p w14:paraId="0842244C" w14:textId="77777777" w:rsidR="00CE7CE0" w:rsidRDefault="00CE7CE0" w:rsidP="00CE7CE0">
            <w:pPr>
              <w:spacing w:line="240" w:lineRule="auto"/>
              <w:rPr>
                <w:rFonts w:eastAsia="Times New Roman"/>
              </w:rPr>
            </w:pPr>
            <w:r>
              <w:rPr>
                <w:rStyle w:val="Strong"/>
              </w:rPr>
              <w:t>HB631</w:t>
            </w:r>
          </w:p>
        </w:tc>
        <w:tc>
          <w:tcPr>
            <w:tcW w:w="0" w:type="auto"/>
            <w:gridSpan w:val="2"/>
            <w:vAlign w:val="center"/>
            <w:hideMark/>
          </w:tcPr>
          <w:p w14:paraId="6C77240A" w14:textId="77777777" w:rsidR="00CE7CE0" w:rsidRDefault="00CE7CE0" w:rsidP="00CE7CE0">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CE7CE0" w14:paraId="14BA6F2B" w14:textId="77777777" w:rsidTr="001F726F">
        <w:trPr>
          <w:tblCellSpacing w:w="15" w:type="dxa"/>
        </w:trPr>
        <w:tc>
          <w:tcPr>
            <w:tcW w:w="0" w:type="auto"/>
            <w:vAlign w:val="center"/>
            <w:hideMark/>
          </w:tcPr>
          <w:p w14:paraId="0FC3BD6E" w14:textId="77777777" w:rsidR="00CE7CE0" w:rsidRDefault="00CE7CE0" w:rsidP="00CE7CE0">
            <w:pPr>
              <w:spacing w:line="240" w:lineRule="auto"/>
              <w:rPr>
                <w:rFonts w:eastAsia="Times New Roman"/>
              </w:rPr>
            </w:pPr>
            <w:r>
              <w:rPr>
                <w:rFonts w:eastAsia="Times New Roman"/>
              </w:rPr>
              <w:t> </w:t>
            </w:r>
          </w:p>
        </w:tc>
        <w:tc>
          <w:tcPr>
            <w:tcW w:w="1250" w:type="pct"/>
            <w:hideMark/>
          </w:tcPr>
          <w:p w14:paraId="6346CFF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A540F9" w14:textId="77777777" w:rsidR="00CE7CE0" w:rsidRDefault="00CE7CE0" w:rsidP="00CE7CE0">
            <w:pPr>
              <w:spacing w:line="240" w:lineRule="auto"/>
              <w:rPr>
                <w:rFonts w:eastAsia="Times New Roman"/>
                <w:szCs w:val="24"/>
              </w:rPr>
            </w:pPr>
            <w:r>
              <w:rPr>
                <w:rFonts w:eastAsia="Times New Roman"/>
              </w:rPr>
              <w:t>6/11/2020 - House Economic and Workforce Development, (First Hearing)</w:t>
            </w:r>
          </w:p>
        </w:tc>
      </w:tr>
      <w:tr w:rsidR="00CE7CE0" w14:paraId="07410171" w14:textId="77777777" w:rsidTr="001F726F">
        <w:trPr>
          <w:tblCellSpacing w:w="15" w:type="dxa"/>
        </w:trPr>
        <w:tc>
          <w:tcPr>
            <w:tcW w:w="0" w:type="auto"/>
            <w:gridSpan w:val="3"/>
            <w:vAlign w:val="center"/>
            <w:hideMark/>
          </w:tcPr>
          <w:p w14:paraId="4F478EE0" w14:textId="77777777" w:rsidR="00CE7CE0" w:rsidRDefault="00CE7CE0" w:rsidP="00CE7CE0">
            <w:pPr>
              <w:spacing w:line="240" w:lineRule="auto"/>
              <w:rPr>
                <w:rFonts w:eastAsia="Times New Roman"/>
              </w:rPr>
            </w:pPr>
            <w:r>
              <w:rPr>
                <w:rFonts w:eastAsia="Times New Roman"/>
              </w:rPr>
              <w:t> </w:t>
            </w:r>
          </w:p>
        </w:tc>
      </w:tr>
      <w:tr w:rsidR="00CE7CE0" w14:paraId="619F2A48" w14:textId="77777777" w:rsidTr="001F726F">
        <w:trPr>
          <w:tblCellSpacing w:w="15" w:type="dxa"/>
        </w:trPr>
        <w:tc>
          <w:tcPr>
            <w:tcW w:w="650" w:type="pct"/>
            <w:hideMark/>
          </w:tcPr>
          <w:p w14:paraId="63E10C43" w14:textId="77777777" w:rsidR="00CE7CE0" w:rsidRDefault="00CE7CE0" w:rsidP="00CE7CE0">
            <w:pPr>
              <w:spacing w:line="240" w:lineRule="auto"/>
              <w:rPr>
                <w:rFonts w:eastAsia="Times New Roman"/>
              </w:rPr>
            </w:pPr>
            <w:r>
              <w:rPr>
                <w:rStyle w:val="Strong"/>
              </w:rPr>
              <w:t>HB639</w:t>
            </w:r>
          </w:p>
        </w:tc>
        <w:tc>
          <w:tcPr>
            <w:tcW w:w="0" w:type="auto"/>
            <w:gridSpan w:val="2"/>
            <w:vAlign w:val="center"/>
            <w:hideMark/>
          </w:tcPr>
          <w:p w14:paraId="4BA059BB" w14:textId="77777777" w:rsidR="00CE7CE0" w:rsidRDefault="00CE7CE0" w:rsidP="00CE7CE0">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CE7CE0" w14:paraId="4D5446B0" w14:textId="77777777" w:rsidTr="001F726F">
        <w:trPr>
          <w:tblCellSpacing w:w="15" w:type="dxa"/>
        </w:trPr>
        <w:tc>
          <w:tcPr>
            <w:tcW w:w="0" w:type="auto"/>
            <w:vAlign w:val="center"/>
            <w:hideMark/>
          </w:tcPr>
          <w:p w14:paraId="3225F3B5" w14:textId="77777777" w:rsidR="00CE7CE0" w:rsidRDefault="00CE7CE0" w:rsidP="00CE7CE0">
            <w:pPr>
              <w:spacing w:line="240" w:lineRule="auto"/>
              <w:rPr>
                <w:rFonts w:eastAsia="Times New Roman"/>
              </w:rPr>
            </w:pPr>
            <w:r>
              <w:rPr>
                <w:rFonts w:eastAsia="Times New Roman"/>
              </w:rPr>
              <w:t> </w:t>
            </w:r>
          </w:p>
        </w:tc>
        <w:tc>
          <w:tcPr>
            <w:tcW w:w="1250" w:type="pct"/>
            <w:hideMark/>
          </w:tcPr>
          <w:p w14:paraId="750341A4"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FA1715" w14:textId="77777777" w:rsidR="00CE7CE0" w:rsidRDefault="00CE7CE0" w:rsidP="00CE7CE0">
            <w:pPr>
              <w:spacing w:line="240" w:lineRule="auto"/>
              <w:rPr>
                <w:rFonts w:eastAsia="Times New Roman"/>
                <w:szCs w:val="24"/>
              </w:rPr>
            </w:pPr>
            <w:r>
              <w:rPr>
                <w:rFonts w:eastAsia="Times New Roman"/>
              </w:rPr>
              <w:t>5/27/2020 - Referred to Committee House Public Utilities</w:t>
            </w:r>
          </w:p>
        </w:tc>
      </w:tr>
      <w:tr w:rsidR="00CE7CE0" w14:paraId="72C4F9F4" w14:textId="77777777" w:rsidTr="001F726F">
        <w:trPr>
          <w:tblCellSpacing w:w="15" w:type="dxa"/>
        </w:trPr>
        <w:tc>
          <w:tcPr>
            <w:tcW w:w="0" w:type="auto"/>
            <w:gridSpan w:val="3"/>
            <w:vAlign w:val="center"/>
            <w:hideMark/>
          </w:tcPr>
          <w:p w14:paraId="3528A169" w14:textId="77777777" w:rsidR="00CE7CE0" w:rsidRDefault="00CE7CE0" w:rsidP="00CE7CE0">
            <w:pPr>
              <w:spacing w:line="240" w:lineRule="auto"/>
              <w:rPr>
                <w:rFonts w:eastAsia="Times New Roman"/>
              </w:rPr>
            </w:pPr>
            <w:r>
              <w:rPr>
                <w:rFonts w:eastAsia="Times New Roman"/>
              </w:rPr>
              <w:t> </w:t>
            </w:r>
          </w:p>
        </w:tc>
      </w:tr>
      <w:tr w:rsidR="00CE7CE0" w14:paraId="32FED6CD" w14:textId="77777777" w:rsidTr="001F726F">
        <w:trPr>
          <w:tblCellSpacing w:w="15" w:type="dxa"/>
        </w:trPr>
        <w:tc>
          <w:tcPr>
            <w:tcW w:w="650" w:type="pct"/>
            <w:hideMark/>
          </w:tcPr>
          <w:p w14:paraId="09B60A6B" w14:textId="77777777" w:rsidR="00CE7CE0" w:rsidRDefault="00CE7CE0" w:rsidP="00CE7CE0">
            <w:pPr>
              <w:spacing w:line="240" w:lineRule="auto"/>
              <w:rPr>
                <w:rFonts w:eastAsia="Times New Roman"/>
              </w:rPr>
            </w:pPr>
            <w:r>
              <w:rPr>
                <w:rStyle w:val="Strong"/>
              </w:rPr>
              <w:t>HB649</w:t>
            </w:r>
          </w:p>
        </w:tc>
        <w:tc>
          <w:tcPr>
            <w:tcW w:w="0" w:type="auto"/>
            <w:gridSpan w:val="2"/>
            <w:vAlign w:val="center"/>
            <w:hideMark/>
          </w:tcPr>
          <w:p w14:paraId="27BA5941" w14:textId="77777777" w:rsidR="00CE7CE0" w:rsidRDefault="00CE7CE0" w:rsidP="00CE7CE0">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CE7CE0" w14:paraId="0082E3C4" w14:textId="77777777" w:rsidTr="001F726F">
        <w:trPr>
          <w:tblCellSpacing w:w="15" w:type="dxa"/>
        </w:trPr>
        <w:tc>
          <w:tcPr>
            <w:tcW w:w="0" w:type="auto"/>
            <w:vAlign w:val="center"/>
            <w:hideMark/>
          </w:tcPr>
          <w:p w14:paraId="7583352F" w14:textId="77777777" w:rsidR="00CE7CE0" w:rsidRDefault="00CE7CE0" w:rsidP="00CE7CE0">
            <w:pPr>
              <w:spacing w:line="240" w:lineRule="auto"/>
              <w:rPr>
                <w:rFonts w:eastAsia="Times New Roman"/>
              </w:rPr>
            </w:pPr>
            <w:r>
              <w:rPr>
                <w:rFonts w:eastAsia="Times New Roman"/>
              </w:rPr>
              <w:t> </w:t>
            </w:r>
          </w:p>
        </w:tc>
        <w:tc>
          <w:tcPr>
            <w:tcW w:w="1250" w:type="pct"/>
            <w:hideMark/>
          </w:tcPr>
          <w:p w14:paraId="459C4D8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57EF45" w14:textId="77777777" w:rsidR="00CE7CE0" w:rsidRDefault="00CE7CE0" w:rsidP="00CE7CE0">
            <w:pPr>
              <w:spacing w:line="240" w:lineRule="auto"/>
              <w:rPr>
                <w:rFonts w:eastAsia="Times New Roman"/>
                <w:szCs w:val="24"/>
              </w:rPr>
            </w:pPr>
            <w:r>
              <w:rPr>
                <w:rFonts w:eastAsia="Times New Roman"/>
              </w:rPr>
              <w:t>6/9/2020 - House State and Local Government, (First Hearing)</w:t>
            </w:r>
          </w:p>
        </w:tc>
      </w:tr>
      <w:tr w:rsidR="00CE7CE0" w14:paraId="1CAD72F0" w14:textId="77777777" w:rsidTr="001F726F">
        <w:trPr>
          <w:tblCellSpacing w:w="15" w:type="dxa"/>
        </w:trPr>
        <w:tc>
          <w:tcPr>
            <w:tcW w:w="0" w:type="auto"/>
            <w:gridSpan w:val="3"/>
            <w:vAlign w:val="center"/>
            <w:hideMark/>
          </w:tcPr>
          <w:p w14:paraId="3868846F" w14:textId="77777777" w:rsidR="00CE7CE0" w:rsidRDefault="00CE7CE0" w:rsidP="00CE7CE0">
            <w:pPr>
              <w:spacing w:line="240" w:lineRule="auto"/>
              <w:rPr>
                <w:rFonts w:eastAsia="Times New Roman"/>
              </w:rPr>
            </w:pPr>
            <w:r>
              <w:rPr>
                <w:rFonts w:eastAsia="Times New Roman"/>
              </w:rPr>
              <w:t> </w:t>
            </w:r>
          </w:p>
        </w:tc>
      </w:tr>
      <w:tr w:rsidR="00CE7CE0" w14:paraId="31EC1D32" w14:textId="77777777" w:rsidTr="001F726F">
        <w:trPr>
          <w:tblCellSpacing w:w="15" w:type="dxa"/>
        </w:trPr>
        <w:tc>
          <w:tcPr>
            <w:tcW w:w="650" w:type="pct"/>
            <w:hideMark/>
          </w:tcPr>
          <w:p w14:paraId="451F339C" w14:textId="77777777" w:rsidR="00CE7CE0" w:rsidRDefault="00CE7CE0" w:rsidP="00CE7CE0">
            <w:pPr>
              <w:spacing w:line="240" w:lineRule="auto"/>
              <w:rPr>
                <w:rFonts w:eastAsia="Times New Roman"/>
              </w:rPr>
            </w:pPr>
            <w:r>
              <w:rPr>
                <w:rStyle w:val="Strong"/>
              </w:rPr>
              <w:t>HB663</w:t>
            </w:r>
          </w:p>
        </w:tc>
        <w:tc>
          <w:tcPr>
            <w:tcW w:w="0" w:type="auto"/>
            <w:gridSpan w:val="2"/>
            <w:vAlign w:val="center"/>
            <w:hideMark/>
          </w:tcPr>
          <w:p w14:paraId="590BBA04" w14:textId="77777777" w:rsidR="00CE7CE0" w:rsidRDefault="00CE7CE0" w:rsidP="00CE7CE0">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CE7CE0" w14:paraId="71722CA3" w14:textId="77777777" w:rsidTr="001F726F">
        <w:trPr>
          <w:tblCellSpacing w:w="15" w:type="dxa"/>
        </w:trPr>
        <w:tc>
          <w:tcPr>
            <w:tcW w:w="0" w:type="auto"/>
            <w:vAlign w:val="center"/>
            <w:hideMark/>
          </w:tcPr>
          <w:p w14:paraId="4A28D6AA" w14:textId="77777777" w:rsidR="00CE7CE0" w:rsidRDefault="00CE7CE0" w:rsidP="00CE7CE0">
            <w:pPr>
              <w:spacing w:line="240" w:lineRule="auto"/>
              <w:rPr>
                <w:rFonts w:eastAsia="Times New Roman"/>
              </w:rPr>
            </w:pPr>
            <w:r>
              <w:rPr>
                <w:rFonts w:eastAsia="Times New Roman"/>
              </w:rPr>
              <w:t> </w:t>
            </w:r>
          </w:p>
        </w:tc>
        <w:tc>
          <w:tcPr>
            <w:tcW w:w="1250" w:type="pct"/>
            <w:hideMark/>
          </w:tcPr>
          <w:p w14:paraId="1BC006E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D4DEC0" w14:textId="77777777" w:rsidR="00CE7CE0" w:rsidRDefault="00CE7CE0" w:rsidP="00CE7CE0">
            <w:pPr>
              <w:spacing w:line="240" w:lineRule="auto"/>
              <w:rPr>
                <w:rFonts w:eastAsia="Times New Roman"/>
                <w:szCs w:val="24"/>
              </w:rPr>
            </w:pPr>
            <w:r>
              <w:rPr>
                <w:rFonts w:eastAsia="Times New Roman"/>
              </w:rPr>
              <w:t>5/27/2020 - Referred to Committee House Commerce and Labor</w:t>
            </w:r>
          </w:p>
        </w:tc>
      </w:tr>
      <w:tr w:rsidR="00CE7CE0" w14:paraId="32FEEDEB" w14:textId="77777777" w:rsidTr="001F726F">
        <w:trPr>
          <w:tblCellSpacing w:w="15" w:type="dxa"/>
        </w:trPr>
        <w:tc>
          <w:tcPr>
            <w:tcW w:w="0" w:type="auto"/>
            <w:gridSpan w:val="3"/>
            <w:vAlign w:val="center"/>
            <w:hideMark/>
          </w:tcPr>
          <w:p w14:paraId="44274E98" w14:textId="77777777" w:rsidR="00CE7CE0" w:rsidRDefault="00CE7CE0" w:rsidP="00CE7CE0">
            <w:pPr>
              <w:spacing w:line="240" w:lineRule="auto"/>
              <w:rPr>
                <w:rFonts w:eastAsia="Times New Roman"/>
              </w:rPr>
            </w:pPr>
            <w:r>
              <w:rPr>
                <w:rFonts w:eastAsia="Times New Roman"/>
              </w:rPr>
              <w:t> </w:t>
            </w:r>
          </w:p>
        </w:tc>
      </w:tr>
      <w:tr w:rsidR="00CE7CE0" w14:paraId="492A8E3B" w14:textId="77777777" w:rsidTr="001F726F">
        <w:trPr>
          <w:tblCellSpacing w:w="15" w:type="dxa"/>
        </w:trPr>
        <w:tc>
          <w:tcPr>
            <w:tcW w:w="650" w:type="pct"/>
            <w:hideMark/>
          </w:tcPr>
          <w:p w14:paraId="78FA1BE5" w14:textId="77777777" w:rsidR="00CE7CE0" w:rsidRDefault="00CE7CE0" w:rsidP="00CE7CE0">
            <w:pPr>
              <w:spacing w:line="240" w:lineRule="auto"/>
              <w:rPr>
                <w:rFonts w:eastAsia="Times New Roman"/>
              </w:rPr>
            </w:pPr>
            <w:r>
              <w:rPr>
                <w:rStyle w:val="Strong"/>
              </w:rPr>
              <w:t>HB665</w:t>
            </w:r>
          </w:p>
        </w:tc>
        <w:tc>
          <w:tcPr>
            <w:tcW w:w="0" w:type="auto"/>
            <w:gridSpan w:val="2"/>
            <w:vAlign w:val="center"/>
            <w:hideMark/>
          </w:tcPr>
          <w:p w14:paraId="2E0D23FE" w14:textId="77777777" w:rsidR="00CE7CE0" w:rsidRDefault="00CE7CE0" w:rsidP="00CE7CE0">
            <w:pPr>
              <w:spacing w:line="240" w:lineRule="auto"/>
              <w:rPr>
                <w:rFonts w:eastAsia="Times New Roman"/>
              </w:rPr>
            </w:pPr>
            <w:r>
              <w:rPr>
                <w:rStyle w:val="Strong"/>
              </w:rPr>
              <w:t>AGRICULTURAL ISSUES</w:t>
            </w:r>
            <w:r>
              <w:rPr>
                <w:rFonts w:eastAsia="Times New Roman"/>
              </w:rPr>
              <w:t xml:space="preserve"> (JONES D) To modify the laws governing agricultural societies, to recodify the law governing amusement ride safety, to address funding and other issues related to county and independent agricultural societies and the Ohio Expositions Commission, and to declare an emergency.</w:t>
            </w:r>
          </w:p>
        </w:tc>
      </w:tr>
      <w:tr w:rsidR="00CE7CE0" w14:paraId="66C08CEC" w14:textId="77777777" w:rsidTr="001F726F">
        <w:trPr>
          <w:tblCellSpacing w:w="15" w:type="dxa"/>
        </w:trPr>
        <w:tc>
          <w:tcPr>
            <w:tcW w:w="0" w:type="auto"/>
            <w:vAlign w:val="center"/>
            <w:hideMark/>
          </w:tcPr>
          <w:p w14:paraId="009F47CD" w14:textId="77777777" w:rsidR="00CE7CE0" w:rsidRDefault="00CE7CE0" w:rsidP="00CE7CE0">
            <w:pPr>
              <w:spacing w:line="240" w:lineRule="auto"/>
              <w:rPr>
                <w:rFonts w:eastAsia="Times New Roman"/>
              </w:rPr>
            </w:pPr>
            <w:r>
              <w:rPr>
                <w:rFonts w:eastAsia="Times New Roman"/>
              </w:rPr>
              <w:lastRenderedPageBreak/>
              <w:t> </w:t>
            </w:r>
          </w:p>
        </w:tc>
        <w:tc>
          <w:tcPr>
            <w:tcW w:w="1250" w:type="pct"/>
            <w:hideMark/>
          </w:tcPr>
          <w:p w14:paraId="79923931"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A91611" w14:textId="77777777" w:rsidR="00CE7CE0" w:rsidRDefault="00CE7CE0" w:rsidP="00CE7CE0">
            <w:pPr>
              <w:spacing w:line="240" w:lineRule="auto"/>
              <w:rPr>
                <w:rFonts w:eastAsia="Times New Roman"/>
                <w:szCs w:val="24"/>
              </w:rPr>
            </w:pPr>
            <w:r>
              <w:rPr>
                <w:rFonts w:eastAsia="Times New Roman"/>
              </w:rPr>
              <w:t>7/21/2020 - Senate Agriculture and Natural Resources, (First Hearing)</w:t>
            </w:r>
          </w:p>
        </w:tc>
      </w:tr>
      <w:tr w:rsidR="00CE7CE0" w14:paraId="71E6C02F" w14:textId="77777777" w:rsidTr="001F726F">
        <w:trPr>
          <w:tblCellSpacing w:w="15" w:type="dxa"/>
        </w:trPr>
        <w:tc>
          <w:tcPr>
            <w:tcW w:w="0" w:type="auto"/>
            <w:gridSpan w:val="3"/>
            <w:vAlign w:val="center"/>
            <w:hideMark/>
          </w:tcPr>
          <w:p w14:paraId="03EB3898" w14:textId="77777777" w:rsidR="00CE7CE0" w:rsidRDefault="00CE7CE0" w:rsidP="00CE7CE0">
            <w:pPr>
              <w:spacing w:line="240" w:lineRule="auto"/>
              <w:rPr>
                <w:rFonts w:eastAsia="Times New Roman"/>
              </w:rPr>
            </w:pPr>
            <w:r>
              <w:rPr>
                <w:rFonts w:eastAsia="Times New Roman"/>
              </w:rPr>
              <w:t> </w:t>
            </w:r>
          </w:p>
        </w:tc>
      </w:tr>
      <w:tr w:rsidR="00CE7CE0" w14:paraId="3661E6DD" w14:textId="77777777" w:rsidTr="001F726F">
        <w:trPr>
          <w:tblCellSpacing w:w="15" w:type="dxa"/>
        </w:trPr>
        <w:tc>
          <w:tcPr>
            <w:tcW w:w="650" w:type="pct"/>
            <w:hideMark/>
          </w:tcPr>
          <w:p w14:paraId="3C67C848" w14:textId="77777777" w:rsidR="00CE7CE0" w:rsidRDefault="00CE7CE0" w:rsidP="00CE7CE0">
            <w:pPr>
              <w:spacing w:line="240" w:lineRule="auto"/>
              <w:rPr>
                <w:rFonts w:eastAsia="Times New Roman"/>
              </w:rPr>
            </w:pPr>
            <w:r>
              <w:rPr>
                <w:rStyle w:val="Strong"/>
              </w:rPr>
              <w:t>HB670</w:t>
            </w:r>
          </w:p>
        </w:tc>
        <w:tc>
          <w:tcPr>
            <w:tcW w:w="0" w:type="auto"/>
            <w:gridSpan w:val="2"/>
            <w:vAlign w:val="center"/>
            <w:hideMark/>
          </w:tcPr>
          <w:p w14:paraId="747B39B6" w14:textId="77777777" w:rsidR="00CE7CE0" w:rsidRDefault="00CE7CE0" w:rsidP="00CE7CE0">
            <w:pPr>
              <w:spacing w:line="240" w:lineRule="auto"/>
              <w:rPr>
                <w:rFonts w:eastAsia="Times New Roman"/>
              </w:rPr>
            </w:pPr>
            <w:r>
              <w:rPr>
                <w:rStyle w:val="Strong"/>
              </w:rPr>
              <w:t>REAPPROPRIATE CAPITAL FUNDS</w:t>
            </w:r>
            <w:r>
              <w:rPr>
                <w:rFonts w:eastAsia="Times New Roman"/>
              </w:rPr>
              <w:t xml:space="preserve"> (MERRIN D) To make capital reappropriations for certain agencies for the biennium ending June 30, 2022, and to declare an emergency.</w:t>
            </w:r>
          </w:p>
        </w:tc>
      </w:tr>
      <w:tr w:rsidR="00CE7CE0" w14:paraId="2AC36F51" w14:textId="77777777" w:rsidTr="001F726F">
        <w:trPr>
          <w:tblCellSpacing w:w="15" w:type="dxa"/>
        </w:trPr>
        <w:tc>
          <w:tcPr>
            <w:tcW w:w="0" w:type="auto"/>
            <w:vAlign w:val="center"/>
            <w:hideMark/>
          </w:tcPr>
          <w:p w14:paraId="64E28DEA" w14:textId="77777777" w:rsidR="00CE7CE0" w:rsidRDefault="00CE7CE0" w:rsidP="00CE7CE0">
            <w:pPr>
              <w:spacing w:line="240" w:lineRule="auto"/>
              <w:rPr>
                <w:rFonts w:eastAsia="Times New Roman"/>
              </w:rPr>
            </w:pPr>
            <w:r>
              <w:rPr>
                <w:rFonts w:eastAsia="Times New Roman"/>
              </w:rPr>
              <w:t> </w:t>
            </w:r>
          </w:p>
        </w:tc>
        <w:tc>
          <w:tcPr>
            <w:tcW w:w="1250" w:type="pct"/>
            <w:hideMark/>
          </w:tcPr>
          <w:p w14:paraId="626B3DD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3080A1" w14:textId="77777777" w:rsidR="00CE7CE0" w:rsidRDefault="00CE7CE0" w:rsidP="00CE7CE0">
            <w:pPr>
              <w:spacing w:line="240" w:lineRule="auto"/>
              <w:rPr>
                <w:rFonts w:eastAsia="Times New Roman"/>
                <w:szCs w:val="24"/>
              </w:rPr>
            </w:pPr>
            <w:r>
              <w:rPr>
                <w:rFonts w:eastAsia="Times New Roman"/>
              </w:rPr>
              <w:t>6/3/2020 - House Finance, (Third Hearing)</w:t>
            </w:r>
          </w:p>
        </w:tc>
      </w:tr>
      <w:tr w:rsidR="00CE7CE0" w14:paraId="50DCCEE6" w14:textId="77777777" w:rsidTr="001F726F">
        <w:trPr>
          <w:tblCellSpacing w:w="15" w:type="dxa"/>
        </w:trPr>
        <w:tc>
          <w:tcPr>
            <w:tcW w:w="0" w:type="auto"/>
            <w:gridSpan w:val="3"/>
            <w:vAlign w:val="center"/>
            <w:hideMark/>
          </w:tcPr>
          <w:p w14:paraId="26922D33" w14:textId="77777777" w:rsidR="00CE7CE0" w:rsidRDefault="00CE7CE0" w:rsidP="00CE7CE0">
            <w:pPr>
              <w:spacing w:line="240" w:lineRule="auto"/>
              <w:rPr>
                <w:rFonts w:eastAsia="Times New Roman"/>
              </w:rPr>
            </w:pPr>
            <w:r>
              <w:rPr>
                <w:rFonts w:eastAsia="Times New Roman"/>
              </w:rPr>
              <w:t> </w:t>
            </w:r>
          </w:p>
        </w:tc>
      </w:tr>
      <w:tr w:rsidR="00CE7CE0" w14:paraId="68897985" w14:textId="77777777" w:rsidTr="001F726F">
        <w:trPr>
          <w:tblCellSpacing w:w="15" w:type="dxa"/>
        </w:trPr>
        <w:tc>
          <w:tcPr>
            <w:tcW w:w="650" w:type="pct"/>
            <w:hideMark/>
          </w:tcPr>
          <w:p w14:paraId="41FA316F" w14:textId="77777777" w:rsidR="00CE7CE0" w:rsidRDefault="00CE7CE0" w:rsidP="00CE7CE0">
            <w:pPr>
              <w:spacing w:line="240" w:lineRule="auto"/>
              <w:rPr>
                <w:rFonts w:eastAsia="Times New Roman"/>
              </w:rPr>
            </w:pPr>
            <w:r>
              <w:rPr>
                <w:rStyle w:val="Strong"/>
              </w:rPr>
              <w:t>HB671</w:t>
            </w:r>
          </w:p>
        </w:tc>
        <w:tc>
          <w:tcPr>
            <w:tcW w:w="0" w:type="auto"/>
            <w:gridSpan w:val="2"/>
            <w:vAlign w:val="center"/>
            <w:hideMark/>
          </w:tcPr>
          <w:p w14:paraId="36474E09" w14:textId="77777777" w:rsidR="00CE7CE0" w:rsidRDefault="00CE7CE0" w:rsidP="00CE7CE0">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CE7CE0" w14:paraId="3D9B65AD" w14:textId="77777777" w:rsidTr="001F726F">
        <w:trPr>
          <w:tblCellSpacing w:w="15" w:type="dxa"/>
        </w:trPr>
        <w:tc>
          <w:tcPr>
            <w:tcW w:w="0" w:type="auto"/>
            <w:vAlign w:val="center"/>
            <w:hideMark/>
          </w:tcPr>
          <w:p w14:paraId="7D07E3BD" w14:textId="77777777" w:rsidR="00CE7CE0" w:rsidRDefault="00CE7CE0" w:rsidP="00CE7CE0">
            <w:pPr>
              <w:spacing w:line="240" w:lineRule="auto"/>
              <w:rPr>
                <w:rFonts w:eastAsia="Times New Roman"/>
              </w:rPr>
            </w:pPr>
            <w:r>
              <w:rPr>
                <w:rFonts w:eastAsia="Times New Roman"/>
              </w:rPr>
              <w:t> </w:t>
            </w:r>
          </w:p>
        </w:tc>
        <w:tc>
          <w:tcPr>
            <w:tcW w:w="1250" w:type="pct"/>
            <w:hideMark/>
          </w:tcPr>
          <w:p w14:paraId="32B8D69A"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0D9F0B" w14:textId="77777777" w:rsidR="00CE7CE0" w:rsidRDefault="00CE7CE0" w:rsidP="00CE7CE0">
            <w:pPr>
              <w:spacing w:line="240" w:lineRule="auto"/>
              <w:rPr>
                <w:rFonts w:eastAsia="Times New Roman"/>
                <w:szCs w:val="24"/>
              </w:rPr>
            </w:pPr>
            <w:r>
              <w:rPr>
                <w:rFonts w:eastAsia="Times New Roman"/>
              </w:rPr>
              <w:t>6/9/2020 - House State and Local Government, (Fourth Hearing)</w:t>
            </w:r>
          </w:p>
        </w:tc>
      </w:tr>
      <w:tr w:rsidR="00CE7CE0" w14:paraId="2EA45C0F" w14:textId="77777777" w:rsidTr="001F726F">
        <w:trPr>
          <w:tblCellSpacing w:w="15" w:type="dxa"/>
        </w:trPr>
        <w:tc>
          <w:tcPr>
            <w:tcW w:w="0" w:type="auto"/>
            <w:gridSpan w:val="3"/>
            <w:vAlign w:val="center"/>
            <w:hideMark/>
          </w:tcPr>
          <w:p w14:paraId="0D988148" w14:textId="77777777" w:rsidR="00CE7CE0" w:rsidRDefault="00CE7CE0" w:rsidP="00CE7CE0">
            <w:pPr>
              <w:spacing w:line="240" w:lineRule="auto"/>
              <w:rPr>
                <w:rFonts w:eastAsia="Times New Roman"/>
              </w:rPr>
            </w:pPr>
            <w:r>
              <w:rPr>
                <w:rFonts w:eastAsia="Times New Roman"/>
              </w:rPr>
              <w:t> </w:t>
            </w:r>
          </w:p>
        </w:tc>
      </w:tr>
      <w:tr w:rsidR="00CE7CE0" w14:paraId="3061849E" w14:textId="77777777" w:rsidTr="001F726F">
        <w:trPr>
          <w:tblCellSpacing w:w="15" w:type="dxa"/>
        </w:trPr>
        <w:tc>
          <w:tcPr>
            <w:tcW w:w="650" w:type="pct"/>
            <w:hideMark/>
          </w:tcPr>
          <w:p w14:paraId="726C6810" w14:textId="77777777" w:rsidR="00CE7CE0" w:rsidRDefault="00CE7CE0" w:rsidP="00CE7CE0">
            <w:pPr>
              <w:spacing w:line="240" w:lineRule="auto"/>
              <w:rPr>
                <w:rFonts w:eastAsia="Times New Roman"/>
              </w:rPr>
            </w:pPr>
            <w:r>
              <w:rPr>
                <w:rStyle w:val="Strong"/>
              </w:rPr>
              <w:t>HB672</w:t>
            </w:r>
          </w:p>
        </w:tc>
        <w:tc>
          <w:tcPr>
            <w:tcW w:w="0" w:type="auto"/>
            <w:gridSpan w:val="2"/>
            <w:vAlign w:val="center"/>
            <w:hideMark/>
          </w:tcPr>
          <w:p w14:paraId="43E12BFE" w14:textId="77777777" w:rsidR="00CE7CE0" w:rsidRDefault="00CE7CE0" w:rsidP="00CE7CE0">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CE7CE0" w14:paraId="3A8D703C" w14:textId="77777777" w:rsidTr="001F726F">
        <w:trPr>
          <w:tblCellSpacing w:w="15" w:type="dxa"/>
        </w:trPr>
        <w:tc>
          <w:tcPr>
            <w:tcW w:w="0" w:type="auto"/>
            <w:vAlign w:val="center"/>
            <w:hideMark/>
          </w:tcPr>
          <w:p w14:paraId="282976F8" w14:textId="77777777" w:rsidR="00CE7CE0" w:rsidRDefault="00CE7CE0" w:rsidP="00CE7CE0">
            <w:pPr>
              <w:spacing w:line="240" w:lineRule="auto"/>
              <w:rPr>
                <w:rFonts w:eastAsia="Times New Roman"/>
              </w:rPr>
            </w:pPr>
            <w:r>
              <w:rPr>
                <w:rFonts w:eastAsia="Times New Roman"/>
              </w:rPr>
              <w:t> </w:t>
            </w:r>
          </w:p>
        </w:tc>
        <w:tc>
          <w:tcPr>
            <w:tcW w:w="1250" w:type="pct"/>
            <w:hideMark/>
          </w:tcPr>
          <w:p w14:paraId="59C5CC34"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37C501" w14:textId="77777777" w:rsidR="00CE7CE0" w:rsidRDefault="00CE7CE0" w:rsidP="00CE7CE0">
            <w:pPr>
              <w:spacing w:line="240" w:lineRule="auto"/>
              <w:rPr>
                <w:rFonts w:eastAsia="Times New Roman"/>
                <w:szCs w:val="24"/>
              </w:rPr>
            </w:pPr>
            <w:r>
              <w:rPr>
                <w:rFonts w:eastAsia="Times New Roman"/>
              </w:rPr>
              <w:t>5/27/2020 - Referred to Committee House Insurance</w:t>
            </w:r>
          </w:p>
        </w:tc>
      </w:tr>
      <w:tr w:rsidR="00CE7CE0" w14:paraId="23F4F2D0" w14:textId="77777777" w:rsidTr="001F726F">
        <w:trPr>
          <w:tblCellSpacing w:w="15" w:type="dxa"/>
        </w:trPr>
        <w:tc>
          <w:tcPr>
            <w:tcW w:w="0" w:type="auto"/>
            <w:gridSpan w:val="3"/>
            <w:vAlign w:val="center"/>
            <w:hideMark/>
          </w:tcPr>
          <w:p w14:paraId="5F178277" w14:textId="77777777" w:rsidR="00CE7CE0" w:rsidRDefault="00CE7CE0" w:rsidP="00CE7CE0">
            <w:pPr>
              <w:spacing w:line="240" w:lineRule="auto"/>
              <w:rPr>
                <w:rFonts w:eastAsia="Times New Roman"/>
              </w:rPr>
            </w:pPr>
            <w:r>
              <w:rPr>
                <w:rFonts w:eastAsia="Times New Roman"/>
              </w:rPr>
              <w:t> </w:t>
            </w:r>
          </w:p>
        </w:tc>
      </w:tr>
      <w:tr w:rsidR="00CE7CE0" w14:paraId="7EA2934F" w14:textId="77777777" w:rsidTr="001F726F">
        <w:trPr>
          <w:tblCellSpacing w:w="15" w:type="dxa"/>
        </w:trPr>
        <w:tc>
          <w:tcPr>
            <w:tcW w:w="650" w:type="pct"/>
            <w:hideMark/>
          </w:tcPr>
          <w:p w14:paraId="0713D867" w14:textId="77777777" w:rsidR="00CE7CE0" w:rsidRDefault="00CE7CE0" w:rsidP="00CE7CE0">
            <w:pPr>
              <w:spacing w:line="240" w:lineRule="auto"/>
              <w:rPr>
                <w:rFonts w:eastAsia="Times New Roman"/>
              </w:rPr>
            </w:pPr>
            <w:r>
              <w:rPr>
                <w:rStyle w:val="Strong"/>
              </w:rPr>
              <w:t>HB673</w:t>
            </w:r>
          </w:p>
        </w:tc>
        <w:tc>
          <w:tcPr>
            <w:tcW w:w="0" w:type="auto"/>
            <w:gridSpan w:val="2"/>
            <w:vAlign w:val="center"/>
            <w:hideMark/>
          </w:tcPr>
          <w:p w14:paraId="1F619BCC" w14:textId="77777777" w:rsidR="00CE7CE0" w:rsidRDefault="00CE7CE0" w:rsidP="00CE7CE0">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CE7CE0" w14:paraId="583013C6" w14:textId="77777777" w:rsidTr="001F726F">
        <w:trPr>
          <w:tblCellSpacing w:w="15" w:type="dxa"/>
        </w:trPr>
        <w:tc>
          <w:tcPr>
            <w:tcW w:w="0" w:type="auto"/>
            <w:vAlign w:val="center"/>
            <w:hideMark/>
          </w:tcPr>
          <w:p w14:paraId="3DFA325D" w14:textId="77777777" w:rsidR="00CE7CE0" w:rsidRDefault="00CE7CE0" w:rsidP="00CE7CE0">
            <w:pPr>
              <w:spacing w:line="240" w:lineRule="auto"/>
              <w:rPr>
                <w:rFonts w:eastAsia="Times New Roman"/>
              </w:rPr>
            </w:pPr>
            <w:r>
              <w:rPr>
                <w:rFonts w:eastAsia="Times New Roman"/>
              </w:rPr>
              <w:t> </w:t>
            </w:r>
          </w:p>
        </w:tc>
        <w:tc>
          <w:tcPr>
            <w:tcW w:w="1250" w:type="pct"/>
            <w:hideMark/>
          </w:tcPr>
          <w:p w14:paraId="426AEC95"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02DEF5" w14:textId="77777777" w:rsidR="00CE7CE0" w:rsidRDefault="00CE7CE0" w:rsidP="00CE7CE0">
            <w:pPr>
              <w:spacing w:line="240" w:lineRule="auto"/>
              <w:rPr>
                <w:rFonts w:eastAsia="Times New Roman"/>
                <w:szCs w:val="24"/>
              </w:rPr>
            </w:pPr>
            <w:r>
              <w:rPr>
                <w:rFonts w:eastAsia="Times New Roman"/>
              </w:rPr>
              <w:t xml:space="preserve">6/24/2020 - Referred to Committee Senate General Government and Agency Review </w:t>
            </w:r>
          </w:p>
        </w:tc>
      </w:tr>
      <w:tr w:rsidR="00CE7CE0" w14:paraId="369B7FA3" w14:textId="77777777" w:rsidTr="001F726F">
        <w:trPr>
          <w:tblCellSpacing w:w="15" w:type="dxa"/>
        </w:trPr>
        <w:tc>
          <w:tcPr>
            <w:tcW w:w="0" w:type="auto"/>
            <w:gridSpan w:val="3"/>
            <w:vAlign w:val="center"/>
            <w:hideMark/>
          </w:tcPr>
          <w:p w14:paraId="47738AAA" w14:textId="77777777" w:rsidR="00CE7CE0" w:rsidRDefault="00CE7CE0" w:rsidP="00CE7CE0">
            <w:pPr>
              <w:spacing w:line="240" w:lineRule="auto"/>
              <w:rPr>
                <w:rFonts w:eastAsia="Times New Roman"/>
              </w:rPr>
            </w:pPr>
            <w:r>
              <w:rPr>
                <w:rFonts w:eastAsia="Times New Roman"/>
              </w:rPr>
              <w:t> </w:t>
            </w:r>
          </w:p>
        </w:tc>
      </w:tr>
      <w:tr w:rsidR="00CE7CE0" w14:paraId="2E230AC3" w14:textId="77777777" w:rsidTr="001F726F">
        <w:trPr>
          <w:tblCellSpacing w:w="15" w:type="dxa"/>
        </w:trPr>
        <w:tc>
          <w:tcPr>
            <w:tcW w:w="650" w:type="pct"/>
            <w:hideMark/>
          </w:tcPr>
          <w:p w14:paraId="067C6EEE" w14:textId="77777777" w:rsidR="00CE7CE0" w:rsidRDefault="00CE7CE0" w:rsidP="00CE7CE0">
            <w:pPr>
              <w:spacing w:line="240" w:lineRule="auto"/>
              <w:rPr>
                <w:rFonts w:eastAsia="Times New Roman"/>
              </w:rPr>
            </w:pPr>
            <w:r>
              <w:rPr>
                <w:rStyle w:val="Strong"/>
              </w:rPr>
              <w:t>HB675</w:t>
            </w:r>
          </w:p>
        </w:tc>
        <w:tc>
          <w:tcPr>
            <w:tcW w:w="0" w:type="auto"/>
            <w:gridSpan w:val="2"/>
            <w:vAlign w:val="center"/>
            <w:hideMark/>
          </w:tcPr>
          <w:p w14:paraId="6EB84459" w14:textId="77777777" w:rsidR="00CE7CE0" w:rsidRDefault="00CE7CE0" w:rsidP="00CE7CE0">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CE7CE0" w14:paraId="6C482E0E" w14:textId="77777777" w:rsidTr="001F726F">
        <w:trPr>
          <w:tblCellSpacing w:w="15" w:type="dxa"/>
        </w:trPr>
        <w:tc>
          <w:tcPr>
            <w:tcW w:w="0" w:type="auto"/>
            <w:vAlign w:val="center"/>
            <w:hideMark/>
          </w:tcPr>
          <w:p w14:paraId="11609B35" w14:textId="77777777" w:rsidR="00CE7CE0" w:rsidRDefault="00CE7CE0" w:rsidP="00CE7CE0">
            <w:pPr>
              <w:spacing w:line="240" w:lineRule="auto"/>
              <w:rPr>
                <w:rFonts w:eastAsia="Times New Roman"/>
              </w:rPr>
            </w:pPr>
            <w:r>
              <w:rPr>
                <w:rFonts w:eastAsia="Times New Roman"/>
              </w:rPr>
              <w:t> </w:t>
            </w:r>
          </w:p>
        </w:tc>
        <w:tc>
          <w:tcPr>
            <w:tcW w:w="1250" w:type="pct"/>
            <w:hideMark/>
          </w:tcPr>
          <w:p w14:paraId="422EF4DB"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E743CAB" w14:textId="77777777" w:rsidR="00CE7CE0" w:rsidRDefault="00CE7CE0" w:rsidP="00CE7CE0">
            <w:pPr>
              <w:spacing w:line="240" w:lineRule="auto"/>
              <w:rPr>
                <w:rFonts w:eastAsia="Times New Roman"/>
                <w:szCs w:val="24"/>
              </w:rPr>
            </w:pPr>
            <w:r>
              <w:rPr>
                <w:rFonts w:eastAsia="Times New Roman"/>
              </w:rPr>
              <w:t>5/27/2020 - Referred to Committee House State and Local Government</w:t>
            </w:r>
          </w:p>
        </w:tc>
      </w:tr>
      <w:tr w:rsidR="00CE7CE0" w14:paraId="4D0625FA" w14:textId="77777777" w:rsidTr="001F726F">
        <w:trPr>
          <w:tblCellSpacing w:w="15" w:type="dxa"/>
        </w:trPr>
        <w:tc>
          <w:tcPr>
            <w:tcW w:w="0" w:type="auto"/>
            <w:gridSpan w:val="3"/>
            <w:vAlign w:val="center"/>
            <w:hideMark/>
          </w:tcPr>
          <w:p w14:paraId="281BC94C" w14:textId="77777777" w:rsidR="00CE7CE0" w:rsidRDefault="00CE7CE0" w:rsidP="00CE7CE0">
            <w:pPr>
              <w:spacing w:line="240" w:lineRule="auto"/>
              <w:rPr>
                <w:rFonts w:eastAsia="Times New Roman"/>
              </w:rPr>
            </w:pPr>
            <w:r>
              <w:rPr>
                <w:rFonts w:eastAsia="Times New Roman"/>
              </w:rPr>
              <w:t> </w:t>
            </w:r>
          </w:p>
        </w:tc>
      </w:tr>
      <w:tr w:rsidR="00CE7CE0" w14:paraId="7EB852DE" w14:textId="77777777" w:rsidTr="001F726F">
        <w:trPr>
          <w:tblCellSpacing w:w="15" w:type="dxa"/>
        </w:trPr>
        <w:tc>
          <w:tcPr>
            <w:tcW w:w="650" w:type="pct"/>
            <w:hideMark/>
          </w:tcPr>
          <w:p w14:paraId="7FEBB897" w14:textId="77777777" w:rsidR="00CE7CE0" w:rsidRDefault="00CE7CE0" w:rsidP="00CE7CE0">
            <w:pPr>
              <w:spacing w:line="240" w:lineRule="auto"/>
              <w:rPr>
                <w:rFonts w:eastAsia="Times New Roman"/>
              </w:rPr>
            </w:pPr>
            <w:r>
              <w:rPr>
                <w:rStyle w:val="Strong"/>
              </w:rPr>
              <w:t>HB676</w:t>
            </w:r>
          </w:p>
        </w:tc>
        <w:tc>
          <w:tcPr>
            <w:tcW w:w="0" w:type="auto"/>
            <w:gridSpan w:val="2"/>
            <w:vAlign w:val="center"/>
            <w:hideMark/>
          </w:tcPr>
          <w:p w14:paraId="111571B8" w14:textId="77777777" w:rsidR="00CE7CE0" w:rsidRDefault="00CE7CE0" w:rsidP="00CE7CE0">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CE7CE0" w14:paraId="59D154CC" w14:textId="77777777" w:rsidTr="001F726F">
        <w:trPr>
          <w:tblCellSpacing w:w="15" w:type="dxa"/>
        </w:trPr>
        <w:tc>
          <w:tcPr>
            <w:tcW w:w="0" w:type="auto"/>
            <w:vAlign w:val="center"/>
            <w:hideMark/>
          </w:tcPr>
          <w:p w14:paraId="0050033E" w14:textId="77777777" w:rsidR="00CE7CE0" w:rsidRDefault="00CE7CE0" w:rsidP="00CE7CE0">
            <w:pPr>
              <w:spacing w:line="240" w:lineRule="auto"/>
              <w:rPr>
                <w:rFonts w:eastAsia="Times New Roman"/>
              </w:rPr>
            </w:pPr>
            <w:r>
              <w:rPr>
                <w:rFonts w:eastAsia="Times New Roman"/>
              </w:rPr>
              <w:t> </w:t>
            </w:r>
          </w:p>
        </w:tc>
        <w:tc>
          <w:tcPr>
            <w:tcW w:w="1250" w:type="pct"/>
            <w:hideMark/>
          </w:tcPr>
          <w:p w14:paraId="189906EA"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1AB0AFD" w14:textId="77777777" w:rsidR="00CE7CE0" w:rsidRDefault="00CE7CE0" w:rsidP="00CE7CE0">
            <w:pPr>
              <w:spacing w:line="240" w:lineRule="auto"/>
              <w:rPr>
                <w:rFonts w:eastAsia="Times New Roman"/>
                <w:szCs w:val="24"/>
              </w:rPr>
            </w:pPr>
            <w:r>
              <w:rPr>
                <w:rFonts w:eastAsia="Times New Roman"/>
              </w:rPr>
              <w:t>6/3/2020 - House State and Local Government, (Third Hearing)</w:t>
            </w:r>
          </w:p>
        </w:tc>
      </w:tr>
      <w:tr w:rsidR="00CE7CE0" w14:paraId="27E1D2D5" w14:textId="77777777" w:rsidTr="001F726F">
        <w:trPr>
          <w:tblCellSpacing w:w="15" w:type="dxa"/>
        </w:trPr>
        <w:tc>
          <w:tcPr>
            <w:tcW w:w="0" w:type="auto"/>
            <w:gridSpan w:val="3"/>
            <w:vAlign w:val="center"/>
            <w:hideMark/>
          </w:tcPr>
          <w:p w14:paraId="4EAEEDB3" w14:textId="77777777" w:rsidR="00CE7CE0" w:rsidRDefault="00CE7CE0" w:rsidP="00CE7CE0">
            <w:pPr>
              <w:spacing w:line="240" w:lineRule="auto"/>
              <w:rPr>
                <w:rFonts w:eastAsia="Times New Roman"/>
              </w:rPr>
            </w:pPr>
            <w:r>
              <w:rPr>
                <w:rFonts w:eastAsia="Times New Roman"/>
              </w:rPr>
              <w:t> </w:t>
            </w:r>
          </w:p>
        </w:tc>
      </w:tr>
      <w:tr w:rsidR="00CE7CE0" w14:paraId="38B7BC04" w14:textId="77777777" w:rsidTr="001F726F">
        <w:trPr>
          <w:tblCellSpacing w:w="15" w:type="dxa"/>
        </w:trPr>
        <w:tc>
          <w:tcPr>
            <w:tcW w:w="650" w:type="pct"/>
            <w:hideMark/>
          </w:tcPr>
          <w:p w14:paraId="1D61F0F3" w14:textId="77777777" w:rsidR="00CE7CE0" w:rsidRDefault="00CE7CE0" w:rsidP="00CE7CE0">
            <w:pPr>
              <w:spacing w:line="240" w:lineRule="auto"/>
              <w:rPr>
                <w:rFonts w:eastAsia="Times New Roman"/>
              </w:rPr>
            </w:pPr>
            <w:r>
              <w:rPr>
                <w:rStyle w:val="Strong"/>
              </w:rPr>
              <w:t>HB704</w:t>
            </w:r>
          </w:p>
        </w:tc>
        <w:tc>
          <w:tcPr>
            <w:tcW w:w="0" w:type="auto"/>
            <w:gridSpan w:val="2"/>
            <w:vAlign w:val="center"/>
            <w:hideMark/>
          </w:tcPr>
          <w:p w14:paraId="51655D43" w14:textId="77777777" w:rsidR="00CE7CE0" w:rsidRDefault="00CE7CE0" w:rsidP="00CE7CE0">
            <w:pPr>
              <w:spacing w:line="240" w:lineRule="auto"/>
              <w:rPr>
                <w:rFonts w:eastAsia="Times New Roman"/>
              </w:rPr>
            </w:pPr>
            <w:r>
              <w:rPr>
                <w:rStyle w:val="Strong"/>
              </w:rPr>
              <w:t>COMMUNITY REDEVELOPMENT AREAS LAWS</w:t>
            </w:r>
            <w:r>
              <w:rPr>
                <w:rFonts w:eastAsia="Times New Roman"/>
              </w:rPr>
              <w:t xml:space="preserve"> (CROSS J, FRAIZER M) To modify the law governing Community Redevelopment Areas and the terms under which property may be exempted in such areas.</w:t>
            </w:r>
          </w:p>
        </w:tc>
      </w:tr>
      <w:tr w:rsidR="00CE7CE0" w14:paraId="021FA630" w14:textId="77777777" w:rsidTr="001F726F">
        <w:trPr>
          <w:tblCellSpacing w:w="15" w:type="dxa"/>
        </w:trPr>
        <w:tc>
          <w:tcPr>
            <w:tcW w:w="0" w:type="auto"/>
            <w:vAlign w:val="center"/>
            <w:hideMark/>
          </w:tcPr>
          <w:p w14:paraId="7BB4B5C6" w14:textId="77777777" w:rsidR="00CE7CE0" w:rsidRDefault="00CE7CE0" w:rsidP="00CE7CE0">
            <w:pPr>
              <w:spacing w:line="240" w:lineRule="auto"/>
              <w:rPr>
                <w:rFonts w:eastAsia="Times New Roman"/>
              </w:rPr>
            </w:pPr>
            <w:r>
              <w:rPr>
                <w:rFonts w:eastAsia="Times New Roman"/>
              </w:rPr>
              <w:t> </w:t>
            </w:r>
          </w:p>
        </w:tc>
        <w:tc>
          <w:tcPr>
            <w:tcW w:w="1250" w:type="pct"/>
            <w:hideMark/>
          </w:tcPr>
          <w:p w14:paraId="5EAE6257"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FF95B8" w14:textId="77777777" w:rsidR="00CE7CE0" w:rsidRDefault="00CE7CE0" w:rsidP="00CE7CE0">
            <w:pPr>
              <w:spacing w:line="240" w:lineRule="auto"/>
              <w:rPr>
                <w:rFonts w:eastAsia="Times New Roman"/>
                <w:szCs w:val="24"/>
              </w:rPr>
            </w:pPr>
            <w:r>
              <w:rPr>
                <w:rFonts w:eastAsia="Times New Roman"/>
              </w:rPr>
              <w:t>8/31/2020 - Referred to Committee House Economic and Workforce Development</w:t>
            </w:r>
          </w:p>
        </w:tc>
      </w:tr>
      <w:tr w:rsidR="00CE7CE0" w14:paraId="48B74086" w14:textId="77777777" w:rsidTr="001F726F">
        <w:trPr>
          <w:tblCellSpacing w:w="15" w:type="dxa"/>
        </w:trPr>
        <w:tc>
          <w:tcPr>
            <w:tcW w:w="0" w:type="auto"/>
            <w:gridSpan w:val="3"/>
            <w:vAlign w:val="center"/>
            <w:hideMark/>
          </w:tcPr>
          <w:p w14:paraId="133739F6" w14:textId="77777777" w:rsidR="00CE7CE0" w:rsidRDefault="00CE7CE0" w:rsidP="00CE7CE0">
            <w:pPr>
              <w:spacing w:line="240" w:lineRule="auto"/>
              <w:rPr>
                <w:rFonts w:eastAsia="Times New Roman"/>
              </w:rPr>
            </w:pPr>
            <w:r>
              <w:rPr>
                <w:rFonts w:eastAsia="Times New Roman"/>
              </w:rPr>
              <w:t> </w:t>
            </w:r>
          </w:p>
        </w:tc>
      </w:tr>
      <w:tr w:rsidR="00CE7CE0" w14:paraId="75A116DA" w14:textId="77777777" w:rsidTr="001F726F">
        <w:trPr>
          <w:tblCellSpacing w:w="15" w:type="dxa"/>
        </w:trPr>
        <w:tc>
          <w:tcPr>
            <w:tcW w:w="650" w:type="pct"/>
            <w:hideMark/>
          </w:tcPr>
          <w:p w14:paraId="39334154" w14:textId="77777777" w:rsidR="00CE7CE0" w:rsidRDefault="00CE7CE0" w:rsidP="00CE7CE0">
            <w:pPr>
              <w:spacing w:line="240" w:lineRule="auto"/>
              <w:rPr>
                <w:rFonts w:eastAsia="Times New Roman"/>
              </w:rPr>
            </w:pPr>
            <w:r>
              <w:rPr>
                <w:rStyle w:val="Strong"/>
              </w:rPr>
              <w:lastRenderedPageBreak/>
              <w:t>HB730</w:t>
            </w:r>
          </w:p>
        </w:tc>
        <w:tc>
          <w:tcPr>
            <w:tcW w:w="0" w:type="auto"/>
            <w:gridSpan w:val="2"/>
            <w:vAlign w:val="center"/>
            <w:hideMark/>
          </w:tcPr>
          <w:p w14:paraId="7E5DF586" w14:textId="77777777" w:rsidR="00CE7CE0" w:rsidRDefault="00CE7CE0" w:rsidP="00CE7CE0">
            <w:pPr>
              <w:spacing w:line="240" w:lineRule="auto"/>
              <w:rPr>
                <w:rFonts w:eastAsia="Times New Roman"/>
              </w:rPr>
            </w:pPr>
            <w:r>
              <w:rPr>
                <w:rStyle w:val="Strong"/>
              </w:rPr>
              <w:t>LEAD SERVICE LINE REPLACEMENT PROGRAM</w:t>
            </w:r>
            <w:r>
              <w:rPr>
                <w:rFonts w:eastAsia="Times New Roman"/>
              </w:rPr>
              <w:t xml:space="preserve"> (RUSSO A, GREENSPAN D) To establish the Lead Service Line Replacement Program.</w:t>
            </w:r>
          </w:p>
        </w:tc>
      </w:tr>
      <w:tr w:rsidR="00CE7CE0" w14:paraId="1A56740C" w14:textId="77777777" w:rsidTr="001F726F">
        <w:trPr>
          <w:tblCellSpacing w:w="15" w:type="dxa"/>
        </w:trPr>
        <w:tc>
          <w:tcPr>
            <w:tcW w:w="0" w:type="auto"/>
            <w:vAlign w:val="center"/>
            <w:hideMark/>
          </w:tcPr>
          <w:p w14:paraId="3FF6AF18" w14:textId="77777777" w:rsidR="00CE7CE0" w:rsidRDefault="00CE7CE0" w:rsidP="00CE7CE0">
            <w:pPr>
              <w:spacing w:line="240" w:lineRule="auto"/>
              <w:rPr>
                <w:rFonts w:eastAsia="Times New Roman"/>
              </w:rPr>
            </w:pPr>
            <w:r>
              <w:rPr>
                <w:rFonts w:eastAsia="Times New Roman"/>
              </w:rPr>
              <w:t> </w:t>
            </w:r>
          </w:p>
        </w:tc>
        <w:tc>
          <w:tcPr>
            <w:tcW w:w="1250" w:type="pct"/>
            <w:hideMark/>
          </w:tcPr>
          <w:p w14:paraId="75A7F5F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942B85" w14:textId="77777777" w:rsidR="00CE7CE0" w:rsidRDefault="00CE7CE0" w:rsidP="00CE7CE0">
            <w:pPr>
              <w:spacing w:line="240" w:lineRule="auto"/>
              <w:rPr>
                <w:rFonts w:eastAsia="Times New Roman"/>
                <w:szCs w:val="24"/>
              </w:rPr>
            </w:pPr>
            <w:r>
              <w:rPr>
                <w:rFonts w:eastAsia="Times New Roman"/>
              </w:rPr>
              <w:t>8/31/2020 - Referred to Committee House State and Local Government</w:t>
            </w:r>
          </w:p>
        </w:tc>
      </w:tr>
      <w:tr w:rsidR="00CE7CE0" w14:paraId="23FB387A" w14:textId="77777777" w:rsidTr="001F726F">
        <w:trPr>
          <w:tblCellSpacing w:w="15" w:type="dxa"/>
        </w:trPr>
        <w:tc>
          <w:tcPr>
            <w:tcW w:w="0" w:type="auto"/>
            <w:gridSpan w:val="3"/>
            <w:vAlign w:val="center"/>
            <w:hideMark/>
          </w:tcPr>
          <w:p w14:paraId="01AEA4F7" w14:textId="77777777" w:rsidR="00CE7CE0" w:rsidRDefault="00CE7CE0" w:rsidP="00CE7CE0">
            <w:pPr>
              <w:spacing w:line="240" w:lineRule="auto"/>
              <w:rPr>
                <w:rFonts w:eastAsia="Times New Roman"/>
              </w:rPr>
            </w:pPr>
            <w:r>
              <w:rPr>
                <w:rFonts w:eastAsia="Times New Roman"/>
              </w:rPr>
              <w:t> </w:t>
            </w:r>
          </w:p>
        </w:tc>
      </w:tr>
      <w:tr w:rsidR="00CE7CE0" w14:paraId="20724165" w14:textId="77777777" w:rsidTr="001F726F">
        <w:trPr>
          <w:tblCellSpacing w:w="15" w:type="dxa"/>
        </w:trPr>
        <w:tc>
          <w:tcPr>
            <w:tcW w:w="650" w:type="pct"/>
            <w:hideMark/>
          </w:tcPr>
          <w:p w14:paraId="77B26242" w14:textId="77777777" w:rsidR="00CE7CE0" w:rsidRDefault="00CE7CE0" w:rsidP="00CE7CE0">
            <w:pPr>
              <w:spacing w:line="240" w:lineRule="auto"/>
              <w:rPr>
                <w:rFonts w:eastAsia="Times New Roman"/>
              </w:rPr>
            </w:pPr>
            <w:r>
              <w:rPr>
                <w:rStyle w:val="Strong"/>
              </w:rPr>
              <w:t>HB737</w:t>
            </w:r>
          </w:p>
        </w:tc>
        <w:tc>
          <w:tcPr>
            <w:tcW w:w="0" w:type="auto"/>
            <w:gridSpan w:val="2"/>
            <w:vAlign w:val="center"/>
            <w:hideMark/>
          </w:tcPr>
          <w:p w14:paraId="117068D4" w14:textId="77777777" w:rsidR="00CE7CE0" w:rsidRDefault="00CE7CE0" w:rsidP="00CE7CE0">
            <w:pPr>
              <w:spacing w:line="240" w:lineRule="auto"/>
              <w:rPr>
                <w:rFonts w:eastAsia="Times New Roman"/>
              </w:rPr>
            </w:pPr>
            <w:r>
              <w:rPr>
                <w:rStyle w:val="Strong"/>
              </w:rPr>
              <w:t>MODIFY CAMPAIGN FINANCE LAW</w:t>
            </w:r>
            <w:r>
              <w:rPr>
                <w:rFonts w:eastAsia="Times New Roman"/>
              </w:rPr>
              <w:t xml:space="preserve"> (MANNING G, MIRANDA J) To modify the Campaign Finance Law regarding independent expenditures and political action committees.</w:t>
            </w:r>
          </w:p>
        </w:tc>
      </w:tr>
      <w:tr w:rsidR="00CE7CE0" w14:paraId="03D7BFFF" w14:textId="77777777" w:rsidTr="001F726F">
        <w:trPr>
          <w:tblCellSpacing w:w="15" w:type="dxa"/>
        </w:trPr>
        <w:tc>
          <w:tcPr>
            <w:tcW w:w="0" w:type="auto"/>
            <w:vAlign w:val="center"/>
            <w:hideMark/>
          </w:tcPr>
          <w:p w14:paraId="5A4371E4" w14:textId="77777777" w:rsidR="00CE7CE0" w:rsidRDefault="00CE7CE0" w:rsidP="00CE7CE0">
            <w:pPr>
              <w:spacing w:line="240" w:lineRule="auto"/>
              <w:rPr>
                <w:rFonts w:eastAsia="Times New Roman"/>
              </w:rPr>
            </w:pPr>
            <w:r>
              <w:rPr>
                <w:rFonts w:eastAsia="Times New Roman"/>
              </w:rPr>
              <w:t> </w:t>
            </w:r>
          </w:p>
        </w:tc>
        <w:tc>
          <w:tcPr>
            <w:tcW w:w="1250" w:type="pct"/>
            <w:hideMark/>
          </w:tcPr>
          <w:p w14:paraId="68752C7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38B07E" w14:textId="77777777" w:rsidR="00CE7CE0" w:rsidRDefault="00CE7CE0" w:rsidP="00CE7CE0">
            <w:pPr>
              <w:spacing w:line="240" w:lineRule="auto"/>
              <w:rPr>
                <w:rFonts w:eastAsia="Times New Roman"/>
                <w:szCs w:val="24"/>
              </w:rPr>
            </w:pPr>
            <w:r>
              <w:rPr>
                <w:rFonts w:eastAsia="Times New Roman"/>
              </w:rPr>
              <w:t>8/31/2020 - Referred to Committee House State and Local Government</w:t>
            </w:r>
          </w:p>
        </w:tc>
      </w:tr>
      <w:tr w:rsidR="00CE7CE0" w14:paraId="59D39646" w14:textId="77777777" w:rsidTr="001F726F">
        <w:trPr>
          <w:tblCellSpacing w:w="15" w:type="dxa"/>
        </w:trPr>
        <w:tc>
          <w:tcPr>
            <w:tcW w:w="0" w:type="auto"/>
            <w:gridSpan w:val="3"/>
            <w:vAlign w:val="center"/>
            <w:hideMark/>
          </w:tcPr>
          <w:p w14:paraId="06ED549C" w14:textId="77777777" w:rsidR="00CE7CE0" w:rsidRDefault="00CE7CE0" w:rsidP="00CE7CE0">
            <w:pPr>
              <w:spacing w:line="240" w:lineRule="auto"/>
              <w:rPr>
                <w:rFonts w:eastAsia="Times New Roman"/>
              </w:rPr>
            </w:pPr>
            <w:r>
              <w:rPr>
                <w:rFonts w:eastAsia="Times New Roman"/>
              </w:rPr>
              <w:t> </w:t>
            </w:r>
          </w:p>
        </w:tc>
      </w:tr>
      <w:tr w:rsidR="00CE7CE0" w14:paraId="430B0F46" w14:textId="77777777" w:rsidTr="001F726F">
        <w:trPr>
          <w:tblCellSpacing w:w="15" w:type="dxa"/>
        </w:trPr>
        <w:tc>
          <w:tcPr>
            <w:tcW w:w="650" w:type="pct"/>
            <w:hideMark/>
          </w:tcPr>
          <w:p w14:paraId="2538DEB6" w14:textId="77777777" w:rsidR="00CE7CE0" w:rsidRDefault="00CE7CE0" w:rsidP="00CE7CE0">
            <w:pPr>
              <w:spacing w:line="240" w:lineRule="auto"/>
              <w:rPr>
                <w:rFonts w:eastAsia="Times New Roman"/>
              </w:rPr>
            </w:pPr>
            <w:r>
              <w:rPr>
                <w:rStyle w:val="Strong"/>
              </w:rPr>
              <w:t>HB739</w:t>
            </w:r>
          </w:p>
        </w:tc>
        <w:tc>
          <w:tcPr>
            <w:tcW w:w="0" w:type="auto"/>
            <w:gridSpan w:val="2"/>
            <w:vAlign w:val="center"/>
            <w:hideMark/>
          </w:tcPr>
          <w:p w14:paraId="11C4B972" w14:textId="77777777" w:rsidR="00CE7CE0" w:rsidRDefault="00CE7CE0" w:rsidP="00CE7CE0">
            <w:pPr>
              <w:spacing w:line="240" w:lineRule="auto"/>
              <w:rPr>
                <w:rFonts w:eastAsia="Times New Roman"/>
              </w:rPr>
            </w:pPr>
            <w:r>
              <w:rPr>
                <w:rStyle w:val="Strong"/>
              </w:rPr>
              <w:t>ANTI-CORRUPTION ACT</w:t>
            </w:r>
            <w:r>
              <w:rPr>
                <w:rFonts w:eastAsia="Times New Roman"/>
              </w:rPr>
              <w:t xml:space="preserve"> (SWEENEY B, RUSSO A) To modify the campaign finance law, to name this act the Ohio Anti-Corruption Act, and to amend the versions of sections of the Revised Code that are scheduled to take effect January 1, 2021, to continue the provisions of this act on and after that effective date.</w:t>
            </w:r>
          </w:p>
        </w:tc>
      </w:tr>
      <w:tr w:rsidR="00CE7CE0" w14:paraId="58B77F72" w14:textId="77777777" w:rsidTr="001F726F">
        <w:trPr>
          <w:tblCellSpacing w:w="15" w:type="dxa"/>
        </w:trPr>
        <w:tc>
          <w:tcPr>
            <w:tcW w:w="0" w:type="auto"/>
            <w:vAlign w:val="center"/>
            <w:hideMark/>
          </w:tcPr>
          <w:p w14:paraId="1A55C780" w14:textId="77777777" w:rsidR="00CE7CE0" w:rsidRDefault="00CE7CE0" w:rsidP="00CE7CE0">
            <w:pPr>
              <w:spacing w:line="240" w:lineRule="auto"/>
              <w:rPr>
                <w:rFonts w:eastAsia="Times New Roman"/>
              </w:rPr>
            </w:pPr>
            <w:r>
              <w:rPr>
                <w:rFonts w:eastAsia="Times New Roman"/>
              </w:rPr>
              <w:t> </w:t>
            </w:r>
          </w:p>
        </w:tc>
        <w:tc>
          <w:tcPr>
            <w:tcW w:w="1250" w:type="pct"/>
            <w:hideMark/>
          </w:tcPr>
          <w:p w14:paraId="67D32F85"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D30019" w14:textId="77777777" w:rsidR="00CE7CE0" w:rsidRDefault="00CE7CE0" w:rsidP="00CE7CE0">
            <w:pPr>
              <w:spacing w:line="240" w:lineRule="auto"/>
              <w:rPr>
                <w:rFonts w:eastAsia="Times New Roman"/>
                <w:szCs w:val="24"/>
              </w:rPr>
            </w:pPr>
            <w:r>
              <w:rPr>
                <w:rFonts w:eastAsia="Times New Roman"/>
              </w:rPr>
              <w:t>8/31/2020 - Referred to Committee House State and Local Government</w:t>
            </w:r>
          </w:p>
        </w:tc>
      </w:tr>
      <w:tr w:rsidR="00CE7CE0" w14:paraId="48713758" w14:textId="77777777" w:rsidTr="001F726F">
        <w:trPr>
          <w:tblCellSpacing w:w="15" w:type="dxa"/>
        </w:trPr>
        <w:tc>
          <w:tcPr>
            <w:tcW w:w="0" w:type="auto"/>
            <w:gridSpan w:val="3"/>
            <w:vAlign w:val="center"/>
            <w:hideMark/>
          </w:tcPr>
          <w:p w14:paraId="12A11361" w14:textId="77777777" w:rsidR="00CE7CE0" w:rsidRDefault="00CE7CE0" w:rsidP="00CE7CE0">
            <w:pPr>
              <w:spacing w:line="240" w:lineRule="auto"/>
              <w:rPr>
                <w:rFonts w:eastAsia="Times New Roman"/>
              </w:rPr>
            </w:pPr>
            <w:r>
              <w:rPr>
                <w:rFonts w:eastAsia="Times New Roman"/>
              </w:rPr>
              <w:t> </w:t>
            </w:r>
          </w:p>
        </w:tc>
      </w:tr>
      <w:tr w:rsidR="00CE7CE0" w14:paraId="0838FB4E" w14:textId="77777777" w:rsidTr="001F726F">
        <w:trPr>
          <w:tblCellSpacing w:w="15" w:type="dxa"/>
        </w:trPr>
        <w:tc>
          <w:tcPr>
            <w:tcW w:w="650" w:type="pct"/>
            <w:hideMark/>
          </w:tcPr>
          <w:p w14:paraId="3A651345" w14:textId="77777777" w:rsidR="00CE7CE0" w:rsidRDefault="00CE7CE0" w:rsidP="00CE7CE0">
            <w:pPr>
              <w:spacing w:line="240" w:lineRule="auto"/>
              <w:rPr>
                <w:rFonts w:eastAsia="Times New Roman"/>
              </w:rPr>
            </w:pPr>
            <w:r>
              <w:rPr>
                <w:rStyle w:val="Strong"/>
              </w:rPr>
              <w:t>HB741</w:t>
            </w:r>
          </w:p>
        </w:tc>
        <w:tc>
          <w:tcPr>
            <w:tcW w:w="0" w:type="auto"/>
            <w:gridSpan w:val="2"/>
            <w:vAlign w:val="center"/>
            <w:hideMark/>
          </w:tcPr>
          <w:p w14:paraId="52A111E9" w14:textId="77777777" w:rsidR="00CE7CE0" w:rsidRDefault="00CE7CE0" w:rsidP="00CE7CE0">
            <w:pPr>
              <w:spacing w:line="240" w:lineRule="auto"/>
              <w:rPr>
                <w:rFonts w:eastAsia="Times New Roman"/>
              </w:rPr>
            </w:pPr>
            <w:r>
              <w:rPr>
                <w:rStyle w:val="Strong"/>
              </w:rPr>
              <w:t>ADD OFFENSES-PUBLIC RETIREMENT BENEFITS</w:t>
            </w:r>
            <w:r>
              <w:rPr>
                <w:rFonts w:eastAsia="Times New Roman"/>
              </w:rPr>
              <w:t xml:space="preserve"> (MANNING G, GREENSPAN D) To add extortion and perjury and certain federal offenses to the offenses that may result in forfeiture or termination of public retirement system benefits.</w:t>
            </w:r>
          </w:p>
        </w:tc>
      </w:tr>
      <w:tr w:rsidR="00CE7CE0" w14:paraId="31C88E46" w14:textId="77777777" w:rsidTr="001F726F">
        <w:trPr>
          <w:tblCellSpacing w:w="15" w:type="dxa"/>
        </w:trPr>
        <w:tc>
          <w:tcPr>
            <w:tcW w:w="0" w:type="auto"/>
            <w:vAlign w:val="center"/>
            <w:hideMark/>
          </w:tcPr>
          <w:p w14:paraId="0D0D82C8" w14:textId="77777777" w:rsidR="00CE7CE0" w:rsidRDefault="00CE7CE0" w:rsidP="00CE7CE0">
            <w:pPr>
              <w:spacing w:line="240" w:lineRule="auto"/>
              <w:rPr>
                <w:rFonts w:eastAsia="Times New Roman"/>
              </w:rPr>
            </w:pPr>
            <w:r>
              <w:rPr>
                <w:rFonts w:eastAsia="Times New Roman"/>
              </w:rPr>
              <w:t> </w:t>
            </w:r>
          </w:p>
        </w:tc>
        <w:tc>
          <w:tcPr>
            <w:tcW w:w="1250" w:type="pct"/>
            <w:hideMark/>
          </w:tcPr>
          <w:p w14:paraId="5A5EE2E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533DD97" w14:textId="77777777" w:rsidR="00CE7CE0" w:rsidRDefault="00CE7CE0" w:rsidP="00CE7CE0">
            <w:pPr>
              <w:spacing w:line="240" w:lineRule="auto"/>
              <w:rPr>
                <w:rFonts w:eastAsia="Times New Roman"/>
                <w:szCs w:val="24"/>
              </w:rPr>
            </w:pPr>
            <w:r>
              <w:rPr>
                <w:rFonts w:eastAsia="Times New Roman"/>
              </w:rPr>
              <w:t>8/31/2020 - Referred to Committee House Criminal Justice</w:t>
            </w:r>
          </w:p>
        </w:tc>
      </w:tr>
      <w:tr w:rsidR="00CE7CE0" w14:paraId="7EA1B196" w14:textId="77777777" w:rsidTr="001F726F">
        <w:trPr>
          <w:tblCellSpacing w:w="15" w:type="dxa"/>
        </w:trPr>
        <w:tc>
          <w:tcPr>
            <w:tcW w:w="0" w:type="auto"/>
            <w:gridSpan w:val="3"/>
            <w:vAlign w:val="center"/>
            <w:hideMark/>
          </w:tcPr>
          <w:p w14:paraId="7606D18B" w14:textId="77777777" w:rsidR="00CE7CE0" w:rsidRDefault="00CE7CE0" w:rsidP="00CE7CE0">
            <w:pPr>
              <w:spacing w:line="240" w:lineRule="auto"/>
              <w:rPr>
                <w:rFonts w:eastAsia="Times New Roman"/>
              </w:rPr>
            </w:pPr>
            <w:r>
              <w:rPr>
                <w:rFonts w:eastAsia="Times New Roman"/>
              </w:rPr>
              <w:t> </w:t>
            </w:r>
          </w:p>
        </w:tc>
      </w:tr>
      <w:tr w:rsidR="00CE7CE0" w14:paraId="741E605F" w14:textId="77777777" w:rsidTr="001F726F">
        <w:trPr>
          <w:tblCellSpacing w:w="15" w:type="dxa"/>
        </w:trPr>
        <w:tc>
          <w:tcPr>
            <w:tcW w:w="650" w:type="pct"/>
            <w:hideMark/>
          </w:tcPr>
          <w:p w14:paraId="1C26BD82" w14:textId="77777777" w:rsidR="00CE7CE0" w:rsidRDefault="00CE7CE0" w:rsidP="00CE7CE0">
            <w:pPr>
              <w:spacing w:line="240" w:lineRule="auto"/>
              <w:rPr>
                <w:rFonts w:eastAsia="Times New Roman"/>
              </w:rPr>
            </w:pPr>
            <w:r>
              <w:rPr>
                <w:rStyle w:val="Strong"/>
              </w:rPr>
              <w:t>HB762</w:t>
            </w:r>
          </w:p>
        </w:tc>
        <w:tc>
          <w:tcPr>
            <w:tcW w:w="0" w:type="auto"/>
            <w:gridSpan w:val="2"/>
            <w:vAlign w:val="center"/>
            <w:hideMark/>
          </w:tcPr>
          <w:p w14:paraId="1540DB01" w14:textId="77777777" w:rsidR="00CE7CE0" w:rsidRDefault="00CE7CE0" w:rsidP="00CE7CE0">
            <w:pPr>
              <w:spacing w:line="240" w:lineRule="auto"/>
              <w:rPr>
                <w:rFonts w:eastAsia="Times New Roman"/>
              </w:rPr>
            </w:pPr>
            <w:r>
              <w:rPr>
                <w:rStyle w:val="Strong"/>
              </w:rPr>
              <w:t>MODIFY CAMPAIGN FINANCE LAWS</w:t>
            </w:r>
            <w:r>
              <w:rPr>
                <w:rFonts w:eastAsia="Times New Roman"/>
              </w:rPr>
              <w:t xml:space="preserve"> (GRENDELL D, FRAIZER M) To modify the campaign finance law and to declare an emergency.</w:t>
            </w:r>
          </w:p>
        </w:tc>
      </w:tr>
      <w:tr w:rsidR="00CE7CE0" w14:paraId="58FDC06B" w14:textId="77777777" w:rsidTr="001F726F">
        <w:trPr>
          <w:tblCellSpacing w:w="15" w:type="dxa"/>
        </w:trPr>
        <w:tc>
          <w:tcPr>
            <w:tcW w:w="0" w:type="auto"/>
            <w:vAlign w:val="center"/>
            <w:hideMark/>
          </w:tcPr>
          <w:p w14:paraId="4C640064" w14:textId="77777777" w:rsidR="00CE7CE0" w:rsidRDefault="00CE7CE0" w:rsidP="00CE7CE0">
            <w:pPr>
              <w:spacing w:line="240" w:lineRule="auto"/>
              <w:rPr>
                <w:rFonts w:eastAsia="Times New Roman"/>
              </w:rPr>
            </w:pPr>
            <w:r>
              <w:rPr>
                <w:rFonts w:eastAsia="Times New Roman"/>
              </w:rPr>
              <w:t> </w:t>
            </w:r>
          </w:p>
        </w:tc>
        <w:tc>
          <w:tcPr>
            <w:tcW w:w="1250" w:type="pct"/>
            <w:hideMark/>
          </w:tcPr>
          <w:p w14:paraId="336FDB1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535B8C1" w14:textId="77777777" w:rsidR="00CE7CE0" w:rsidRDefault="00CE7CE0" w:rsidP="00CE7CE0">
            <w:pPr>
              <w:spacing w:line="240" w:lineRule="auto"/>
              <w:rPr>
                <w:rFonts w:eastAsia="Times New Roman"/>
                <w:szCs w:val="24"/>
              </w:rPr>
            </w:pPr>
            <w:r>
              <w:rPr>
                <w:rFonts w:eastAsia="Times New Roman"/>
              </w:rPr>
              <w:t>9/21/2020 - Introduced</w:t>
            </w:r>
          </w:p>
        </w:tc>
      </w:tr>
      <w:tr w:rsidR="00CE7CE0" w14:paraId="3624FB28" w14:textId="77777777" w:rsidTr="001F726F">
        <w:trPr>
          <w:tblCellSpacing w:w="15" w:type="dxa"/>
        </w:trPr>
        <w:tc>
          <w:tcPr>
            <w:tcW w:w="0" w:type="auto"/>
            <w:gridSpan w:val="3"/>
            <w:vAlign w:val="center"/>
            <w:hideMark/>
          </w:tcPr>
          <w:p w14:paraId="19CBAFD3" w14:textId="77777777" w:rsidR="00CE7CE0" w:rsidRDefault="00CE7CE0" w:rsidP="00CE7CE0">
            <w:pPr>
              <w:spacing w:line="240" w:lineRule="auto"/>
              <w:rPr>
                <w:rFonts w:eastAsia="Times New Roman"/>
              </w:rPr>
            </w:pPr>
            <w:r>
              <w:rPr>
                <w:rFonts w:eastAsia="Times New Roman"/>
              </w:rPr>
              <w:t> </w:t>
            </w:r>
          </w:p>
        </w:tc>
      </w:tr>
      <w:tr w:rsidR="00CE7CE0" w14:paraId="67BE98DB" w14:textId="77777777" w:rsidTr="001F726F">
        <w:trPr>
          <w:tblCellSpacing w:w="15" w:type="dxa"/>
        </w:trPr>
        <w:tc>
          <w:tcPr>
            <w:tcW w:w="650" w:type="pct"/>
            <w:hideMark/>
          </w:tcPr>
          <w:p w14:paraId="43C40EA3" w14:textId="77777777" w:rsidR="00CE7CE0" w:rsidRDefault="00CE7CE0" w:rsidP="00CE7CE0">
            <w:pPr>
              <w:spacing w:line="240" w:lineRule="auto"/>
              <w:rPr>
                <w:rFonts w:eastAsia="Times New Roman"/>
              </w:rPr>
            </w:pPr>
            <w:r>
              <w:rPr>
                <w:rStyle w:val="Strong"/>
              </w:rPr>
              <w:t>HB763</w:t>
            </w:r>
          </w:p>
        </w:tc>
        <w:tc>
          <w:tcPr>
            <w:tcW w:w="0" w:type="auto"/>
            <w:gridSpan w:val="2"/>
            <w:vAlign w:val="center"/>
            <w:hideMark/>
          </w:tcPr>
          <w:p w14:paraId="53726CA3" w14:textId="77777777" w:rsidR="00CE7CE0" w:rsidRDefault="00CE7CE0" w:rsidP="00CE7CE0">
            <w:pPr>
              <w:spacing w:line="240" w:lineRule="auto"/>
              <w:rPr>
                <w:rFonts w:eastAsia="Times New Roman"/>
              </w:rPr>
            </w:pPr>
            <w:r>
              <w:rPr>
                <w:rStyle w:val="Strong"/>
              </w:rPr>
              <w:t>TERMINATE COVID-19 STATE OF EMERGENCY</w:t>
            </w:r>
            <w:r>
              <w:rPr>
                <w:rFonts w:eastAsia="Times New Roman"/>
              </w:rPr>
              <w:t xml:space="preserve"> (GRENDELL D, STOLTZFUS R) To terminate the COVID-19 state of emergency in Ohio and to declare an emergency.</w:t>
            </w:r>
          </w:p>
        </w:tc>
      </w:tr>
      <w:tr w:rsidR="00CE7CE0" w14:paraId="3B2CBF82" w14:textId="77777777" w:rsidTr="001F726F">
        <w:trPr>
          <w:tblCellSpacing w:w="15" w:type="dxa"/>
        </w:trPr>
        <w:tc>
          <w:tcPr>
            <w:tcW w:w="0" w:type="auto"/>
            <w:vAlign w:val="center"/>
            <w:hideMark/>
          </w:tcPr>
          <w:p w14:paraId="15FAFC20" w14:textId="77777777" w:rsidR="00CE7CE0" w:rsidRDefault="00CE7CE0" w:rsidP="00CE7CE0">
            <w:pPr>
              <w:spacing w:line="240" w:lineRule="auto"/>
              <w:rPr>
                <w:rFonts w:eastAsia="Times New Roman"/>
              </w:rPr>
            </w:pPr>
            <w:r>
              <w:rPr>
                <w:rFonts w:eastAsia="Times New Roman"/>
              </w:rPr>
              <w:t> </w:t>
            </w:r>
          </w:p>
        </w:tc>
        <w:tc>
          <w:tcPr>
            <w:tcW w:w="1250" w:type="pct"/>
            <w:hideMark/>
          </w:tcPr>
          <w:p w14:paraId="58A7270C"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91E5E2" w14:textId="77777777" w:rsidR="00CE7CE0" w:rsidRDefault="00CE7CE0" w:rsidP="00CE7CE0">
            <w:pPr>
              <w:spacing w:line="240" w:lineRule="auto"/>
              <w:rPr>
                <w:rFonts w:eastAsia="Times New Roman"/>
                <w:szCs w:val="24"/>
              </w:rPr>
            </w:pPr>
            <w:r>
              <w:rPr>
                <w:rFonts w:eastAsia="Times New Roman"/>
              </w:rPr>
              <w:t>9/23/2020 - Introduced</w:t>
            </w:r>
          </w:p>
        </w:tc>
      </w:tr>
      <w:tr w:rsidR="00CE7CE0" w14:paraId="3EC5A18F" w14:textId="77777777" w:rsidTr="001F726F">
        <w:trPr>
          <w:tblCellSpacing w:w="15" w:type="dxa"/>
        </w:trPr>
        <w:tc>
          <w:tcPr>
            <w:tcW w:w="0" w:type="auto"/>
            <w:gridSpan w:val="3"/>
            <w:vAlign w:val="center"/>
            <w:hideMark/>
          </w:tcPr>
          <w:p w14:paraId="3EBB9EBD" w14:textId="77777777" w:rsidR="00CE7CE0" w:rsidRDefault="00CE7CE0" w:rsidP="00CE7CE0">
            <w:pPr>
              <w:spacing w:line="240" w:lineRule="auto"/>
              <w:rPr>
                <w:rFonts w:eastAsia="Times New Roman"/>
              </w:rPr>
            </w:pPr>
            <w:r>
              <w:rPr>
                <w:rFonts w:eastAsia="Times New Roman"/>
              </w:rPr>
              <w:t> </w:t>
            </w:r>
          </w:p>
        </w:tc>
      </w:tr>
      <w:tr w:rsidR="00CE7CE0" w14:paraId="40E810DB" w14:textId="77777777" w:rsidTr="001F726F">
        <w:trPr>
          <w:tblCellSpacing w:w="15" w:type="dxa"/>
        </w:trPr>
        <w:tc>
          <w:tcPr>
            <w:tcW w:w="650" w:type="pct"/>
            <w:hideMark/>
          </w:tcPr>
          <w:p w14:paraId="3ED3D02E" w14:textId="77777777" w:rsidR="00CE7CE0" w:rsidRDefault="00CE7CE0" w:rsidP="00CE7CE0">
            <w:pPr>
              <w:spacing w:line="240" w:lineRule="auto"/>
              <w:rPr>
                <w:rFonts w:eastAsia="Times New Roman"/>
              </w:rPr>
            </w:pPr>
            <w:r>
              <w:rPr>
                <w:rStyle w:val="Strong"/>
              </w:rPr>
              <w:t>HB774</w:t>
            </w:r>
          </w:p>
        </w:tc>
        <w:tc>
          <w:tcPr>
            <w:tcW w:w="0" w:type="auto"/>
            <w:gridSpan w:val="2"/>
            <w:vAlign w:val="center"/>
            <w:hideMark/>
          </w:tcPr>
          <w:p w14:paraId="5EE63765" w14:textId="77777777" w:rsidR="00CE7CE0" w:rsidRDefault="00CE7CE0" w:rsidP="00CE7CE0">
            <w:pPr>
              <w:spacing w:line="240" w:lineRule="auto"/>
              <w:rPr>
                <w:rFonts w:eastAsia="Times New Roman"/>
              </w:rPr>
            </w:pPr>
            <w:r>
              <w:rPr>
                <w:rStyle w:val="Strong"/>
              </w:rPr>
              <w:t>AMEND EMINENT DOMAIN LAW</w:t>
            </w:r>
            <w:r>
              <w:rPr>
                <w:rFonts w:eastAsia="Times New Roman"/>
              </w:rPr>
              <w:t xml:space="preserve"> (MILLER A) To amend the law regarding eminent domain and to declare an emergency.</w:t>
            </w:r>
          </w:p>
        </w:tc>
      </w:tr>
      <w:tr w:rsidR="00CE7CE0" w14:paraId="27A9779A" w14:textId="77777777" w:rsidTr="001F726F">
        <w:trPr>
          <w:tblCellSpacing w:w="15" w:type="dxa"/>
        </w:trPr>
        <w:tc>
          <w:tcPr>
            <w:tcW w:w="0" w:type="auto"/>
            <w:vAlign w:val="center"/>
            <w:hideMark/>
          </w:tcPr>
          <w:p w14:paraId="21DB825E" w14:textId="77777777" w:rsidR="00CE7CE0" w:rsidRDefault="00CE7CE0" w:rsidP="00CE7CE0">
            <w:pPr>
              <w:spacing w:line="240" w:lineRule="auto"/>
              <w:rPr>
                <w:rFonts w:eastAsia="Times New Roman"/>
              </w:rPr>
            </w:pPr>
            <w:r>
              <w:rPr>
                <w:rFonts w:eastAsia="Times New Roman"/>
              </w:rPr>
              <w:t> </w:t>
            </w:r>
          </w:p>
        </w:tc>
        <w:tc>
          <w:tcPr>
            <w:tcW w:w="1250" w:type="pct"/>
            <w:hideMark/>
          </w:tcPr>
          <w:p w14:paraId="7D251DB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3F135CB" w14:textId="77777777" w:rsidR="00CE7CE0" w:rsidRDefault="00CE7CE0" w:rsidP="00CE7CE0">
            <w:pPr>
              <w:spacing w:line="240" w:lineRule="auto"/>
              <w:rPr>
                <w:rFonts w:eastAsia="Times New Roman"/>
                <w:szCs w:val="24"/>
              </w:rPr>
            </w:pPr>
            <w:r>
              <w:rPr>
                <w:rFonts w:eastAsia="Times New Roman"/>
              </w:rPr>
              <w:t>10/14/2020 - Introduced</w:t>
            </w:r>
          </w:p>
        </w:tc>
      </w:tr>
      <w:tr w:rsidR="00CE7CE0" w14:paraId="53333C84" w14:textId="77777777" w:rsidTr="001F726F">
        <w:trPr>
          <w:tblCellSpacing w:w="15" w:type="dxa"/>
        </w:trPr>
        <w:tc>
          <w:tcPr>
            <w:tcW w:w="0" w:type="auto"/>
            <w:gridSpan w:val="3"/>
            <w:vAlign w:val="center"/>
            <w:hideMark/>
          </w:tcPr>
          <w:p w14:paraId="2B5E1408" w14:textId="77777777" w:rsidR="00CE7CE0" w:rsidRDefault="00CE7CE0" w:rsidP="00CE7CE0">
            <w:pPr>
              <w:spacing w:line="240" w:lineRule="auto"/>
              <w:rPr>
                <w:rFonts w:eastAsia="Times New Roman"/>
              </w:rPr>
            </w:pPr>
            <w:r>
              <w:rPr>
                <w:rFonts w:eastAsia="Times New Roman"/>
              </w:rPr>
              <w:t> </w:t>
            </w:r>
          </w:p>
        </w:tc>
      </w:tr>
      <w:tr w:rsidR="00CE7CE0" w14:paraId="143370A9" w14:textId="77777777" w:rsidTr="001F726F">
        <w:trPr>
          <w:tblCellSpacing w:w="15" w:type="dxa"/>
        </w:trPr>
        <w:tc>
          <w:tcPr>
            <w:tcW w:w="650" w:type="pct"/>
            <w:hideMark/>
          </w:tcPr>
          <w:p w14:paraId="6FA563F9" w14:textId="77777777" w:rsidR="00CE7CE0" w:rsidRDefault="00CE7CE0" w:rsidP="00CE7CE0">
            <w:pPr>
              <w:spacing w:line="240" w:lineRule="auto"/>
              <w:rPr>
                <w:rFonts w:eastAsia="Times New Roman"/>
              </w:rPr>
            </w:pPr>
            <w:r>
              <w:rPr>
                <w:rStyle w:val="Strong"/>
              </w:rPr>
              <w:t>HJR2</w:t>
            </w:r>
          </w:p>
        </w:tc>
        <w:tc>
          <w:tcPr>
            <w:tcW w:w="0" w:type="auto"/>
            <w:gridSpan w:val="2"/>
            <w:vAlign w:val="center"/>
            <w:hideMark/>
          </w:tcPr>
          <w:p w14:paraId="36F9475C" w14:textId="77777777" w:rsidR="00CE7CE0" w:rsidRDefault="00CE7CE0" w:rsidP="00CE7CE0">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CE7CE0" w14:paraId="55A93434" w14:textId="77777777" w:rsidTr="001F726F">
        <w:trPr>
          <w:tblCellSpacing w:w="15" w:type="dxa"/>
        </w:trPr>
        <w:tc>
          <w:tcPr>
            <w:tcW w:w="0" w:type="auto"/>
            <w:vAlign w:val="center"/>
            <w:hideMark/>
          </w:tcPr>
          <w:p w14:paraId="1475CDE0" w14:textId="77777777" w:rsidR="00CE7CE0" w:rsidRDefault="00CE7CE0" w:rsidP="00CE7CE0">
            <w:pPr>
              <w:spacing w:line="240" w:lineRule="auto"/>
              <w:rPr>
                <w:rFonts w:eastAsia="Times New Roman"/>
              </w:rPr>
            </w:pPr>
            <w:r>
              <w:rPr>
                <w:rFonts w:eastAsia="Times New Roman"/>
              </w:rPr>
              <w:t> </w:t>
            </w:r>
          </w:p>
        </w:tc>
        <w:tc>
          <w:tcPr>
            <w:tcW w:w="1250" w:type="pct"/>
            <w:hideMark/>
          </w:tcPr>
          <w:p w14:paraId="0667D2FC"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15C165" w14:textId="77777777" w:rsidR="00CE7CE0" w:rsidRDefault="00CE7CE0" w:rsidP="00CE7CE0">
            <w:pPr>
              <w:spacing w:line="240" w:lineRule="auto"/>
              <w:rPr>
                <w:rFonts w:eastAsia="Times New Roman"/>
                <w:szCs w:val="24"/>
              </w:rPr>
            </w:pPr>
            <w:r>
              <w:rPr>
                <w:rFonts w:eastAsia="Times New Roman"/>
              </w:rPr>
              <w:t>10/30/2019 - House Energy and Natural Resources, (First Hearing)</w:t>
            </w:r>
          </w:p>
        </w:tc>
      </w:tr>
      <w:tr w:rsidR="00CE7CE0" w14:paraId="7DD641BA" w14:textId="77777777" w:rsidTr="001F726F">
        <w:trPr>
          <w:tblCellSpacing w:w="15" w:type="dxa"/>
        </w:trPr>
        <w:tc>
          <w:tcPr>
            <w:tcW w:w="0" w:type="auto"/>
            <w:gridSpan w:val="3"/>
            <w:vAlign w:val="center"/>
            <w:hideMark/>
          </w:tcPr>
          <w:p w14:paraId="57449A09" w14:textId="77777777" w:rsidR="00CE7CE0" w:rsidRDefault="00CE7CE0" w:rsidP="00CE7CE0">
            <w:pPr>
              <w:spacing w:line="240" w:lineRule="auto"/>
              <w:rPr>
                <w:rFonts w:eastAsia="Times New Roman"/>
              </w:rPr>
            </w:pPr>
            <w:r>
              <w:rPr>
                <w:rFonts w:eastAsia="Times New Roman"/>
              </w:rPr>
              <w:t> </w:t>
            </w:r>
          </w:p>
        </w:tc>
      </w:tr>
      <w:tr w:rsidR="00CE7CE0" w14:paraId="6A4D829A" w14:textId="77777777" w:rsidTr="001F726F">
        <w:trPr>
          <w:tblCellSpacing w:w="15" w:type="dxa"/>
        </w:trPr>
        <w:tc>
          <w:tcPr>
            <w:tcW w:w="650" w:type="pct"/>
            <w:hideMark/>
          </w:tcPr>
          <w:p w14:paraId="1FA48372" w14:textId="77777777" w:rsidR="00CE7CE0" w:rsidRDefault="00CE7CE0" w:rsidP="00CE7CE0">
            <w:pPr>
              <w:spacing w:line="240" w:lineRule="auto"/>
              <w:rPr>
                <w:rFonts w:eastAsia="Times New Roman"/>
              </w:rPr>
            </w:pPr>
            <w:r>
              <w:rPr>
                <w:rStyle w:val="Strong"/>
              </w:rPr>
              <w:lastRenderedPageBreak/>
              <w:t>HR348</w:t>
            </w:r>
          </w:p>
        </w:tc>
        <w:tc>
          <w:tcPr>
            <w:tcW w:w="0" w:type="auto"/>
            <w:gridSpan w:val="2"/>
            <w:vAlign w:val="center"/>
            <w:hideMark/>
          </w:tcPr>
          <w:p w14:paraId="05535E18" w14:textId="77777777" w:rsidR="00CE7CE0" w:rsidRDefault="00CE7CE0" w:rsidP="00CE7CE0">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CE7CE0" w14:paraId="4D58E567" w14:textId="77777777" w:rsidTr="001F726F">
        <w:trPr>
          <w:tblCellSpacing w:w="15" w:type="dxa"/>
        </w:trPr>
        <w:tc>
          <w:tcPr>
            <w:tcW w:w="0" w:type="auto"/>
            <w:vAlign w:val="center"/>
            <w:hideMark/>
          </w:tcPr>
          <w:p w14:paraId="3A983D84" w14:textId="77777777" w:rsidR="00CE7CE0" w:rsidRDefault="00CE7CE0" w:rsidP="00CE7CE0">
            <w:pPr>
              <w:spacing w:line="240" w:lineRule="auto"/>
              <w:rPr>
                <w:rFonts w:eastAsia="Times New Roman"/>
              </w:rPr>
            </w:pPr>
            <w:r>
              <w:rPr>
                <w:rFonts w:eastAsia="Times New Roman"/>
              </w:rPr>
              <w:t> </w:t>
            </w:r>
          </w:p>
        </w:tc>
        <w:tc>
          <w:tcPr>
            <w:tcW w:w="1250" w:type="pct"/>
            <w:hideMark/>
          </w:tcPr>
          <w:p w14:paraId="7D7CB62F"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46622FC" w14:textId="77777777" w:rsidR="00CE7CE0" w:rsidRDefault="00CE7CE0" w:rsidP="00CE7CE0">
            <w:pPr>
              <w:spacing w:line="240" w:lineRule="auto"/>
              <w:rPr>
                <w:rFonts w:eastAsia="Times New Roman"/>
                <w:szCs w:val="24"/>
              </w:rPr>
            </w:pPr>
            <w:r>
              <w:rPr>
                <w:rFonts w:eastAsia="Times New Roman"/>
              </w:rPr>
              <w:t>5/27/2020 - Referred to Committee House State and Local Government</w:t>
            </w:r>
          </w:p>
        </w:tc>
      </w:tr>
      <w:tr w:rsidR="00CE7CE0" w14:paraId="5F2C9AD8" w14:textId="77777777" w:rsidTr="001F726F">
        <w:trPr>
          <w:tblCellSpacing w:w="15" w:type="dxa"/>
        </w:trPr>
        <w:tc>
          <w:tcPr>
            <w:tcW w:w="0" w:type="auto"/>
            <w:gridSpan w:val="3"/>
            <w:vAlign w:val="center"/>
            <w:hideMark/>
          </w:tcPr>
          <w:p w14:paraId="666581AC" w14:textId="77777777" w:rsidR="00CE7CE0" w:rsidRDefault="00CE7CE0" w:rsidP="00CE7CE0">
            <w:pPr>
              <w:spacing w:line="240" w:lineRule="auto"/>
              <w:rPr>
                <w:rFonts w:eastAsia="Times New Roman"/>
              </w:rPr>
            </w:pPr>
            <w:r>
              <w:rPr>
                <w:rFonts w:eastAsia="Times New Roman"/>
              </w:rPr>
              <w:t> </w:t>
            </w:r>
          </w:p>
        </w:tc>
      </w:tr>
      <w:tr w:rsidR="00CE7CE0" w14:paraId="36D0F61D" w14:textId="77777777" w:rsidTr="001F726F">
        <w:trPr>
          <w:tblCellSpacing w:w="15" w:type="dxa"/>
        </w:trPr>
        <w:tc>
          <w:tcPr>
            <w:tcW w:w="650" w:type="pct"/>
            <w:hideMark/>
          </w:tcPr>
          <w:p w14:paraId="4D3D37DF" w14:textId="77777777" w:rsidR="00CE7CE0" w:rsidRDefault="00CE7CE0" w:rsidP="00CE7CE0">
            <w:pPr>
              <w:spacing w:line="240" w:lineRule="auto"/>
              <w:rPr>
                <w:rFonts w:eastAsia="Times New Roman"/>
              </w:rPr>
            </w:pPr>
            <w:r>
              <w:rPr>
                <w:rStyle w:val="Strong"/>
              </w:rPr>
              <w:t>SB1</w:t>
            </w:r>
          </w:p>
        </w:tc>
        <w:tc>
          <w:tcPr>
            <w:tcW w:w="0" w:type="auto"/>
            <w:gridSpan w:val="2"/>
            <w:vAlign w:val="center"/>
            <w:hideMark/>
          </w:tcPr>
          <w:p w14:paraId="409532F7" w14:textId="77777777" w:rsidR="00CE7CE0" w:rsidRDefault="00CE7CE0" w:rsidP="00CE7CE0">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CE7CE0" w14:paraId="5DE335EA" w14:textId="77777777" w:rsidTr="001F726F">
        <w:trPr>
          <w:tblCellSpacing w:w="15" w:type="dxa"/>
        </w:trPr>
        <w:tc>
          <w:tcPr>
            <w:tcW w:w="0" w:type="auto"/>
            <w:vAlign w:val="center"/>
            <w:hideMark/>
          </w:tcPr>
          <w:p w14:paraId="097E7BD9" w14:textId="77777777" w:rsidR="00CE7CE0" w:rsidRDefault="00CE7CE0" w:rsidP="00CE7CE0">
            <w:pPr>
              <w:spacing w:line="240" w:lineRule="auto"/>
              <w:rPr>
                <w:rFonts w:eastAsia="Times New Roman"/>
              </w:rPr>
            </w:pPr>
            <w:r>
              <w:rPr>
                <w:rFonts w:eastAsia="Times New Roman"/>
              </w:rPr>
              <w:t> </w:t>
            </w:r>
          </w:p>
        </w:tc>
        <w:tc>
          <w:tcPr>
            <w:tcW w:w="1250" w:type="pct"/>
            <w:hideMark/>
          </w:tcPr>
          <w:p w14:paraId="5461E7FB"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0D7235" w14:textId="77777777" w:rsidR="00CE7CE0" w:rsidRDefault="00CE7CE0" w:rsidP="00CE7CE0">
            <w:pPr>
              <w:spacing w:line="240" w:lineRule="auto"/>
              <w:rPr>
                <w:rFonts w:eastAsia="Times New Roman"/>
                <w:szCs w:val="24"/>
              </w:rPr>
            </w:pPr>
            <w:r>
              <w:rPr>
                <w:rFonts w:eastAsia="Times New Roman"/>
              </w:rPr>
              <w:t>6/4/2020 - House Appoints Managers; S. Wiggam, B. Seitz &amp; B. Kelly Named as House Conferees</w:t>
            </w:r>
          </w:p>
        </w:tc>
      </w:tr>
      <w:tr w:rsidR="00CE7CE0" w14:paraId="1D5A8184" w14:textId="77777777" w:rsidTr="001F726F">
        <w:trPr>
          <w:tblCellSpacing w:w="15" w:type="dxa"/>
        </w:trPr>
        <w:tc>
          <w:tcPr>
            <w:tcW w:w="0" w:type="auto"/>
            <w:gridSpan w:val="3"/>
            <w:vAlign w:val="center"/>
            <w:hideMark/>
          </w:tcPr>
          <w:p w14:paraId="709849F7" w14:textId="77777777" w:rsidR="00CE7CE0" w:rsidRDefault="00CE7CE0" w:rsidP="00CE7CE0">
            <w:pPr>
              <w:spacing w:line="240" w:lineRule="auto"/>
              <w:rPr>
                <w:rFonts w:eastAsia="Times New Roman"/>
              </w:rPr>
            </w:pPr>
            <w:r>
              <w:rPr>
                <w:rFonts w:eastAsia="Times New Roman"/>
              </w:rPr>
              <w:t> </w:t>
            </w:r>
          </w:p>
        </w:tc>
      </w:tr>
      <w:tr w:rsidR="00CE7CE0" w14:paraId="6E669C31" w14:textId="77777777" w:rsidTr="001F726F">
        <w:trPr>
          <w:tblCellSpacing w:w="15" w:type="dxa"/>
        </w:trPr>
        <w:tc>
          <w:tcPr>
            <w:tcW w:w="650" w:type="pct"/>
            <w:hideMark/>
          </w:tcPr>
          <w:p w14:paraId="3427774D" w14:textId="77777777" w:rsidR="00CE7CE0" w:rsidRDefault="00CE7CE0" w:rsidP="00CE7CE0">
            <w:pPr>
              <w:spacing w:line="240" w:lineRule="auto"/>
              <w:rPr>
                <w:rFonts w:eastAsia="Times New Roman"/>
              </w:rPr>
            </w:pPr>
            <w:r>
              <w:rPr>
                <w:rStyle w:val="Strong"/>
              </w:rPr>
              <w:t>SB2</w:t>
            </w:r>
          </w:p>
        </w:tc>
        <w:tc>
          <w:tcPr>
            <w:tcW w:w="0" w:type="auto"/>
            <w:gridSpan w:val="2"/>
            <w:vAlign w:val="center"/>
            <w:hideMark/>
          </w:tcPr>
          <w:p w14:paraId="69189059" w14:textId="77777777" w:rsidR="00CE7CE0" w:rsidRDefault="00CE7CE0" w:rsidP="00CE7CE0">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CE7CE0" w14:paraId="6A122A7E" w14:textId="77777777" w:rsidTr="001F726F">
        <w:trPr>
          <w:tblCellSpacing w:w="15" w:type="dxa"/>
        </w:trPr>
        <w:tc>
          <w:tcPr>
            <w:tcW w:w="0" w:type="auto"/>
            <w:vAlign w:val="center"/>
            <w:hideMark/>
          </w:tcPr>
          <w:p w14:paraId="7182F949" w14:textId="77777777" w:rsidR="00CE7CE0" w:rsidRDefault="00CE7CE0" w:rsidP="00CE7CE0">
            <w:pPr>
              <w:spacing w:line="240" w:lineRule="auto"/>
              <w:rPr>
                <w:rFonts w:eastAsia="Times New Roman"/>
              </w:rPr>
            </w:pPr>
            <w:r>
              <w:rPr>
                <w:rFonts w:eastAsia="Times New Roman"/>
              </w:rPr>
              <w:t> </w:t>
            </w:r>
          </w:p>
        </w:tc>
        <w:tc>
          <w:tcPr>
            <w:tcW w:w="1250" w:type="pct"/>
            <w:hideMark/>
          </w:tcPr>
          <w:p w14:paraId="48A25E87"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11485F" w14:textId="77777777" w:rsidR="00CE7CE0" w:rsidRDefault="00CE7CE0" w:rsidP="00CE7CE0">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CE7CE0" w14:paraId="36725683" w14:textId="77777777" w:rsidTr="001F726F">
        <w:trPr>
          <w:tblCellSpacing w:w="15" w:type="dxa"/>
        </w:trPr>
        <w:tc>
          <w:tcPr>
            <w:tcW w:w="0" w:type="auto"/>
            <w:gridSpan w:val="3"/>
            <w:vAlign w:val="center"/>
            <w:hideMark/>
          </w:tcPr>
          <w:p w14:paraId="55F516A3" w14:textId="77777777" w:rsidR="00CE7CE0" w:rsidRDefault="00CE7CE0" w:rsidP="00CE7CE0">
            <w:pPr>
              <w:spacing w:line="240" w:lineRule="auto"/>
              <w:rPr>
                <w:rFonts w:eastAsia="Times New Roman"/>
              </w:rPr>
            </w:pPr>
            <w:r>
              <w:rPr>
                <w:rFonts w:eastAsia="Times New Roman"/>
              </w:rPr>
              <w:t> </w:t>
            </w:r>
          </w:p>
        </w:tc>
      </w:tr>
      <w:tr w:rsidR="00CE7CE0" w14:paraId="3F5A841E" w14:textId="77777777" w:rsidTr="001F726F">
        <w:trPr>
          <w:tblCellSpacing w:w="15" w:type="dxa"/>
        </w:trPr>
        <w:tc>
          <w:tcPr>
            <w:tcW w:w="650" w:type="pct"/>
            <w:hideMark/>
          </w:tcPr>
          <w:p w14:paraId="5B6DBDA0" w14:textId="77777777" w:rsidR="00CE7CE0" w:rsidRDefault="00CE7CE0" w:rsidP="00CE7CE0">
            <w:pPr>
              <w:spacing w:line="240" w:lineRule="auto"/>
              <w:rPr>
                <w:rFonts w:eastAsia="Times New Roman"/>
              </w:rPr>
            </w:pPr>
            <w:r>
              <w:rPr>
                <w:rStyle w:val="Strong"/>
              </w:rPr>
              <w:t>SB4</w:t>
            </w:r>
          </w:p>
        </w:tc>
        <w:tc>
          <w:tcPr>
            <w:tcW w:w="0" w:type="auto"/>
            <w:gridSpan w:val="2"/>
            <w:vAlign w:val="center"/>
            <w:hideMark/>
          </w:tcPr>
          <w:p w14:paraId="1C107B65" w14:textId="77777777" w:rsidR="00CE7CE0" w:rsidRDefault="00CE7CE0" w:rsidP="00CE7CE0">
            <w:pPr>
              <w:spacing w:line="240" w:lineRule="auto"/>
              <w:rPr>
                <w:rFonts w:eastAsia="Times New Roman"/>
              </w:rPr>
            </w:pPr>
            <w:r>
              <w:rPr>
                <w:rStyle w:val="Strong"/>
              </w:rPr>
              <w:t>SCHOOL FACILITIES ASSISTANCE</w:t>
            </w:r>
            <w:r>
              <w:rPr>
                <w:rFonts w:eastAsia="Times New Roman"/>
              </w:rPr>
              <w:t xml:space="preserve"> (RULLI M, KUNZE S) To make a capital appropriation for school facilities assistance.</w:t>
            </w:r>
          </w:p>
        </w:tc>
      </w:tr>
      <w:tr w:rsidR="00CE7CE0" w14:paraId="2AE38CA4" w14:textId="77777777" w:rsidTr="001F726F">
        <w:trPr>
          <w:tblCellSpacing w:w="15" w:type="dxa"/>
        </w:trPr>
        <w:tc>
          <w:tcPr>
            <w:tcW w:w="0" w:type="auto"/>
            <w:vAlign w:val="center"/>
            <w:hideMark/>
          </w:tcPr>
          <w:p w14:paraId="0E8B561B" w14:textId="77777777" w:rsidR="00CE7CE0" w:rsidRDefault="00CE7CE0" w:rsidP="00CE7CE0">
            <w:pPr>
              <w:spacing w:line="240" w:lineRule="auto"/>
              <w:rPr>
                <w:rFonts w:eastAsia="Times New Roman"/>
              </w:rPr>
            </w:pPr>
            <w:r>
              <w:rPr>
                <w:rFonts w:eastAsia="Times New Roman"/>
              </w:rPr>
              <w:t> </w:t>
            </w:r>
          </w:p>
        </w:tc>
        <w:tc>
          <w:tcPr>
            <w:tcW w:w="1250" w:type="pct"/>
            <w:hideMark/>
          </w:tcPr>
          <w:p w14:paraId="1273102B"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3400A99" w14:textId="77777777" w:rsidR="00CE7CE0" w:rsidRDefault="00CE7CE0" w:rsidP="00CE7CE0">
            <w:pPr>
              <w:spacing w:line="240" w:lineRule="auto"/>
              <w:rPr>
                <w:rFonts w:eastAsia="Times New Roman"/>
                <w:szCs w:val="24"/>
              </w:rPr>
            </w:pPr>
            <w:r>
              <w:rPr>
                <w:rFonts w:eastAsia="Times New Roman"/>
              </w:rPr>
              <w:t xml:space="preserve">7/14/2020 - </w:t>
            </w:r>
            <w:r>
              <w:rPr>
                <w:rFonts w:eastAsia="Times New Roman"/>
                <w:b/>
                <w:bCs/>
              </w:rPr>
              <w:t>SIGNED BY GOVERNOR</w:t>
            </w:r>
            <w:r>
              <w:rPr>
                <w:rFonts w:eastAsia="Times New Roman"/>
              </w:rPr>
              <w:t>; eff. 10/13/2020</w:t>
            </w:r>
          </w:p>
        </w:tc>
      </w:tr>
      <w:tr w:rsidR="00CE7CE0" w14:paraId="20117749" w14:textId="77777777" w:rsidTr="001F726F">
        <w:trPr>
          <w:tblCellSpacing w:w="15" w:type="dxa"/>
        </w:trPr>
        <w:tc>
          <w:tcPr>
            <w:tcW w:w="0" w:type="auto"/>
            <w:gridSpan w:val="3"/>
            <w:vAlign w:val="center"/>
            <w:hideMark/>
          </w:tcPr>
          <w:p w14:paraId="7697291F" w14:textId="77777777" w:rsidR="00CE7CE0" w:rsidRDefault="00CE7CE0" w:rsidP="00CE7CE0">
            <w:pPr>
              <w:spacing w:line="240" w:lineRule="auto"/>
              <w:rPr>
                <w:rFonts w:eastAsia="Times New Roman"/>
              </w:rPr>
            </w:pPr>
            <w:r>
              <w:rPr>
                <w:rFonts w:eastAsia="Times New Roman"/>
              </w:rPr>
              <w:t> </w:t>
            </w:r>
          </w:p>
        </w:tc>
      </w:tr>
      <w:tr w:rsidR="00CE7CE0" w14:paraId="00BD1DE9" w14:textId="77777777" w:rsidTr="001F726F">
        <w:trPr>
          <w:tblCellSpacing w:w="15" w:type="dxa"/>
        </w:trPr>
        <w:tc>
          <w:tcPr>
            <w:tcW w:w="650" w:type="pct"/>
            <w:hideMark/>
          </w:tcPr>
          <w:p w14:paraId="5919EA15" w14:textId="77777777" w:rsidR="00CE7CE0" w:rsidRDefault="00CE7CE0" w:rsidP="00CE7CE0">
            <w:pPr>
              <w:spacing w:line="240" w:lineRule="auto"/>
              <w:rPr>
                <w:rFonts w:eastAsia="Times New Roman"/>
              </w:rPr>
            </w:pPr>
            <w:r>
              <w:rPr>
                <w:rStyle w:val="Strong"/>
              </w:rPr>
              <w:t>SB8</w:t>
            </w:r>
          </w:p>
        </w:tc>
        <w:tc>
          <w:tcPr>
            <w:tcW w:w="0" w:type="auto"/>
            <w:gridSpan w:val="2"/>
            <w:vAlign w:val="center"/>
            <w:hideMark/>
          </w:tcPr>
          <w:p w14:paraId="52361B2B" w14:textId="77777777" w:rsidR="00CE7CE0" w:rsidRDefault="00CE7CE0" w:rsidP="00CE7CE0">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CE7CE0" w14:paraId="1CC0A1F7" w14:textId="77777777" w:rsidTr="001F726F">
        <w:trPr>
          <w:tblCellSpacing w:w="15" w:type="dxa"/>
        </w:trPr>
        <w:tc>
          <w:tcPr>
            <w:tcW w:w="0" w:type="auto"/>
            <w:vAlign w:val="center"/>
            <w:hideMark/>
          </w:tcPr>
          <w:p w14:paraId="72312C96" w14:textId="77777777" w:rsidR="00CE7CE0" w:rsidRDefault="00CE7CE0" w:rsidP="00CE7CE0">
            <w:pPr>
              <w:spacing w:line="240" w:lineRule="auto"/>
              <w:rPr>
                <w:rFonts w:eastAsia="Times New Roman"/>
              </w:rPr>
            </w:pPr>
            <w:r>
              <w:rPr>
                <w:rFonts w:eastAsia="Times New Roman"/>
              </w:rPr>
              <w:t> </w:t>
            </w:r>
          </w:p>
        </w:tc>
        <w:tc>
          <w:tcPr>
            <w:tcW w:w="1250" w:type="pct"/>
            <w:hideMark/>
          </w:tcPr>
          <w:p w14:paraId="6388787E"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58364DA" w14:textId="77777777" w:rsidR="00CE7CE0" w:rsidRDefault="00CE7CE0" w:rsidP="00CE7CE0">
            <w:pPr>
              <w:spacing w:line="240" w:lineRule="auto"/>
              <w:rPr>
                <w:rFonts w:eastAsia="Times New Roman"/>
                <w:szCs w:val="24"/>
              </w:rPr>
            </w:pPr>
            <w:r>
              <w:rPr>
                <w:rFonts w:eastAsia="Times New Roman"/>
              </w:rPr>
              <w:t>5/8/2019 - House Economic and Workforce Development, (Second Hearing)</w:t>
            </w:r>
          </w:p>
        </w:tc>
      </w:tr>
      <w:tr w:rsidR="00CE7CE0" w14:paraId="4807944D" w14:textId="77777777" w:rsidTr="001F726F">
        <w:trPr>
          <w:tblCellSpacing w:w="15" w:type="dxa"/>
        </w:trPr>
        <w:tc>
          <w:tcPr>
            <w:tcW w:w="0" w:type="auto"/>
            <w:gridSpan w:val="3"/>
            <w:vAlign w:val="center"/>
            <w:hideMark/>
          </w:tcPr>
          <w:p w14:paraId="25123EFF" w14:textId="77777777" w:rsidR="00CE7CE0" w:rsidRDefault="00CE7CE0" w:rsidP="00CE7CE0">
            <w:pPr>
              <w:spacing w:line="240" w:lineRule="auto"/>
              <w:rPr>
                <w:rFonts w:eastAsia="Times New Roman"/>
              </w:rPr>
            </w:pPr>
            <w:r>
              <w:rPr>
                <w:rFonts w:eastAsia="Times New Roman"/>
              </w:rPr>
              <w:t> </w:t>
            </w:r>
          </w:p>
        </w:tc>
      </w:tr>
      <w:tr w:rsidR="00CE7CE0" w14:paraId="0ACB661B" w14:textId="77777777" w:rsidTr="001F726F">
        <w:trPr>
          <w:tblCellSpacing w:w="15" w:type="dxa"/>
        </w:trPr>
        <w:tc>
          <w:tcPr>
            <w:tcW w:w="650" w:type="pct"/>
            <w:hideMark/>
          </w:tcPr>
          <w:p w14:paraId="65D13BBE" w14:textId="77777777" w:rsidR="00CE7CE0" w:rsidRDefault="00CE7CE0" w:rsidP="00CE7CE0">
            <w:pPr>
              <w:spacing w:line="240" w:lineRule="auto"/>
              <w:rPr>
                <w:rFonts w:eastAsia="Times New Roman"/>
              </w:rPr>
            </w:pPr>
            <w:r>
              <w:rPr>
                <w:rStyle w:val="Strong"/>
              </w:rPr>
              <w:t>SB10</w:t>
            </w:r>
          </w:p>
        </w:tc>
        <w:tc>
          <w:tcPr>
            <w:tcW w:w="0" w:type="auto"/>
            <w:gridSpan w:val="2"/>
            <w:vAlign w:val="center"/>
            <w:hideMark/>
          </w:tcPr>
          <w:p w14:paraId="26EDC5D6" w14:textId="77777777" w:rsidR="00CE7CE0" w:rsidRDefault="00CE7CE0" w:rsidP="00CE7CE0">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CE7CE0" w14:paraId="603894A4" w14:textId="77777777" w:rsidTr="001F726F">
        <w:trPr>
          <w:tblCellSpacing w:w="15" w:type="dxa"/>
        </w:trPr>
        <w:tc>
          <w:tcPr>
            <w:tcW w:w="0" w:type="auto"/>
            <w:vAlign w:val="center"/>
            <w:hideMark/>
          </w:tcPr>
          <w:p w14:paraId="3818D899" w14:textId="77777777" w:rsidR="00CE7CE0" w:rsidRDefault="00CE7CE0" w:rsidP="00CE7CE0">
            <w:pPr>
              <w:spacing w:line="240" w:lineRule="auto"/>
              <w:rPr>
                <w:rFonts w:eastAsia="Times New Roman"/>
              </w:rPr>
            </w:pPr>
            <w:r>
              <w:rPr>
                <w:rFonts w:eastAsia="Times New Roman"/>
              </w:rPr>
              <w:t> </w:t>
            </w:r>
          </w:p>
        </w:tc>
        <w:tc>
          <w:tcPr>
            <w:tcW w:w="1250" w:type="pct"/>
            <w:hideMark/>
          </w:tcPr>
          <w:p w14:paraId="2C3A47AA"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2DC15AE" w14:textId="77777777" w:rsidR="00CE7CE0" w:rsidRDefault="00CE7CE0" w:rsidP="00CE7CE0">
            <w:pPr>
              <w:spacing w:line="240" w:lineRule="auto"/>
              <w:rPr>
                <w:rFonts w:eastAsia="Times New Roman"/>
                <w:szCs w:val="24"/>
              </w:rPr>
            </w:pPr>
            <w:r>
              <w:rPr>
                <w:rFonts w:eastAsia="Times New Roman"/>
              </w:rPr>
              <w:t>9/21/2020 - House Appoints Managers; G. Lang, B. Seitz &amp; D. Leland Named as House Conferees</w:t>
            </w:r>
          </w:p>
        </w:tc>
      </w:tr>
      <w:tr w:rsidR="00CE7CE0" w14:paraId="48031476" w14:textId="77777777" w:rsidTr="001F726F">
        <w:trPr>
          <w:tblCellSpacing w:w="15" w:type="dxa"/>
        </w:trPr>
        <w:tc>
          <w:tcPr>
            <w:tcW w:w="0" w:type="auto"/>
            <w:gridSpan w:val="3"/>
            <w:vAlign w:val="center"/>
            <w:hideMark/>
          </w:tcPr>
          <w:p w14:paraId="75AB4F03" w14:textId="77777777" w:rsidR="00CE7CE0" w:rsidRDefault="00CE7CE0" w:rsidP="00CE7CE0">
            <w:pPr>
              <w:spacing w:line="240" w:lineRule="auto"/>
              <w:rPr>
                <w:rFonts w:eastAsia="Times New Roman"/>
              </w:rPr>
            </w:pPr>
            <w:r>
              <w:rPr>
                <w:rFonts w:eastAsia="Times New Roman"/>
              </w:rPr>
              <w:t> </w:t>
            </w:r>
          </w:p>
        </w:tc>
      </w:tr>
      <w:tr w:rsidR="00CE7CE0" w14:paraId="254C6CB3" w14:textId="77777777" w:rsidTr="001F726F">
        <w:trPr>
          <w:tblCellSpacing w:w="15" w:type="dxa"/>
        </w:trPr>
        <w:tc>
          <w:tcPr>
            <w:tcW w:w="650" w:type="pct"/>
            <w:hideMark/>
          </w:tcPr>
          <w:p w14:paraId="3934BBC6" w14:textId="77777777" w:rsidR="00CE7CE0" w:rsidRDefault="00CE7CE0" w:rsidP="00CE7CE0">
            <w:pPr>
              <w:spacing w:line="240" w:lineRule="auto"/>
              <w:rPr>
                <w:rFonts w:eastAsia="Times New Roman"/>
              </w:rPr>
            </w:pPr>
            <w:r>
              <w:rPr>
                <w:rStyle w:val="Strong"/>
              </w:rPr>
              <w:t>SB33</w:t>
            </w:r>
          </w:p>
        </w:tc>
        <w:tc>
          <w:tcPr>
            <w:tcW w:w="0" w:type="auto"/>
            <w:gridSpan w:val="2"/>
            <w:vAlign w:val="center"/>
            <w:hideMark/>
          </w:tcPr>
          <w:p w14:paraId="37146AA7" w14:textId="77777777" w:rsidR="00CE7CE0" w:rsidRDefault="00CE7CE0" w:rsidP="00CE7CE0">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CE7CE0" w14:paraId="160852E3" w14:textId="77777777" w:rsidTr="001F726F">
        <w:trPr>
          <w:tblCellSpacing w:w="15" w:type="dxa"/>
        </w:trPr>
        <w:tc>
          <w:tcPr>
            <w:tcW w:w="0" w:type="auto"/>
            <w:vAlign w:val="center"/>
            <w:hideMark/>
          </w:tcPr>
          <w:p w14:paraId="7FF2D54E" w14:textId="77777777" w:rsidR="00CE7CE0" w:rsidRDefault="00CE7CE0" w:rsidP="00CE7CE0">
            <w:pPr>
              <w:spacing w:line="240" w:lineRule="auto"/>
              <w:rPr>
                <w:rFonts w:eastAsia="Times New Roman"/>
              </w:rPr>
            </w:pPr>
            <w:r>
              <w:rPr>
                <w:rFonts w:eastAsia="Times New Roman"/>
              </w:rPr>
              <w:t> </w:t>
            </w:r>
          </w:p>
        </w:tc>
        <w:tc>
          <w:tcPr>
            <w:tcW w:w="1250" w:type="pct"/>
            <w:hideMark/>
          </w:tcPr>
          <w:p w14:paraId="21EE2014"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5153CA" w14:textId="77777777" w:rsidR="00CE7CE0" w:rsidRDefault="00CE7CE0" w:rsidP="00CE7CE0">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CE7CE0" w14:paraId="0C2EAC27" w14:textId="77777777" w:rsidTr="001F726F">
        <w:trPr>
          <w:tblCellSpacing w:w="15" w:type="dxa"/>
        </w:trPr>
        <w:tc>
          <w:tcPr>
            <w:tcW w:w="0" w:type="auto"/>
            <w:gridSpan w:val="3"/>
            <w:vAlign w:val="center"/>
            <w:hideMark/>
          </w:tcPr>
          <w:p w14:paraId="58609486" w14:textId="77777777" w:rsidR="00CE7CE0" w:rsidRDefault="00CE7CE0" w:rsidP="00CE7CE0">
            <w:pPr>
              <w:spacing w:line="240" w:lineRule="auto"/>
              <w:rPr>
                <w:rFonts w:eastAsia="Times New Roman"/>
              </w:rPr>
            </w:pPr>
            <w:r>
              <w:rPr>
                <w:rFonts w:eastAsia="Times New Roman"/>
              </w:rPr>
              <w:t> </w:t>
            </w:r>
          </w:p>
        </w:tc>
      </w:tr>
      <w:tr w:rsidR="00CE7CE0" w14:paraId="55D6FEF6" w14:textId="77777777" w:rsidTr="001F726F">
        <w:trPr>
          <w:tblCellSpacing w:w="15" w:type="dxa"/>
        </w:trPr>
        <w:tc>
          <w:tcPr>
            <w:tcW w:w="650" w:type="pct"/>
            <w:hideMark/>
          </w:tcPr>
          <w:p w14:paraId="758F14FA" w14:textId="77777777" w:rsidR="00CE7CE0" w:rsidRDefault="00CE7CE0" w:rsidP="00CE7CE0">
            <w:pPr>
              <w:spacing w:line="240" w:lineRule="auto"/>
              <w:rPr>
                <w:rFonts w:eastAsia="Times New Roman"/>
              </w:rPr>
            </w:pPr>
            <w:r>
              <w:rPr>
                <w:rStyle w:val="Strong"/>
              </w:rPr>
              <w:t>SB38</w:t>
            </w:r>
          </w:p>
        </w:tc>
        <w:tc>
          <w:tcPr>
            <w:tcW w:w="0" w:type="auto"/>
            <w:gridSpan w:val="2"/>
            <w:vAlign w:val="center"/>
            <w:hideMark/>
          </w:tcPr>
          <w:p w14:paraId="0D24BF99" w14:textId="77777777" w:rsidR="00CE7CE0" w:rsidRDefault="00CE7CE0" w:rsidP="00CE7CE0">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CE7CE0" w14:paraId="662772DA" w14:textId="77777777" w:rsidTr="001F726F">
        <w:trPr>
          <w:tblCellSpacing w:w="15" w:type="dxa"/>
        </w:trPr>
        <w:tc>
          <w:tcPr>
            <w:tcW w:w="0" w:type="auto"/>
            <w:vAlign w:val="center"/>
            <w:hideMark/>
          </w:tcPr>
          <w:p w14:paraId="34000DEB" w14:textId="77777777" w:rsidR="00CE7CE0" w:rsidRDefault="00CE7CE0" w:rsidP="00CE7CE0">
            <w:pPr>
              <w:spacing w:line="240" w:lineRule="auto"/>
              <w:rPr>
                <w:rFonts w:eastAsia="Times New Roman"/>
              </w:rPr>
            </w:pPr>
            <w:r>
              <w:rPr>
                <w:rFonts w:eastAsia="Times New Roman"/>
              </w:rPr>
              <w:t> </w:t>
            </w:r>
          </w:p>
        </w:tc>
        <w:tc>
          <w:tcPr>
            <w:tcW w:w="1250" w:type="pct"/>
            <w:hideMark/>
          </w:tcPr>
          <w:p w14:paraId="0122AF17"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A3BA1B" w14:textId="77777777" w:rsidR="00CE7CE0" w:rsidRDefault="00CE7CE0" w:rsidP="00CE7CE0">
            <w:pPr>
              <w:spacing w:line="240" w:lineRule="auto"/>
              <w:rPr>
                <w:rFonts w:eastAsia="Times New Roman"/>
                <w:szCs w:val="24"/>
              </w:rPr>
            </w:pPr>
            <w:r>
              <w:rPr>
                <w:rFonts w:eastAsia="Times New Roman"/>
              </w:rPr>
              <w:t>12/17/2019 - Senate Local Government, Public Safety and Veterans Affairs, (First Hearing)</w:t>
            </w:r>
          </w:p>
        </w:tc>
      </w:tr>
      <w:tr w:rsidR="00CE7CE0" w14:paraId="211FCF52" w14:textId="77777777" w:rsidTr="001F726F">
        <w:trPr>
          <w:tblCellSpacing w:w="15" w:type="dxa"/>
        </w:trPr>
        <w:tc>
          <w:tcPr>
            <w:tcW w:w="0" w:type="auto"/>
            <w:gridSpan w:val="3"/>
            <w:vAlign w:val="center"/>
            <w:hideMark/>
          </w:tcPr>
          <w:p w14:paraId="126E00C2" w14:textId="77777777" w:rsidR="00CE7CE0" w:rsidRDefault="00CE7CE0" w:rsidP="00CE7CE0">
            <w:pPr>
              <w:spacing w:line="240" w:lineRule="auto"/>
              <w:rPr>
                <w:rFonts w:eastAsia="Times New Roman"/>
              </w:rPr>
            </w:pPr>
            <w:r>
              <w:rPr>
                <w:rFonts w:eastAsia="Times New Roman"/>
              </w:rPr>
              <w:lastRenderedPageBreak/>
              <w:t> </w:t>
            </w:r>
          </w:p>
        </w:tc>
      </w:tr>
      <w:tr w:rsidR="00CE7CE0" w14:paraId="02D1E2B7" w14:textId="77777777" w:rsidTr="001F726F">
        <w:trPr>
          <w:tblCellSpacing w:w="15" w:type="dxa"/>
        </w:trPr>
        <w:tc>
          <w:tcPr>
            <w:tcW w:w="650" w:type="pct"/>
            <w:hideMark/>
          </w:tcPr>
          <w:p w14:paraId="5C614325" w14:textId="77777777" w:rsidR="00CE7CE0" w:rsidRDefault="00CE7CE0" w:rsidP="00CE7CE0">
            <w:pPr>
              <w:spacing w:line="240" w:lineRule="auto"/>
              <w:rPr>
                <w:rFonts w:eastAsia="Times New Roman"/>
              </w:rPr>
            </w:pPr>
            <w:r>
              <w:rPr>
                <w:rStyle w:val="Strong"/>
              </w:rPr>
              <w:t>SB50</w:t>
            </w:r>
          </w:p>
        </w:tc>
        <w:tc>
          <w:tcPr>
            <w:tcW w:w="0" w:type="auto"/>
            <w:gridSpan w:val="2"/>
            <w:vAlign w:val="center"/>
            <w:hideMark/>
          </w:tcPr>
          <w:p w14:paraId="1A59D1CA" w14:textId="77777777" w:rsidR="00CE7CE0" w:rsidRDefault="00CE7CE0" w:rsidP="00CE7CE0">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CE7CE0" w14:paraId="17BB9E1C" w14:textId="77777777" w:rsidTr="001F726F">
        <w:trPr>
          <w:tblCellSpacing w:w="15" w:type="dxa"/>
        </w:trPr>
        <w:tc>
          <w:tcPr>
            <w:tcW w:w="0" w:type="auto"/>
            <w:vAlign w:val="center"/>
            <w:hideMark/>
          </w:tcPr>
          <w:p w14:paraId="48F34006" w14:textId="77777777" w:rsidR="00CE7CE0" w:rsidRDefault="00CE7CE0" w:rsidP="00CE7CE0">
            <w:pPr>
              <w:spacing w:line="240" w:lineRule="auto"/>
              <w:rPr>
                <w:rFonts w:eastAsia="Times New Roman"/>
              </w:rPr>
            </w:pPr>
            <w:r>
              <w:rPr>
                <w:rFonts w:eastAsia="Times New Roman"/>
              </w:rPr>
              <w:t> </w:t>
            </w:r>
          </w:p>
        </w:tc>
        <w:tc>
          <w:tcPr>
            <w:tcW w:w="1250" w:type="pct"/>
            <w:hideMark/>
          </w:tcPr>
          <w:p w14:paraId="36EC1334"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A98763" w14:textId="77777777" w:rsidR="00CE7CE0" w:rsidRDefault="00CE7CE0" w:rsidP="00CE7CE0">
            <w:pPr>
              <w:spacing w:line="240" w:lineRule="auto"/>
              <w:rPr>
                <w:rFonts w:eastAsia="Times New Roman"/>
                <w:szCs w:val="24"/>
              </w:rPr>
            </w:pPr>
            <w:r>
              <w:rPr>
                <w:rFonts w:eastAsia="Times New Roman"/>
              </w:rPr>
              <w:t>4/2/2019 - Senate Finance, (Second Hearing)</w:t>
            </w:r>
          </w:p>
        </w:tc>
      </w:tr>
      <w:tr w:rsidR="00CE7CE0" w14:paraId="7B7DE27D" w14:textId="77777777" w:rsidTr="001F726F">
        <w:trPr>
          <w:tblCellSpacing w:w="15" w:type="dxa"/>
        </w:trPr>
        <w:tc>
          <w:tcPr>
            <w:tcW w:w="0" w:type="auto"/>
            <w:gridSpan w:val="3"/>
            <w:vAlign w:val="center"/>
            <w:hideMark/>
          </w:tcPr>
          <w:p w14:paraId="13AD540B" w14:textId="77777777" w:rsidR="00CE7CE0" w:rsidRDefault="00CE7CE0" w:rsidP="00CE7CE0">
            <w:pPr>
              <w:spacing w:line="240" w:lineRule="auto"/>
              <w:rPr>
                <w:rFonts w:eastAsia="Times New Roman"/>
              </w:rPr>
            </w:pPr>
            <w:r>
              <w:rPr>
                <w:rFonts w:eastAsia="Times New Roman"/>
              </w:rPr>
              <w:t> </w:t>
            </w:r>
          </w:p>
        </w:tc>
      </w:tr>
      <w:tr w:rsidR="00CE7CE0" w14:paraId="285FF46C" w14:textId="77777777" w:rsidTr="001F726F">
        <w:trPr>
          <w:tblCellSpacing w:w="15" w:type="dxa"/>
        </w:trPr>
        <w:tc>
          <w:tcPr>
            <w:tcW w:w="650" w:type="pct"/>
            <w:hideMark/>
          </w:tcPr>
          <w:p w14:paraId="2766D3F7" w14:textId="77777777" w:rsidR="00CE7CE0" w:rsidRDefault="00CE7CE0" w:rsidP="00CE7CE0">
            <w:pPr>
              <w:spacing w:line="240" w:lineRule="auto"/>
              <w:rPr>
                <w:rFonts w:eastAsia="Times New Roman"/>
              </w:rPr>
            </w:pPr>
            <w:r>
              <w:rPr>
                <w:rStyle w:val="Strong"/>
              </w:rPr>
              <w:t>SB86</w:t>
            </w:r>
          </w:p>
        </w:tc>
        <w:tc>
          <w:tcPr>
            <w:tcW w:w="0" w:type="auto"/>
            <w:gridSpan w:val="2"/>
            <w:vAlign w:val="center"/>
            <w:hideMark/>
          </w:tcPr>
          <w:p w14:paraId="2EDE7CA1" w14:textId="77777777" w:rsidR="00CE7CE0" w:rsidRDefault="00CE7CE0" w:rsidP="00CE7CE0">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CE7CE0" w14:paraId="5D9C3416" w14:textId="77777777" w:rsidTr="001F726F">
        <w:trPr>
          <w:tblCellSpacing w:w="15" w:type="dxa"/>
        </w:trPr>
        <w:tc>
          <w:tcPr>
            <w:tcW w:w="0" w:type="auto"/>
            <w:vAlign w:val="center"/>
            <w:hideMark/>
          </w:tcPr>
          <w:p w14:paraId="0430951A" w14:textId="77777777" w:rsidR="00CE7CE0" w:rsidRDefault="00CE7CE0" w:rsidP="00CE7CE0">
            <w:pPr>
              <w:spacing w:line="240" w:lineRule="auto"/>
              <w:rPr>
                <w:rFonts w:eastAsia="Times New Roman"/>
              </w:rPr>
            </w:pPr>
            <w:r>
              <w:rPr>
                <w:rFonts w:eastAsia="Times New Roman"/>
              </w:rPr>
              <w:t> </w:t>
            </w:r>
          </w:p>
        </w:tc>
        <w:tc>
          <w:tcPr>
            <w:tcW w:w="1250" w:type="pct"/>
            <w:hideMark/>
          </w:tcPr>
          <w:p w14:paraId="56D4ACF5"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FC1AC8" w14:textId="77777777" w:rsidR="00CE7CE0" w:rsidRDefault="00CE7CE0" w:rsidP="00CE7CE0">
            <w:pPr>
              <w:spacing w:line="240" w:lineRule="auto"/>
              <w:rPr>
                <w:rFonts w:eastAsia="Times New Roman"/>
                <w:szCs w:val="24"/>
              </w:rPr>
            </w:pPr>
            <w:r>
              <w:rPr>
                <w:rFonts w:eastAsia="Times New Roman"/>
              </w:rPr>
              <w:t>12/10/2019 - Senate Energy and Public Utilities, (Third Hearing)</w:t>
            </w:r>
          </w:p>
        </w:tc>
      </w:tr>
      <w:tr w:rsidR="00CE7CE0" w14:paraId="739C8188" w14:textId="77777777" w:rsidTr="001F726F">
        <w:trPr>
          <w:tblCellSpacing w:w="15" w:type="dxa"/>
        </w:trPr>
        <w:tc>
          <w:tcPr>
            <w:tcW w:w="0" w:type="auto"/>
            <w:gridSpan w:val="3"/>
            <w:vAlign w:val="center"/>
            <w:hideMark/>
          </w:tcPr>
          <w:p w14:paraId="4C870A21" w14:textId="77777777" w:rsidR="00CE7CE0" w:rsidRDefault="00CE7CE0" w:rsidP="00CE7CE0">
            <w:pPr>
              <w:spacing w:line="240" w:lineRule="auto"/>
              <w:rPr>
                <w:rFonts w:eastAsia="Times New Roman"/>
              </w:rPr>
            </w:pPr>
            <w:r>
              <w:rPr>
                <w:rFonts w:eastAsia="Times New Roman"/>
              </w:rPr>
              <w:t> </w:t>
            </w:r>
          </w:p>
        </w:tc>
      </w:tr>
      <w:tr w:rsidR="00CE7CE0" w14:paraId="272E45F1" w14:textId="77777777" w:rsidTr="001F726F">
        <w:trPr>
          <w:tblCellSpacing w:w="15" w:type="dxa"/>
        </w:trPr>
        <w:tc>
          <w:tcPr>
            <w:tcW w:w="650" w:type="pct"/>
            <w:hideMark/>
          </w:tcPr>
          <w:p w14:paraId="56222DAC" w14:textId="77777777" w:rsidR="00CE7CE0" w:rsidRDefault="00CE7CE0" w:rsidP="00CE7CE0">
            <w:pPr>
              <w:spacing w:line="240" w:lineRule="auto"/>
              <w:rPr>
                <w:rFonts w:eastAsia="Times New Roman"/>
              </w:rPr>
            </w:pPr>
            <w:r>
              <w:rPr>
                <w:rStyle w:val="Strong"/>
              </w:rPr>
              <w:t>SB135</w:t>
            </w:r>
          </w:p>
        </w:tc>
        <w:tc>
          <w:tcPr>
            <w:tcW w:w="0" w:type="auto"/>
            <w:gridSpan w:val="2"/>
            <w:vAlign w:val="center"/>
            <w:hideMark/>
          </w:tcPr>
          <w:p w14:paraId="783F15A5" w14:textId="77777777" w:rsidR="00CE7CE0" w:rsidRDefault="00CE7CE0" w:rsidP="00CE7CE0">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CE7CE0" w14:paraId="5F2A857A" w14:textId="77777777" w:rsidTr="001F726F">
        <w:trPr>
          <w:tblCellSpacing w:w="15" w:type="dxa"/>
        </w:trPr>
        <w:tc>
          <w:tcPr>
            <w:tcW w:w="0" w:type="auto"/>
            <w:vAlign w:val="center"/>
            <w:hideMark/>
          </w:tcPr>
          <w:p w14:paraId="353DF0B7" w14:textId="77777777" w:rsidR="00CE7CE0" w:rsidRDefault="00CE7CE0" w:rsidP="00CE7CE0">
            <w:pPr>
              <w:spacing w:line="240" w:lineRule="auto"/>
              <w:rPr>
                <w:rFonts w:eastAsia="Times New Roman"/>
              </w:rPr>
            </w:pPr>
            <w:r>
              <w:rPr>
                <w:rFonts w:eastAsia="Times New Roman"/>
              </w:rPr>
              <w:t> </w:t>
            </w:r>
          </w:p>
        </w:tc>
        <w:tc>
          <w:tcPr>
            <w:tcW w:w="1250" w:type="pct"/>
            <w:hideMark/>
          </w:tcPr>
          <w:p w14:paraId="24485EDE"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6C41F2" w14:textId="77777777" w:rsidR="00CE7CE0" w:rsidRDefault="00CE7CE0" w:rsidP="00CE7CE0">
            <w:pPr>
              <w:spacing w:line="240" w:lineRule="auto"/>
              <w:rPr>
                <w:rFonts w:eastAsia="Times New Roman"/>
                <w:szCs w:val="24"/>
              </w:rPr>
            </w:pPr>
            <w:r>
              <w:rPr>
                <w:rFonts w:eastAsia="Times New Roman"/>
              </w:rPr>
              <w:t xml:space="preserve">5/15/2019 - Referred to Committee Senate General Government and Agency Review </w:t>
            </w:r>
          </w:p>
        </w:tc>
      </w:tr>
      <w:tr w:rsidR="00CE7CE0" w14:paraId="6FB09325" w14:textId="77777777" w:rsidTr="001F726F">
        <w:trPr>
          <w:tblCellSpacing w:w="15" w:type="dxa"/>
        </w:trPr>
        <w:tc>
          <w:tcPr>
            <w:tcW w:w="0" w:type="auto"/>
            <w:gridSpan w:val="3"/>
            <w:vAlign w:val="center"/>
            <w:hideMark/>
          </w:tcPr>
          <w:p w14:paraId="7D4F8BBB" w14:textId="77777777" w:rsidR="00CE7CE0" w:rsidRDefault="00CE7CE0" w:rsidP="00CE7CE0">
            <w:pPr>
              <w:spacing w:line="240" w:lineRule="auto"/>
              <w:rPr>
                <w:rFonts w:eastAsia="Times New Roman"/>
              </w:rPr>
            </w:pPr>
            <w:r>
              <w:rPr>
                <w:rFonts w:eastAsia="Times New Roman"/>
              </w:rPr>
              <w:t> </w:t>
            </w:r>
          </w:p>
        </w:tc>
      </w:tr>
      <w:tr w:rsidR="00CE7CE0" w14:paraId="11CA76DB" w14:textId="77777777" w:rsidTr="001F726F">
        <w:trPr>
          <w:tblCellSpacing w:w="15" w:type="dxa"/>
        </w:trPr>
        <w:tc>
          <w:tcPr>
            <w:tcW w:w="650" w:type="pct"/>
            <w:hideMark/>
          </w:tcPr>
          <w:p w14:paraId="6409E95A" w14:textId="77777777" w:rsidR="00CE7CE0" w:rsidRDefault="00CE7CE0" w:rsidP="00CE7CE0">
            <w:pPr>
              <w:spacing w:line="240" w:lineRule="auto"/>
              <w:rPr>
                <w:rFonts w:eastAsia="Times New Roman"/>
              </w:rPr>
            </w:pPr>
            <w:r>
              <w:rPr>
                <w:rStyle w:val="Strong"/>
              </w:rPr>
              <w:t>SB171</w:t>
            </w:r>
          </w:p>
        </w:tc>
        <w:tc>
          <w:tcPr>
            <w:tcW w:w="0" w:type="auto"/>
            <w:gridSpan w:val="2"/>
            <w:vAlign w:val="center"/>
            <w:hideMark/>
          </w:tcPr>
          <w:p w14:paraId="6B4A05B9" w14:textId="77777777" w:rsidR="00CE7CE0" w:rsidRDefault="00CE7CE0" w:rsidP="00CE7CE0">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CE7CE0" w14:paraId="429C9A85" w14:textId="77777777" w:rsidTr="001F726F">
        <w:trPr>
          <w:tblCellSpacing w:w="15" w:type="dxa"/>
        </w:trPr>
        <w:tc>
          <w:tcPr>
            <w:tcW w:w="0" w:type="auto"/>
            <w:vAlign w:val="center"/>
            <w:hideMark/>
          </w:tcPr>
          <w:p w14:paraId="1F3E71B9" w14:textId="77777777" w:rsidR="00CE7CE0" w:rsidRDefault="00CE7CE0" w:rsidP="00CE7CE0">
            <w:pPr>
              <w:spacing w:line="240" w:lineRule="auto"/>
              <w:rPr>
                <w:rFonts w:eastAsia="Times New Roman"/>
              </w:rPr>
            </w:pPr>
            <w:r>
              <w:rPr>
                <w:rFonts w:eastAsia="Times New Roman"/>
              </w:rPr>
              <w:t> </w:t>
            </w:r>
          </w:p>
        </w:tc>
        <w:tc>
          <w:tcPr>
            <w:tcW w:w="1250" w:type="pct"/>
            <w:hideMark/>
          </w:tcPr>
          <w:p w14:paraId="399D889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B8E0682" w14:textId="77777777" w:rsidR="00CE7CE0" w:rsidRDefault="00CE7CE0" w:rsidP="00CE7CE0">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CE7CE0" w14:paraId="22417A00" w14:textId="77777777" w:rsidTr="001F726F">
        <w:trPr>
          <w:tblCellSpacing w:w="15" w:type="dxa"/>
        </w:trPr>
        <w:tc>
          <w:tcPr>
            <w:tcW w:w="0" w:type="auto"/>
            <w:gridSpan w:val="3"/>
            <w:vAlign w:val="center"/>
            <w:hideMark/>
          </w:tcPr>
          <w:p w14:paraId="0CE0AC5F" w14:textId="77777777" w:rsidR="00CE7CE0" w:rsidRDefault="00CE7CE0" w:rsidP="00CE7CE0">
            <w:pPr>
              <w:spacing w:line="240" w:lineRule="auto"/>
              <w:rPr>
                <w:rFonts w:eastAsia="Times New Roman"/>
              </w:rPr>
            </w:pPr>
            <w:r>
              <w:rPr>
                <w:rFonts w:eastAsia="Times New Roman"/>
              </w:rPr>
              <w:t> </w:t>
            </w:r>
          </w:p>
        </w:tc>
      </w:tr>
      <w:tr w:rsidR="00CE7CE0" w14:paraId="64179575" w14:textId="77777777" w:rsidTr="001F726F">
        <w:trPr>
          <w:tblCellSpacing w:w="15" w:type="dxa"/>
        </w:trPr>
        <w:tc>
          <w:tcPr>
            <w:tcW w:w="650" w:type="pct"/>
            <w:hideMark/>
          </w:tcPr>
          <w:p w14:paraId="44F22266" w14:textId="77777777" w:rsidR="00CE7CE0" w:rsidRDefault="00CE7CE0" w:rsidP="00CE7CE0">
            <w:pPr>
              <w:spacing w:line="240" w:lineRule="auto"/>
              <w:rPr>
                <w:rFonts w:eastAsia="Times New Roman"/>
              </w:rPr>
            </w:pPr>
            <w:r>
              <w:rPr>
                <w:rStyle w:val="Strong"/>
              </w:rPr>
              <w:t>SB172</w:t>
            </w:r>
          </w:p>
        </w:tc>
        <w:tc>
          <w:tcPr>
            <w:tcW w:w="0" w:type="auto"/>
            <w:gridSpan w:val="2"/>
            <w:vAlign w:val="center"/>
            <w:hideMark/>
          </w:tcPr>
          <w:p w14:paraId="181E7913" w14:textId="77777777" w:rsidR="00CE7CE0" w:rsidRDefault="00CE7CE0" w:rsidP="00CE7CE0">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CE7CE0" w14:paraId="31974CA7" w14:textId="77777777" w:rsidTr="001F726F">
        <w:trPr>
          <w:tblCellSpacing w:w="15" w:type="dxa"/>
        </w:trPr>
        <w:tc>
          <w:tcPr>
            <w:tcW w:w="0" w:type="auto"/>
            <w:vAlign w:val="center"/>
            <w:hideMark/>
          </w:tcPr>
          <w:p w14:paraId="77CD953F" w14:textId="77777777" w:rsidR="00CE7CE0" w:rsidRDefault="00CE7CE0" w:rsidP="00CE7CE0">
            <w:pPr>
              <w:spacing w:line="240" w:lineRule="auto"/>
              <w:rPr>
                <w:rFonts w:eastAsia="Times New Roman"/>
              </w:rPr>
            </w:pPr>
            <w:r>
              <w:rPr>
                <w:rFonts w:eastAsia="Times New Roman"/>
              </w:rPr>
              <w:t> </w:t>
            </w:r>
          </w:p>
        </w:tc>
        <w:tc>
          <w:tcPr>
            <w:tcW w:w="1250" w:type="pct"/>
            <w:hideMark/>
          </w:tcPr>
          <w:p w14:paraId="24E399BC"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A8D80E9" w14:textId="77777777" w:rsidR="00CE7CE0" w:rsidRDefault="00CE7CE0" w:rsidP="00CE7CE0">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CE7CE0" w14:paraId="6BA7F450" w14:textId="77777777" w:rsidTr="001F726F">
        <w:trPr>
          <w:tblCellSpacing w:w="15" w:type="dxa"/>
        </w:trPr>
        <w:tc>
          <w:tcPr>
            <w:tcW w:w="0" w:type="auto"/>
            <w:gridSpan w:val="3"/>
            <w:vAlign w:val="center"/>
            <w:hideMark/>
          </w:tcPr>
          <w:p w14:paraId="14646CA0" w14:textId="77777777" w:rsidR="00CE7CE0" w:rsidRDefault="00CE7CE0" w:rsidP="00CE7CE0">
            <w:pPr>
              <w:spacing w:line="240" w:lineRule="auto"/>
              <w:rPr>
                <w:rFonts w:eastAsia="Times New Roman"/>
              </w:rPr>
            </w:pPr>
            <w:r>
              <w:rPr>
                <w:rFonts w:eastAsia="Times New Roman"/>
              </w:rPr>
              <w:t> </w:t>
            </w:r>
          </w:p>
        </w:tc>
      </w:tr>
      <w:tr w:rsidR="00CE7CE0" w14:paraId="3886C87A" w14:textId="77777777" w:rsidTr="001F726F">
        <w:trPr>
          <w:tblCellSpacing w:w="15" w:type="dxa"/>
        </w:trPr>
        <w:tc>
          <w:tcPr>
            <w:tcW w:w="650" w:type="pct"/>
            <w:hideMark/>
          </w:tcPr>
          <w:p w14:paraId="25549820" w14:textId="77777777" w:rsidR="00CE7CE0" w:rsidRDefault="00CE7CE0" w:rsidP="00CE7CE0">
            <w:pPr>
              <w:spacing w:line="240" w:lineRule="auto"/>
              <w:rPr>
                <w:rFonts w:eastAsia="Times New Roman"/>
              </w:rPr>
            </w:pPr>
            <w:r>
              <w:rPr>
                <w:rStyle w:val="Strong"/>
              </w:rPr>
              <w:t>SB219</w:t>
            </w:r>
          </w:p>
        </w:tc>
        <w:tc>
          <w:tcPr>
            <w:tcW w:w="0" w:type="auto"/>
            <w:gridSpan w:val="2"/>
            <w:vAlign w:val="center"/>
            <w:hideMark/>
          </w:tcPr>
          <w:p w14:paraId="395CCF3A" w14:textId="77777777" w:rsidR="00CE7CE0" w:rsidRDefault="00CE7CE0" w:rsidP="00CE7CE0">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CE7CE0" w14:paraId="2CF4B7F3" w14:textId="77777777" w:rsidTr="001F726F">
        <w:trPr>
          <w:tblCellSpacing w:w="15" w:type="dxa"/>
        </w:trPr>
        <w:tc>
          <w:tcPr>
            <w:tcW w:w="0" w:type="auto"/>
            <w:vAlign w:val="center"/>
            <w:hideMark/>
          </w:tcPr>
          <w:p w14:paraId="25C5B315" w14:textId="77777777" w:rsidR="00CE7CE0" w:rsidRDefault="00CE7CE0" w:rsidP="00CE7CE0">
            <w:pPr>
              <w:spacing w:line="240" w:lineRule="auto"/>
              <w:rPr>
                <w:rFonts w:eastAsia="Times New Roman"/>
              </w:rPr>
            </w:pPr>
            <w:r>
              <w:rPr>
                <w:rFonts w:eastAsia="Times New Roman"/>
              </w:rPr>
              <w:t> </w:t>
            </w:r>
          </w:p>
        </w:tc>
        <w:tc>
          <w:tcPr>
            <w:tcW w:w="1250" w:type="pct"/>
            <w:hideMark/>
          </w:tcPr>
          <w:p w14:paraId="2C740066"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4025BD" w14:textId="77777777" w:rsidR="00CE7CE0" w:rsidRDefault="00CE7CE0" w:rsidP="00CE7CE0">
            <w:pPr>
              <w:spacing w:line="240" w:lineRule="auto"/>
              <w:rPr>
                <w:rFonts w:eastAsia="Times New Roman"/>
                <w:szCs w:val="24"/>
              </w:rPr>
            </w:pPr>
            <w:r>
              <w:rPr>
                <w:rFonts w:eastAsia="Times New Roman"/>
              </w:rPr>
              <w:t>2/11/2020 - Senate Education, (First Hearing)</w:t>
            </w:r>
          </w:p>
        </w:tc>
      </w:tr>
      <w:tr w:rsidR="00CE7CE0" w14:paraId="4BC3B9C7" w14:textId="77777777" w:rsidTr="001F726F">
        <w:trPr>
          <w:tblCellSpacing w:w="15" w:type="dxa"/>
        </w:trPr>
        <w:tc>
          <w:tcPr>
            <w:tcW w:w="0" w:type="auto"/>
            <w:gridSpan w:val="3"/>
            <w:vAlign w:val="center"/>
            <w:hideMark/>
          </w:tcPr>
          <w:p w14:paraId="4341BB85" w14:textId="77777777" w:rsidR="00CE7CE0" w:rsidRDefault="00CE7CE0" w:rsidP="00CE7CE0">
            <w:pPr>
              <w:spacing w:line="240" w:lineRule="auto"/>
              <w:rPr>
                <w:rFonts w:eastAsia="Times New Roman"/>
              </w:rPr>
            </w:pPr>
            <w:r>
              <w:rPr>
                <w:rFonts w:eastAsia="Times New Roman"/>
              </w:rPr>
              <w:t> </w:t>
            </w:r>
          </w:p>
        </w:tc>
      </w:tr>
      <w:tr w:rsidR="00CE7CE0" w14:paraId="017E067B" w14:textId="77777777" w:rsidTr="001F726F">
        <w:trPr>
          <w:tblCellSpacing w:w="15" w:type="dxa"/>
        </w:trPr>
        <w:tc>
          <w:tcPr>
            <w:tcW w:w="650" w:type="pct"/>
            <w:hideMark/>
          </w:tcPr>
          <w:p w14:paraId="2EBAE6AE" w14:textId="77777777" w:rsidR="00CE7CE0" w:rsidRDefault="00CE7CE0" w:rsidP="00CE7CE0">
            <w:pPr>
              <w:spacing w:line="240" w:lineRule="auto"/>
              <w:rPr>
                <w:rFonts w:eastAsia="Times New Roman"/>
              </w:rPr>
            </w:pPr>
            <w:r>
              <w:rPr>
                <w:rStyle w:val="Strong"/>
              </w:rPr>
              <w:t>SB244</w:t>
            </w:r>
          </w:p>
        </w:tc>
        <w:tc>
          <w:tcPr>
            <w:tcW w:w="0" w:type="auto"/>
            <w:gridSpan w:val="2"/>
            <w:vAlign w:val="center"/>
            <w:hideMark/>
          </w:tcPr>
          <w:p w14:paraId="53305D74" w14:textId="77777777" w:rsidR="00CE7CE0" w:rsidRDefault="00CE7CE0" w:rsidP="00CE7CE0">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CE7CE0" w14:paraId="375FFC36" w14:textId="77777777" w:rsidTr="001F726F">
        <w:trPr>
          <w:tblCellSpacing w:w="15" w:type="dxa"/>
        </w:trPr>
        <w:tc>
          <w:tcPr>
            <w:tcW w:w="0" w:type="auto"/>
            <w:vAlign w:val="center"/>
            <w:hideMark/>
          </w:tcPr>
          <w:p w14:paraId="5ACB6045" w14:textId="77777777" w:rsidR="00CE7CE0" w:rsidRDefault="00CE7CE0" w:rsidP="00CE7CE0">
            <w:pPr>
              <w:spacing w:line="240" w:lineRule="auto"/>
              <w:rPr>
                <w:rFonts w:eastAsia="Times New Roman"/>
              </w:rPr>
            </w:pPr>
            <w:r>
              <w:rPr>
                <w:rFonts w:eastAsia="Times New Roman"/>
              </w:rPr>
              <w:t> </w:t>
            </w:r>
          </w:p>
        </w:tc>
        <w:tc>
          <w:tcPr>
            <w:tcW w:w="1250" w:type="pct"/>
            <w:hideMark/>
          </w:tcPr>
          <w:p w14:paraId="47390AC3"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5EBC05" w14:textId="77777777" w:rsidR="00CE7CE0" w:rsidRDefault="00CE7CE0" w:rsidP="00CE7CE0">
            <w:pPr>
              <w:spacing w:line="240" w:lineRule="auto"/>
              <w:rPr>
                <w:rFonts w:eastAsia="Times New Roman"/>
                <w:szCs w:val="24"/>
              </w:rPr>
            </w:pPr>
            <w:r>
              <w:rPr>
                <w:rFonts w:eastAsia="Times New Roman"/>
              </w:rPr>
              <w:t>12/10/2019 - Senate Local Government, Public Safety and Veterans Affairs, (First Hearing)</w:t>
            </w:r>
          </w:p>
        </w:tc>
      </w:tr>
      <w:tr w:rsidR="00CE7CE0" w14:paraId="65CF66DE" w14:textId="77777777" w:rsidTr="001F726F">
        <w:trPr>
          <w:tblCellSpacing w:w="15" w:type="dxa"/>
        </w:trPr>
        <w:tc>
          <w:tcPr>
            <w:tcW w:w="0" w:type="auto"/>
            <w:gridSpan w:val="3"/>
            <w:vAlign w:val="center"/>
            <w:hideMark/>
          </w:tcPr>
          <w:p w14:paraId="785B68C6" w14:textId="77777777" w:rsidR="00CE7CE0" w:rsidRDefault="00CE7CE0" w:rsidP="00CE7CE0">
            <w:pPr>
              <w:spacing w:line="240" w:lineRule="auto"/>
              <w:rPr>
                <w:rFonts w:eastAsia="Times New Roman"/>
              </w:rPr>
            </w:pPr>
            <w:r>
              <w:rPr>
                <w:rFonts w:eastAsia="Times New Roman"/>
              </w:rPr>
              <w:t> </w:t>
            </w:r>
          </w:p>
        </w:tc>
      </w:tr>
      <w:tr w:rsidR="00CE7CE0" w14:paraId="4AC47028" w14:textId="77777777" w:rsidTr="001F726F">
        <w:trPr>
          <w:tblCellSpacing w:w="15" w:type="dxa"/>
        </w:trPr>
        <w:tc>
          <w:tcPr>
            <w:tcW w:w="650" w:type="pct"/>
            <w:hideMark/>
          </w:tcPr>
          <w:p w14:paraId="60AA4510" w14:textId="77777777" w:rsidR="00CE7CE0" w:rsidRDefault="00CE7CE0" w:rsidP="00CE7CE0">
            <w:pPr>
              <w:spacing w:line="240" w:lineRule="auto"/>
              <w:rPr>
                <w:rFonts w:eastAsia="Times New Roman"/>
              </w:rPr>
            </w:pPr>
            <w:r>
              <w:rPr>
                <w:rStyle w:val="Strong"/>
              </w:rPr>
              <w:t>SB249</w:t>
            </w:r>
          </w:p>
        </w:tc>
        <w:tc>
          <w:tcPr>
            <w:tcW w:w="0" w:type="auto"/>
            <w:gridSpan w:val="2"/>
            <w:vAlign w:val="center"/>
            <w:hideMark/>
          </w:tcPr>
          <w:p w14:paraId="7F285EA9" w14:textId="77777777" w:rsidR="00CE7CE0" w:rsidRDefault="00CE7CE0" w:rsidP="00CE7CE0">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CE7CE0" w14:paraId="4F6A7351" w14:textId="77777777" w:rsidTr="001F726F">
        <w:trPr>
          <w:tblCellSpacing w:w="15" w:type="dxa"/>
        </w:trPr>
        <w:tc>
          <w:tcPr>
            <w:tcW w:w="0" w:type="auto"/>
            <w:vAlign w:val="center"/>
            <w:hideMark/>
          </w:tcPr>
          <w:p w14:paraId="6D0F849F" w14:textId="77777777" w:rsidR="00CE7CE0" w:rsidRDefault="00CE7CE0" w:rsidP="00CE7CE0">
            <w:pPr>
              <w:spacing w:line="240" w:lineRule="auto"/>
              <w:rPr>
                <w:rFonts w:eastAsia="Times New Roman"/>
              </w:rPr>
            </w:pPr>
            <w:r>
              <w:rPr>
                <w:rFonts w:eastAsia="Times New Roman"/>
              </w:rPr>
              <w:t> </w:t>
            </w:r>
          </w:p>
        </w:tc>
        <w:tc>
          <w:tcPr>
            <w:tcW w:w="1250" w:type="pct"/>
            <w:hideMark/>
          </w:tcPr>
          <w:p w14:paraId="075FBCA7"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D513ED" w14:textId="77777777" w:rsidR="00CE7CE0" w:rsidRDefault="00CE7CE0" w:rsidP="00CE7CE0">
            <w:pPr>
              <w:spacing w:line="240" w:lineRule="auto"/>
              <w:rPr>
                <w:rFonts w:eastAsia="Times New Roman"/>
                <w:szCs w:val="24"/>
              </w:rPr>
            </w:pPr>
            <w:r>
              <w:rPr>
                <w:rFonts w:eastAsia="Times New Roman"/>
              </w:rPr>
              <w:t>2/12/2020 - Senate Transportation, Commerce and Workforce, (First Hearing)</w:t>
            </w:r>
          </w:p>
        </w:tc>
      </w:tr>
      <w:tr w:rsidR="00CE7CE0" w14:paraId="6881A75F" w14:textId="77777777" w:rsidTr="001F726F">
        <w:trPr>
          <w:tblCellSpacing w:w="15" w:type="dxa"/>
        </w:trPr>
        <w:tc>
          <w:tcPr>
            <w:tcW w:w="0" w:type="auto"/>
            <w:gridSpan w:val="3"/>
            <w:vAlign w:val="center"/>
            <w:hideMark/>
          </w:tcPr>
          <w:p w14:paraId="41D6CCF5" w14:textId="77777777" w:rsidR="00CE7CE0" w:rsidRDefault="00CE7CE0" w:rsidP="00CE7CE0">
            <w:pPr>
              <w:spacing w:line="240" w:lineRule="auto"/>
              <w:rPr>
                <w:rFonts w:eastAsia="Times New Roman"/>
              </w:rPr>
            </w:pPr>
            <w:r>
              <w:rPr>
                <w:rFonts w:eastAsia="Times New Roman"/>
              </w:rPr>
              <w:t> </w:t>
            </w:r>
          </w:p>
        </w:tc>
      </w:tr>
      <w:tr w:rsidR="00CE7CE0" w14:paraId="55037D04" w14:textId="77777777" w:rsidTr="001F726F">
        <w:trPr>
          <w:tblCellSpacing w:w="15" w:type="dxa"/>
        </w:trPr>
        <w:tc>
          <w:tcPr>
            <w:tcW w:w="650" w:type="pct"/>
            <w:hideMark/>
          </w:tcPr>
          <w:p w14:paraId="50FED595" w14:textId="77777777" w:rsidR="00CE7CE0" w:rsidRDefault="00CE7CE0" w:rsidP="00CE7CE0">
            <w:pPr>
              <w:spacing w:line="240" w:lineRule="auto"/>
              <w:rPr>
                <w:rFonts w:eastAsia="Times New Roman"/>
              </w:rPr>
            </w:pPr>
            <w:r>
              <w:rPr>
                <w:rStyle w:val="Strong"/>
              </w:rPr>
              <w:lastRenderedPageBreak/>
              <w:t>SB273</w:t>
            </w:r>
          </w:p>
        </w:tc>
        <w:tc>
          <w:tcPr>
            <w:tcW w:w="0" w:type="auto"/>
            <w:gridSpan w:val="2"/>
            <w:vAlign w:val="center"/>
            <w:hideMark/>
          </w:tcPr>
          <w:p w14:paraId="5B548873" w14:textId="77777777" w:rsidR="00CE7CE0" w:rsidRDefault="00CE7CE0" w:rsidP="00CE7CE0">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CE7CE0" w14:paraId="0D71CABC" w14:textId="77777777" w:rsidTr="001F726F">
        <w:trPr>
          <w:tblCellSpacing w:w="15" w:type="dxa"/>
        </w:trPr>
        <w:tc>
          <w:tcPr>
            <w:tcW w:w="0" w:type="auto"/>
            <w:vAlign w:val="center"/>
            <w:hideMark/>
          </w:tcPr>
          <w:p w14:paraId="01DFE91C" w14:textId="77777777" w:rsidR="00CE7CE0" w:rsidRDefault="00CE7CE0" w:rsidP="00CE7CE0">
            <w:pPr>
              <w:spacing w:line="240" w:lineRule="auto"/>
              <w:rPr>
                <w:rFonts w:eastAsia="Times New Roman"/>
              </w:rPr>
            </w:pPr>
            <w:r>
              <w:rPr>
                <w:rFonts w:eastAsia="Times New Roman"/>
              </w:rPr>
              <w:t> </w:t>
            </w:r>
          </w:p>
        </w:tc>
        <w:tc>
          <w:tcPr>
            <w:tcW w:w="1250" w:type="pct"/>
            <w:hideMark/>
          </w:tcPr>
          <w:p w14:paraId="05FE84CF"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0399E12" w14:textId="77777777" w:rsidR="00CE7CE0" w:rsidRDefault="00CE7CE0" w:rsidP="00CE7CE0">
            <w:pPr>
              <w:spacing w:line="240" w:lineRule="auto"/>
              <w:rPr>
                <w:rFonts w:eastAsia="Times New Roman"/>
                <w:szCs w:val="24"/>
              </w:rPr>
            </w:pPr>
            <w:r>
              <w:rPr>
                <w:rFonts w:eastAsia="Times New Roman"/>
              </w:rPr>
              <w:t>3/3/2020 - Senate Ways and Means, (First Hearing)</w:t>
            </w:r>
          </w:p>
        </w:tc>
      </w:tr>
      <w:tr w:rsidR="00CE7CE0" w14:paraId="5253369F" w14:textId="77777777" w:rsidTr="001F726F">
        <w:trPr>
          <w:tblCellSpacing w:w="15" w:type="dxa"/>
        </w:trPr>
        <w:tc>
          <w:tcPr>
            <w:tcW w:w="0" w:type="auto"/>
            <w:gridSpan w:val="3"/>
            <w:vAlign w:val="center"/>
            <w:hideMark/>
          </w:tcPr>
          <w:p w14:paraId="617B4D59" w14:textId="77777777" w:rsidR="00CE7CE0" w:rsidRDefault="00CE7CE0" w:rsidP="00CE7CE0">
            <w:pPr>
              <w:spacing w:line="240" w:lineRule="auto"/>
              <w:rPr>
                <w:rFonts w:eastAsia="Times New Roman"/>
              </w:rPr>
            </w:pPr>
            <w:r>
              <w:rPr>
                <w:rFonts w:eastAsia="Times New Roman"/>
              </w:rPr>
              <w:t> </w:t>
            </w:r>
          </w:p>
        </w:tc>
      </w:tr>
      <w:tr w:rsidR="00CE7CE0" w14:paraId="3060DACD" w14:textId="77777777" w:rsidTr="001F726F">
        <w:trPr>
          <w:tblCellSpacing w:w="15" w:type="dxa"/>
        </w:trPr>
        <w:tc>
          <w:tcPr>
            <w:tcW w:w="650" w:type="pct"/>
            <w:hideMark/>
          </w:tcPr>
          <w:p w14:paraId="5D63477A" w14:textId="77777777" w:rsidR="00CE7CE0" w:rsidRDefault="00CE7CE0" w:rsidP="00CE7CE0">
            <w:pPr>
              <w:spacing w:line="240" w:lineRule="auto"/>
              <w:rPr>
                <w:rFonts w:eastAsia="Times New Roman"/>
              </w:rPr>
            </w:pPr>
            <w:r>
              <w:rPr>
                <w:rStyle w:val="Strong"/>
              </w:rPr>
              <w:t>SB279</w:t>
            </w:r>
          </w:p>
        </w:tc>
        <w:tc>
          <w:tcPr>
            <w:tcW w:w="0" w:type="auto"/>
            <w:gridSpan w:val="2"/>
            <w:vAlign w:val="center"/>
            <w:hideMark/>
          </w:tcPr>
          <w:p w14:paraId="44BA0BBB" w14:textId="77777777" w:rsidR="00CE7CE0" w:rsidRDefault="00CE7CE0" w:rsidP="00CE7CE0">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CE7CE0" w14:paraId="057F41CB" w14:textId="77777777" w:rsidTr="001F726F">
        <w:trPr>
          <w:tblCellSpacing w:w="15" w:type="dxa"/>
        </w:trPr>
        <w:tc>
          <w:tcPr>
            <w:tcW w:w="0" w:type="auto"/>
            <w:vAlign w:val="center"/>
            <w:hideMark/>
          </w:tcPr>
          <w:p w14:paraId="0EB6CA76" w14:textId="77777777" w:rsidR="00CE7CE0" w:rsidRDefault="00CE7CE0" w:rsidP="00CE7CE0">
            <w:pPr>
              <w:spacing w:line="240" w:lineRule="auto"/>
              <w:rPr>
                <w:rFonts w:eastAsia="Times New Roman"/>
              </w:rPr>
            </w:pPr>
            <w:r>
              <w:rPr>
                <w:rFonts w:eastAsia="Times New Roman"/>
              </w:rPr>
              <w:t> </w:t>
            </w:r>
          </w:p>
        </w:tc>
        <w:tc>
          <w:tcPr>
            <w:tcW w:w="1250" w:type="pct"/>
            <w:hideMark/>
          </w:tcPr>
          <w:p w14:paraId="1581B822"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C81AAB9" w14:textId="77777777" w:rsidR="00CE7CE0" w:rsidRDefault="00CE7CE0" w:rsidP="00CE7CE0">
            <w:pPr>
              <w:spacing w:line="240" w:lineRule="auto"/>
              <w:rPr>
                <w:rFonts w:eastAsia="Times New Roman"/>
                <w:szCs w:val="24"/>
              </w:rPr>
            </w:pPr>
            <w:r>
              <w:rPr>
                <w:rFonts w:eastAsia="Times New Roman"/>
              </w:rPr>
              <w:t>3/4/2020 - Referred to Committee Senate Local Government, Public Safety and Veterans Affairs</w:t>
            </w:r>
          </w:p>
        </w:tc>
      </w:tr>
      <w:tr w:rsidR="00CE7CE0" w14:paraId="23DBE166" w14:textId="77777777" w:rsidTr="001F726F">
        <w:trPr>
          <w:tblCellSpacing w:w="15" w:type="dxa"/>
        </w:trPr>
        <w:tc>
          <w:tcPr>
            <w:tcW w:w="0" w:type="auto"/>
            <w:gridSpan w:val="3"/>
            <w:vAlign w:val="center"/>
            <w:hideMark/>
          </w:tcPr>
          <w:p w14:paraId="7E0BC044" w14:textId="77777777" w:rsidR="00CE7CE0" w:rsidRDefault="00CE7CE0" w:rsidP="00CE7CE0">
            <w:pPr>
              <w:spacing w:line="240" w:lineRule="auto"/>
              <w:rPr>
                <w:rFonts w:eastAsia="Times New Roman"/>
              </w:rPr>
            </w:pPr>
            <w:r>
              <w:rPr>
                <w:rFonts w:eastAsia="Times New Roman"/>
              </w:rPr>
              <w:t> </w:t>
            </w:r>
          </w:p>
        </w:tc>
      </w:tr>
      <w:tr w:rsidR="00CE7CE0" w14:paraId="22315629" w14:textId="77777777" w:rsidTr="001F726F">
        <w:trPr>
          <w:tblCellSpacing w:w="15" w:type="dxa"/>
        </w:trPr>
        <w:tc>
          <w:tcPr>
            <w:tcW w:w="650" w:type="pct"/>
            <w:hideMark/>
          </w:tcPr>
          <w:p w14:paraId="4562C0B9" w14:textId="77777777" w:rsidR="00CE7CE0" w:rsidRDefault="00CE7CE0" w:rsidP="00CE7CE0">
            <w:pPr>
              <w:spacing w:line="240" w:lineRule="auto"/>
              <w:rPr>
                <w:rFonts w:eastAsia="Times New Roman"/>
              </w:rPr>
            </w:pPr>
            <w:r>
              <w:rPr>
                <w:rStyle w:val="Strong"/>
              </w:rPr>
              <w:t>SB285</w:t>
            </w:r>
          </w:p>
        </w:tc>
        <w:tc>
          <w:tcPr>
            <w:tcW w:w="0" w:type="auto"/>
            <w:gridSpan w:val="2"/>
            <w:vAlign w:val="center"/>
            <w:hideMark/>
          </w:tcPr>
          <w:p w14:paraId="78885BA9" w14:textId="77777777" w:rsidR="00CE7CE0" w:rsidRDefault="00CE7CE0" w:rsidP="00CE7CE0">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CE7CE0" w14:paraId="17F2058F" w14:textId="77777777" w:rsidTr="001F726F">
        <w:trPr>
          <w:tblCellSpacing w:w="15" w:type="dxa"/>
        </w:trPr>
        <w:tc>
          <w:tcPr>
            <w:tcW w:w="0" w:type="auto"/>
            <w:vAlign w:val="center"/>
            <w:hideMark/>
          </w:tcPr>
          <w:p w14:paraId="59C32ECC" w14:textId="77777777" w:rsidR="00CE7CE0" w:rsidRDefault="00CE7CE0" w:rsidP="00CE7CE0">
            <w:pPr>
              <w:spacing w:line="240" w:lineRule="auto"/>
              <w:rPr>
                <w:rFonts w:eastAsia="Times New Roman"/>
              </w:rPr>
            </w:pPr>
            <w:r>
              <w:rPr>
                <w:rFonts w:eastAsia="Times New Roman"/>
              </w:rPr>
              <w:t> </w:t>
            </w:r>
          </w:p>
        </w:tc>
        <w:tc>
          <w:tcPr>
            <w:tcW w:w="1250" w:type="pct"/>
            <w:hideMark/>
          </w:tcPr>
          <w:p w14:paraId="2FE72206"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1118D2" w14:textId="77777777" w:rsidR="00CE7CE0" w:rsidRDefault="00CE7CE0" w:rsidP="00CE7CE0">
            <w:pPr>
              <w:spacing w:line="240" w:lineRule="auto"/>
              <w:rPr>
                <w:rFonts w:eastAsia="Times New Roman"/>
                <w:szCs w:val="24"/>
              </w:rPr>
            </w:pPr>
            <w:r>
              <w:rPr>
                <w:rFonts w:eastAsia="Times New Roman"/>
              </w:rPr>
              <w:t>9/22/2020 - Senate Local Government, Public Safety and Veterans Affairs, (Third Hearing)</w:t>
            </w:r>
          </w:p>
        </w:tc>
      </w:tr>
      <w:tr w:rsidR="00CE7CE0" w14:paraId="4130A274" w14:textId="77777777" w:rsidTr="001F726F">
        <w:trPr>
          <w:tblCellSpacing w:w="15" w:type="dxa"/>
        </w:trPr>
        <w:tc>
          <w:tcPr>
            <w:tcW w:w="0" w:type="auto"/>
            <w:gridSpan w:val="3"/>
            <w:vAlign w:val="center"/>
            <w:hideMark/>
          </w:tcPr>
          <w:p w14:paraId="3ACC0D8D" w14:textId="77777777" w:rsidR="00CE7CE0" w:rsidRDefault="00CE7CE0" w:rsidP="00CE7CE0">
            <w:pPr>
              <w:spacing w:line="240" w:lineRule="auto"/>
              <w:rPr>
                <w:rFonts w:eastAsia="Times New Roman"/>
              </w:rPr>
            </w:pPr>
            <w:r>
              <w:rPr>
                <w:rFonts w:eastAsia="Times New Roman"/>
              </w:rPr>
              <w:t> </w:t>
            </w:r>
          </w:p>
        </w:tc>
      </w:tr>
      <w:tr w:rsidR="00CE7CE0" w14:paraId="4AEFA044" w14:textId="77777777" w:rsidTr="001F726F">
        <w:trPr>
          <w:tblCellSpacing w:w="15" w:type="dxa"/>
        </w:trPr>
        <w:tc>
          <w:tcPr>
            <w:tcW w:w="650" w:type="pct"/>
            <w:hideMark/>
          </w:tcPr>
          <w:p w14:paraId="01D519E1" w14:textId="77777777" w:rsidR="00CE7CE0" w:rsidRDefault="00CE7CE0" w:rsidP="00CE7CE0">
            <w:pPr>
              <w:spacing w:line="240" w:lineRule="auto"/>
              <w:rPr>
                <w:rFonts w:eastAsia="Times New Roman"/>
              </w:rPr>
            </w:pPr>
            <w:r>
              <w:rPr>
                <w:rStyle w:val="Strong"/>
              </w:rPr>
              <w:t>SB293</w:t>
            </w:r>
          </w:p>
        </w:tc>
        <w:tc>
          <w:tcPr>
            <w:tcW w:w="0" w:type="auto"/>
            <w:gridSpan w:val="2"/>
            <w:vAlign w:val="center"/>
            <w:hideMark/>
          </w:tcPr>
          <w:p w14:paraId="674E8921" w14:textId="77777777" w:rsidR="00CE7CE0" w:rsidRDefault="00CE7CE0" w:rsidP="00CE7CE0">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CE7CE0" w14:paraId="5FA0541D" w14:textId="77777777" w:rsidTr="001F726F">
        <w:trPr>
          <w:tblCellSpacing w:w="15" w:type="dxa"/>
        </w:trPr>
        <w:tc>
          <w:tcPr>
            <w:tcW w:w="0" w:type="auto"/>
            <w:vAlign w:val="center"/>
            <w:hideMark/>
          </w:tcPr>
          <w:p w14:paraId="65E4230C" w14:textId="77777777" w:rsidR="00CE7CE0" w:rsidRDefault="00CE7CE0" w:rsidP="00CE7CE0">
            <w:pPr>
              <w:spacing w:line="240" w:lineRule="auto"/>
              <w:rPr>
                <w:rFonts w:eastAsia="Times New Roman"/>
              </w:rPr>
            </w:pPr>
            <w:r>
              <w:rPr>
                <w:rFonts w:eastAsia="Times New Roman"/>
              </w:rPr>
              <w:t> </w:t>
            </w:r>
          </w:p>
        </w:tc>
        <w:tc>
          <w:tcPr>
            <w:tcW w:w="1250" w:type="pct"/>
            <w:hideMark/>
          </w:tcPr>
          <w:p w14:paraId="7C21751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9635F2" w14:textId="77777777" w:rsidR="00CE7CE0" w:rsidRDefault="00CE7CE0" w:rsidP="00CE7CE0">
            <w:pPr>
              <w:spacing w:line="240" w:lineRule="auto"/>
              <w:rPr>
                <w:rFonts w:eastAsia="Times New Roman"/>
                <w:szCs w:val="24"/>
              </w:rPr>
            </w:pPr>
            <w:r>
              <w:rPr>
                <w:rFonts w:eastAsia="Times New Roman"/>
              </w:rPr>
              <w:t>8/31/2020 - Referred to Committee House Civil Justice</w:t>
            </w:r>
          </w:p>
        </w:tc>
      </w:tr>
      <w:tr w:rsidR="00CE7CE0" w14:paraId="1CA3B2F0" w14:textId="77777777" w:rsidTr="001F726F">
        <w:trPr>
          <w:tblCellSpacing w:w="15" w:type="dxa"/>
        </w:trPr>
        <w:tc>
          <w:tcPr>
            <w:tcW w:w="0" w:type="auto"/>
            <w:gridSpan w:val="3"/>
            <w:vAlign w:val="center"/>
            <w:hideMark/>
          </w:tcPr>
          <w:p w14:paraId="24C7B627" w14:textId="77777777" w:rsidR="00CE7CE0" w:rsidRDefault="00CE7CE0" w:rsidP="00CE7CE0">
            <w:pPr>
              <w:spacing w:line="240" w:lineRule="auto"/>
              <w:rPr>
                <w:rFonts w:eastAsia="Times New Roman"/>
              </w:rPr>
            </w:pPr>
            <w:r>
              <w:rPr>
                <w:rFonts w:eastAsia="Times New Roman"/>
              </w:rPr>
              <w:t> </w:t>
            </w:r>
          </w:p>
        </w:tc>
      </w:tr>
      <w:tr w:rsidR="00CE7CE0" w14:paraId="69DE4CF7" w14:textId="77777777" w:rsidTr="001F726F">
        <w:trPr>
          <w:tblCellSpacing w:w="15" w:type="dxa"/>
        </w:trPr>
        <w:tc>
          <w:tcPr>
            <w:tcW w:w="650" w:type="pct"/>
            <w:hideMark/>
          </w:tcPr>
          <w:p w14:paraId="4F146094" w14:textId="77777777" w:rsidR="00CE7CE0" w:rsidRDefault="00CE7CE0" w:rsidP="00CE7CE0">
            <w:pPr>
              <w:spacing w:line="240" w:lineRule="auto"/>
              <w:rPr>
                <w:rFonts w:eastAsia="Times New Roman"/>
              </w:rPr>
            </w:pPr>
            <w:r>
              <w:rPr>
                <w:rStyle w:val="Strong"/>
              </w:rPr>
              <w:t>SB294</w:t>
            </w:r>
          </w:p>
        </w:tc>
        <w:tc>
          <w:tcPr>
            <w:tcW w:w="0" w:type="auto"/>
            <w:gridSpan w:val="2"/>
            <w:vAlign w:val="center"/>
            <w:hideMark/>
          </w:tcPr>
          <w:p w14:paraId="5BC9DADE" w14:textId="77777777" w:rsidR="00CE7CE0" w:rsidRDefault="00CE7CE0" w:rsidP="00CE7CE0">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CE7CE0" w14:paraId="4FCEC568" w14:textId="77777777" w:rsidTr="001F726F">
        <w:trPr>
          <w:tblCellSpacing w:w="15" w:type="dxa"/>
        </w:trPr>
        <w:tc>
          <w:tcPr>
            <w:tcW w:w="0" w:type="auto"/>
            <w:vAlign w:val="center"/>
            <w:hideMark/>
          </w:tcPr>
          <w:p w14:paraId="103B832A" w14:textId="77777777" w:rsidR="00CE7CE0" w:rsidRDefault="00CE7CE0" w:rsidP="00CE7CE0">
            <w:pPr>
              <w:spacing w:line="240" w:lineRule="auto"/>
              <w:rPr>
                <w:rFonts w:eastAsia="Times New Roman"/>
              </w:rPr>
            </w:pPr>
            <w:r>
              <w:rPr>
                <w:rFonts w:eastAsia="Times New Roman"/>
              </w:rPr>
              <w:t> </w:t>
            </w:r>
          </w:p>
        </w:tc>
        <w:tc>
          <w:tcPr>
            <w:tcW w:w="1250" w:type="pct"/>
            <w:hideMark/>
          </w:tcPr>
          <w:p w14:paraId="5623972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6ABC83" w14:textId="77777777" w:rsidR="00CE7CE0" w:rsidRDefault="00CE7CE0" w:rsidP="00CE7CE0">
            <w:pPr>
              <w:spacing w:line="240" w:lineRule="auto"/>
              <w:rPr>
                <w:rFonts w:eastAsia="Times New Roman"/>
                <w:szCs w:val="24"/>
              </w:rPr>
            </w:pPr>
            <w:r>
              <w:rPr>
                <w:rFonts w:eastAsia="Times New Roman"/>
              </w:rPr>
              <w:t>5/6/2020 - Referred to Committee Senate Government Oversight and Reform</w:t>
            </w:r>
          </w:p>
        </w:tc>
      </w:tr>
      <w:tr w:rsidR="00CE7CE0" w14:paraId="78102D31" w14:textId="77777777" w:rsidTr="001F726F">
        <w:trPr>
          <w:tblCellSpacing w:w="15" w:type="dxa"/>
        </w:trPr>
        <w:tc>
          <w:tcPr>
            <w:tcW w:w="0" w:type="auto"/>
            <w:gridSpan w:val="3"/>
            <w:vAlign w:val="center"/>
            <w:hideMark/>
          </w:tcPr>
          <w:p w14:paraId="4A77FC20" w14:textId="77777777" w:rsidR="00CE7CE0" w:rsidRDefault="00CE7CE0" w:rsidP="00CE7CE0">
            <w:pPr>
              <w:spacing w:line="240" w:lineRule="auto"/>
              <w:rPr>
                <w:rFonts w:eastAsia="Times New Roman"/>
              </w:rPr>
            </w:pPr>
            <w:r>
              <w:rPr>
                <w:rFonts w:eastAsia="Times New Roman"/>
              </w:rPr>
              <w:t> </w:t>
            </w:r>
          </w:p>
        </w:tc>
      </w:tr>
      <w:tr w:rsidR="00CE7CE0" w14:paraId="723D2F3C" w14:textId="77777777" w:rsidTr="001F726F">
        <w:trPr>
          <w:tblCellSpacing w:w="15" w:type="dxa"/>
        </w:trPr>
        <w:tc>
          <w:tcPr>
            <w:tcW w:w="650" w:type="pct"/>
            <w:hideMark/>
          </w:tcPr>
          <w:p w14:paraId="1FA29B47" w14:textId="77777777" w:rsidR="00CE7CE0" w:rsidRDefault="00CE7CE0" w:rsidP="00CE7CE0">
            <w:pPr>
              <w:spacing w:line="240" w:lineRule="auto"/>
              <w:rPr>
                <w:rFonts w:eastAsia="Times New Roman"/>
              </w:rPr>
            </w:pPr>
            <w:r>
              <w:rPr>
                <w:rStyle w:val="Strong"/>
              </w:rPr>
              <w:t>SB308</w:t>
            </w:r>
          </w:p>
        </w:tc>
        <w:tc>
          <w:tcPr>
            <w:tcW w:w="0" w:type="auto"/>
            <w:gridSpan w:val="2"/>
            <w:vAlign w:val="center"/>
            <w:hideMark/>
          </w:tcPr>
          <w:p w14:paraId="3C2BAA9D" w14:textId="77777777" w:rsidR="00CE7CE0" w:rsidRDefault="00CE7CE0" w:rsidP="00CE7CE0">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and professional discipline for health care providers during disasters or emergencies, to provide qualified civil immunity to service providers providing services during and after a government-declared disaster, and to declare an emergency.</w:t>
            </w:r>
          </w:p>
        </w:tc>
      </w:tr>
      <w:tr w:rsidR="00CE7CE0" w14:paraId="7D372158" w14:textId="77777777" w:rsidTr="001F726F">
        <w:trPr>
          <w:tblCellSpacing w:w="15" w:type="dxa"/>
        </w:trPr>
        <w:tc>
          <w:tcPr>
            <w:tcW w:w="0" w:type="auto"/>
            <w:vAlign w:val="center"/>
            <w:hideMark/>
          </w:tcPr>
          <w:p w14:paraId="304A07B6" w14:textId="77777777" w:rsidR="00CE7CE0" w:rsidRDefault="00CE7CE0" w:rsidP="00CE7CE0">
            <w:pPr>
              <w:spacing w:line="240" w:lineRule="auto"/>
              <w:rPr>
                <w:rFonts w:eastAsia="Times New Roman"/>
              </w:rPr>
            </w:pPr>
            <w:r>
              <w:rPr>
                <w:rFonts w:eastAsia="Times New Roman"/>
              </w:rPr>
              <w:t> </w:t>
            </w:r>
          </w:p>
        </w:tc>
        <w:tc>
          <w:tcPr>
            <w:tcW w:w="1250" w:type="pct"/>
            <w:hideMark/>
          </w:tcPr>
          <w:p w14:paraId="23168EC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707B4E" w14:textId="77777777" w:rsidR="00CE7CE0" w:rsidRDefault="00CE7CE0" w:rsidP="00CE7CE0">
            <w:pPr>
              <w:spacing w:line="240" w:lineRule="auto"/>
              <w:rPr>
                <w:rFonts w:eastAsia="Times New Roman"/>
                <w:szCs w:val="24"/>
              </w:rPr>
            </w:pPr>
            <w:r>
              <w:rPr>
                <w:rFonts w:eastAsia="Times New Roman"/>
              </w:rPr>
              <w:t>6/10/2020 - Referred to Committee House Civil Justice</w:t>
            </w:r>
          </w:p>
        </w:tc>
      </w:tr>
      <w:tr w:rsidR="00CE7CE0" w14:paraId="798220F9" w14:textId="77777777" w:rsidTr="001F726F">
        <w:trPr>
          <w:tblCellSpacing w:w="15" w:type="dxa"/>
        </w:trPr>
        <w:tc>
          <w:tcPr>
            <w:tcW w:w="0" w:type="auto"/>
            <w:gridSpan w:val="3"/>
            <w:vAlign w:val="center"/>
            <w:hideMark/>
          </w:tcPr>
          <w:p w14:paraId="47072E25" w14:textId="77777777" w:rsidR="00CE7CE0" w:rsidRDefault="00CE7CE0" w:rsidP="00CE7CE0">
            <w:pPr>
              <w:spacing w:line="240" w:lineRule="auto"/>
              <w:rPr>
                <w:rFonts w:eastAsia="Times New Roman"/>
              </w:rPr>
            </w:pPr>
            <w:r>
              <w:rPr>
                <w:rFonts w:eastAsia="Times New Roman"/>
              </w:rPr>
              <w:t> </w:t>
            </w:r>
          </w:p>
        </w:tc>
      </w:tr>
      <w:tr w:rsidR="00CE7CE0" w14:paraId="320D9329" w14:textId="77777777" w:rsidTr="001F726F">
        <w:trPr>
          <w:tblCellSpacing w:w="15" w:type="dxa"/>
        </w:trPr>
        <w:tc>
          <w:tcPr>
            <w:tcW w:w="650" w:type="pct"/>
            <w:hideMark/>
          </w:tcPr>
          <w:p w14:paraId="1037E101" w14:textId="77777777" w:rsidR="00CE7CE0" w:rsidRDefault="00CE7CE0" w:rsidP="00CE7CE0">
            <w:pPr>
              <w:spacing w:line="240" w:lineRule="auto"/>
              <w:rPr>
                <w:rFonts w:eastAsia="Times New Roman"/>
              </w:rPr>
            </w:pPr>
            <w:r>
              <w:rPr>
                <w:rStyle w:val="Strong"/>
              </w:rPr>
              <w:t>SB310</w:t>
            </w:r>
          </w:p>
        </w:tc>
        <w:tc>
          <w:tcPr>
            <w:tcW w:w="0" w:type="auto"/>
            <w:gridSpan w:val="2"/>
            <w:vAlign w:val="center"/>
            <w:hideMark/>
          </w:tcPr>
          <w:p w14:paraId="4ABF903F" w14:textId="77777777" w:rsidR="00CE7CE0" w:rsidRDefault="00CE7CE0" w:rsidP="00CE7CE0">
            <w:pPr>
              <w:spacing w:line="240" w:lineRule="auto"/>
              <w:rPr>
                <w:rFonts w:eastAsia="Times New Roman"/>
              </w:rPr>
            </w:pPr>
            <w:r>
              <w:rPr>
                <w:rStyle w:val="Strong"/>
              </w:rPr>
              <w:t>FEDERAL COVID FUNDING</w:t>
            </w:r>
            <w:r>
              <w:rPr>
                <w:rFonts w:eastAsia="Times New Roman"/>
              </w:rPr>
              <w:t xml:space="preserve"> (DOLAN M) To provide for the distribution of some federal coronavirus relief funding to local subdivisions, to make an appropriation, and to declare an emergency.</w:t>
            </w:r>
          </w:p>
        </w:tc>
      </w:tr>
      <w:tr w:rsidR="00CE7CE0" w14:paraId="7D7B7E47" w14:textId="77777777" w:rsidTr="001F726F">
        <w:trPr>
          <w:tblCellSpacing w:w="15" w:type="dxa"/>
        </w:trPr>
        <w:tc>
          <w:tcPr>
            <w:tcW w:w="0" w:type="auto"/>
            <w:vAlign w:val="center"/>
            <w:hideMark/>
          </w:tcPr>
          <w:p w14:paraId="4DD3504E" w14:textId="77777777" w:rsidR="00CE7CE0" w:rsidRDefault="00CE7CE0" w:rsidP="00CE7CE0">
            <w:pPr>
              <w:spacing w:line="240" w:lineRule="auto"/>
              <w:rPr>
                <w:rFonts w:eastAsia="Times New Roman"/>
              </w:rPr>
            </w:pPr>
            <w:r>
              <w:rPr>
                <w:rFonts w:eastAsia="Times New Roman"/>
              </w:rPr>
              <w:t> </w:t>
            </w:r>
          </w:p>
        </w:tc>
        <w:tc>
          <w:tcPr>
            <w:tcW w:w="1250" w:type="pct"/>
            <w:hideMark/>
          </w:tcPr>
          <w:p w14:paraId="3EBC93F5"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384ECC0" w14:textId="77777777" w:rsidR="00CE7CE0" w:rsidRDefault="00CE7CE0" w:rsidP="00CE7CE0">
            <w:pPr>
              <w:spacing w:line="240" w:lineRule="auto"/>
              <w:rPr>
                <w:rFonts w:eastAsia="Times New Roman"/>
                <w:szCs w:val="24"/>
              </w:rPr>
            </w:pPr>
            <w:r>
              <w:rPr>
                <w:rFonts w:eastAsia="Times New Roman"/>
              </w:rPr>
              <w:t>6/10/2020 - Consideration of House Amendments; Senate Does Not Concur, Vote on Emergency Clause 10-22</w:t>
            </w:r>
          </w:p>
        </w:tc>
      </w:tr>
      <w:tr w:rsidR="00CE7CE0" w14:paraId="285074E3" w14:textId="77777777" w:rsidTr="001F726F">
        <w:trPr>
          <w:tblCellSpacing w:w="15" w:type="dxa"/>
        </w:trPr>
        <w:tc>
          <w:tcPr>
            <w:tcW w:w="0" w:type="auto"/>
            <w:gridSpan w:val="3"/>
            <w:vAlign w:val="center"/>
            <w:hideMark/>
          </w:tcPr>
          <w:p w14:paraId="05A865A7" w14:textId="77777777" w:rsidR="00CE7CE0" w:rsidRDefault="00CE7CE0" w:rsidP="00CE7CE0">
            <w:pPr>
              <w:spacing w:line="240" w:lineRule="auto"/>
              <w:rPr>
                <w:rFonts w:eastAsia="Times New Roman"/>
              </w:rPr>
            </w:pPr>
            <w:r>
              <w:rPr>
                <w:rFonts w:eastAsia="Times New Roman"/>
              </w:rPr>
              <w:t> </w:t>
            </w:r>
          </w:p>
        </w:tc>
      </w:tr>
      <w:tr w:rsidR="00CE7CE0" w14:paraId="2BB3F5AF" w14:textId="77777777" w:rsidTr="001F726F">
        <w:trPr>
          <w:tblCellSpacing w:w="15" w:type="dxa"/>
        </w:trPr>
        <w:tc>
          <w:tcPr>
            <w:tcW w:w="650" w:type="pct"/>
            <w:hideMark/>
          </w:tcPr>
          <w:p w14:paraId="31A0EB4D" w14:textId="77777777" w:rsidR="00CE7CE0" w:rsidRDefault="00CE7CE0" w:rsidP="00CE7CE0">
            <w:pPr>
              <w:spacing w:line="240" w:lineRule="auto"/>
              <w:rPr>
                <w:rFonts w:eastAsia="Times New Roman"/>
              </w:rPr>
            </w:pPr>
            <w:r>
              <w:rPr>
                <w:rStyle w:val="Strong"/>
              </w:rPr>
              <w:t>SB311</w:t>
            </w:r>
          </w:p>
        </w:tc>
        <w:tc>
          <w:tcPr>
            <w:tcW w:w="0" w:type="auto"/>
            <w:gridSpan w:val="2"/>
            <w:vAlign w:val="center"/>
            <w:hideMark/>
          </w:tcPr>
          <w:p w14:paraId="056FC3B7" w14:textId="77777777" w:rsidR="00CE7CE0" w:rsidRDefault="00CE7CE0" w:rsidP="00CE7CE0">
            <w:pPr>
              <w:spacing w:line="240" w:lineRule="auto"/>
              <w:rPr>
                <w:rFonts w:eastAsia="Times New Roman"/>
              </w:rPr>
            </w:pPr>
            <w:r>
              <w:rPr>
                <w:rStyle w:val="Strong"/>
              </w:rPr>
              <w:t>RESCIND DIRECTOR OF HEALTH ORDERS</w:t>
            </w:r>
            <w:r>
              <w:rPr>
                <w:rFonts w:eastAsia="Times New Roman"/>
              </w:rPr>
              <w:t xml:space="preserve"> (MCCOLLEY R, ROEGNER K) To rescind certain orders of the Director of Health regarding COVID-19, to require the approval of the Joint Committee on Agency Rule Review for Department of Health orders to be effective for more than fourteen days, to require statewide Department of Health orders to include the Governor's signature, to </w:t>
            </w:r>
            <w:r>
              <w:rPr>
                <w:rFonts w:eastAsia="Times New Roman"/>
              </w:rPr>
              <w:lastRenderedPageBreak/>
              <w:t>modify the Department's rulemaking authority, to allow in-person high school graduation ceremonies, and to declare an emergency.</w:t>
            </w:r>
          </w:p>
        </w:tc>
      </w:tr>
      <w:tr w:rsidR="00CE7CE0" w14:paraId="170F3272" w14:textId="77777777" w:rsidTr="001F726F">
        <w:trPr>
          <w:tblCellSpacing w:w="15" w:type="dxa"/>
        </w:trPr>
        <w:tc>
          <w:tcPr>
            <w:tcW w:w="0" w:type="auto"/>
            <w:vAlign w:val="center"/>
            <w:hideMark/>
          </w:tcPr>
          <w:p w14:paraId="31E508E0" w14:textId="77777777" w:rsidR="00CE7CE0" w:rsidRDefault="00CE7CE0" w:rsidP="00CE7CE0">
            <w:pPr>
              <w:spacing w:line="240" w:lineRule="auto"/>
              <w:rPr>
                <w:rFonts w:eastAsia="Times New Roman"/>
              </w:rPr>
            </w:pPr>
            <w:r>
              <w:rPr>
                <w:rFonts w:eastAsia="Times New Roman"/>
              </w:rPr>
              <w:lastRenderedPageBreak/>
              <w:t> </w:t>
            </w:r>
          </w:p>
        </w:tc>
        <w:tc>
          <w:tcPr>
            <w:tcW w:w="1250" w:type="pct"/>
            <w:hideMark/>
          </w:tcPr>
          <w:p w14:paraId="3A924C19"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7E22F1" w14:textId="77777777" w:rsidR="00CE7CE0" w:rsidRDefault="00CE7CE0" w:rsidP="00CE7CE0">
            <w:pPr>
              <w:spacing w:line="240" w:lineRule="auto"/>
              <w:rPr>
                <w:rFonts w:eastAsia="Times New Roman"/>
                <w:szCs w:val="24"/>
              </w:rPr>
            </w:pPr>
            <w:r>
              <w:rPr>
                <w:rFonts w:eastAsia="Times New Roman"/>
              </w:rPr>
              <w:t xml:space="preserve">9/23/2020 - </w:t>
            </w:r>
            <w:r>
              <w:rPr>
                <w:rFonts w:eastAsia="Times New Roman"/>
                <w:b/>
                <w:bCs/>
              </w:rPr>
              <w:t>PASSED BY SENATE</w:t>
            </w:r>
            <w:r>
              <w:rPr>
                <w:rFonts w:eastAsia="Times New Roman"/>
              </w:rPr>
              <w:t>; Vote 20-12</w:t>
            </w:r>
          </w:p>
        </w:tc>
      </w:tr>
      <w:tr w:rsidR="00CE7CE0" w14:paraId="05F5738D" w14:textId="77777777" w:rsidTr="001F726F">
        <w:trPr>
          <w:tblCellSpacing w:w="15" w:type="dxa"/>
        </w:trPr>
        <w:tc>
          <w:tcPr>
            <w:tcW w:w="0" w:type="auto"/>
            <w:gridSpan w:val="3"/>
            <w:vAlign w:val="center"/>
            <w:hideMark/>
          </w:tcPr>
          <w:p w14:paraId="3D0F1069" w14:textId="77777777" w:rsidR="00CE7CE0" w:rsidRDefault="00CE7CE0" w:rsidP="00CE7CE0">
            <w:pPr>
              <w:spacing w:line="240" w:lineRule="auto"/>
              <w:rPr>
                <w:rFonts w:eastAsia="Times New Roman"/>
              </w:rPr>
            </w:pPr>
            <w:r>
              <w:rPr>
                <w:rFonts w:eastAsia="Times New Roman"/>
              </w:rPr>
              <w:t> </w:t>
            </w:r>
          </w:p>
        </w:tc>
      </w:tr>
      <w:tr w:rsidR="00CE7CE0" w14:paraId="5F4DCE39" w14:textId="77777777" w:rsidTr="001F726F">
        <w:trPr>
          <w:tblCellSpacing w:w="15" w:type="dxa"/>
        </w:trPr>
        <w:tc>
          <w:tcPr>
            <w:tcW w:w="650" w:type="pct"/>
            <w:hideMark/>
          </w:tcPr>
          <w:p w14:paraId="345E8ED0" w14:textId="77777777" w:rsidR="00CE7CE0" w:rsidRDefault="00CE7CE0" w:rsidP="00CE7CE0">
            <w:pPr>
              <w:spacing w:line="240" w:lineRule="auto"/>
              <w:rPr>
                <w:rFonts w:eastAsia="Times New Roman"/>
              </w:rPr>
            </w:pPr>
            <w:r>
              <w:rPr>
                <w:rStyle w:val="Strong"/>
              </w:rPr>
              <w:t>SB316</w:t>
            </w:r>
          </w:p>
        </w:tc>
        <w:tc>
          <w:tcPr>
            <w:tcW w:w="0" w:type="auto"/>
            <w:gridSpan w:val="2"/>
            <w:vAlign w:val="center"/>
            <w:hideMark/>
          </w:tcPr>
          <w:p w14:paraId="2A9989F2" w14:textId="77777777" w:rsidR="00CE7CE0" w:rsidRDefault="00CE7CE0" w:rsidP="00CE7CE0">
            <w:pPr>
              <w:spacing w:line="240" w:lineRule="auto"/>
              <w:rPr>
                <w:rFonts w:eastAsia="Times New Roman"/>
              </w:rPr>
            </w:pPr>
            <w:r>
              <w:rPr>
                <w:rStyle w:val="Strong"/>
              </w:rPr>
              <w:t>CAPITAL REAPPROPRIATIONS</w:t>
            </w:r>
            <w:r>
              <w:rPr>
                <w:rFonts w:eastAsia="Times New Roman"/>
              </w:rPr>
              <w:t xml:space="preserve"> (DOLAN M) To make capital reappropriations for the biennium ending June 30, 2022, and to declare an emergency.</w:t>
            </w:r>
          </w:p>
        </w:tc>
      </w:tr>
      <w:tr w:rsidR="00CE7CE0" w14:paraId="7D9F9228" w14:textId="77777777" w:rsidTr="001F726F">
        <w:trPr>
          <w:tblCellSpacing w:w="15" w:type="dxa"/>
        </w:trPr>
        <w:tc>
          <w:tcPr>
            <w:tcW w:w="0" w:type="auto"/>
            <w:vAlign w:val="center"/>
            <w:hideMark/>
          </w:tcPr>
          <w:p w14:paraId="46ED3B38" w14:textId="77777777" w:rsidR="00CE7CE0" w:rsidRDefault="00CE7CE0" w:rsidP="00CE7CE0">
            <w:pPr>
              <w:spacing w:line="240" w:lineRule="auto"/>
              <w:rPr>
                <w:rFonts w:eastAsia="Times New Roman"/>
              </w:rPr>
            </w:pPr>
            <w:r>
              <w:rPr>
                <w:rFonts w:eastAsia="Times New Roman"/>
              </w:rPr>
              <w:t> </w:t>
            </w:r>
          </w:p>
        </w:tc>
        <w:tc>
          <w:tcPr>
            <w:tcW w:w="1250" w:type="pct"/>
            <w:hideMark/>
          </w:tcPr>
          <w:p w14:paraId="1605BD5F"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3E99CF" w14:textId="77777777" w:rsidR="00CE7CE0" w:rsidRDefault="00CE7CE0" w:rsidP="00CE7CE0">
            <w:pPr>
              <w:spacing w:line="240" w:lineRule="auto"/>
              <w:rPr>
                <w:rFonts w:eastAsia="Times New Roman"/>
                <w:szCs w:val="24"/>
              </w:rPr>
            </w:pPr>
            <w:r>
              <w:rPr>
                <w:rFonts w:eastAsia="Times New Roman"/>
              </w:rPr>
              <w:t xml:space="preserve">6/3/2020 - </w:t>
            </w:r>
            <w:r>
              <w:rPr>
                <w:rFonts w:eastAsia="Times New Roman"/>
                <w:b/>
                <w:bCs/>
              </w:rPr>
              <w:t>REPORTED OUT</w:t>
            </w:r>
            <w:r>
              <w:rPr>
                <w:rFonts w:eastAsia="Times New Roman"/>
              </w:rPr>
              <w:t>, Senate Finance, (Second Hearing)</w:t>
            </w:r>
          </w:p>
        </w:tc>
      </w:tr>
      <w:tr w:rsidR="00CE7CE0" w14:paraId="20BD32B8" w14:textId="77777777" w:rsidTr="001F726F">
        <w:trPr>
          <w:tblCellSpacing w:w="15" w:type="dxa"/>
        </w:trPr>
        <w:tc>
          <w:tcPr>
            <w:tcW w:w="0" w:type="auto"/>
            <w:gridSpan w:val="3"/>
            <w:vAlign w:val="center"/>
            <w:hideMark/>
          </w:tcPr>
          <w:p w14:paraId="6DB70163" w14:textId="77777777" w:rsidR="00CE7CE0" w:rsidRDefault="00CE7CE0" w:rsidP="00CE7CE0">
            <w:pPr>
              <w:spacing w:line="240" w:lineRule="auto"/>
              <w:rPr>
                <w:rFonts w:eastAsia="Times New Roman"/>
              </w:rPr>
            </w:pPr>
            <w:r>
              <w:rPr>
                <w:rFonts w:eastAsia="Times New Roman"/>
              </w:rPr>
              <w:t> </w:t>
            </w:r>
          </w:p>
        </w:tc>
      </w:tr>
      <w:tr w:rsidR="00CE7CE0" w14:paraId="54C65C1D" w14:textId="77777777" w:rsidTr="001F726F">
        <w:trPr>
          <w:tblCellSpacing w:w="15" w:type="dxa"/>
        </w:trPr>
        <w:tc>
          <w:tcPr>
            <w:tcW w:w="650" w:type="pct"/>
            <w:hideMark/>
          </w:tcPr>
          <w:p w14:paraId="154F8B26" w14:textId="77777777" w:rsidR="00CE7CE0" w:rsidRDefault="00CE7CE0" w:rsidP="00CE7CE0">
            <w:pPr>
              <w:spacing w:line="240" w:lineRule="auto"/>
              <w:rPr>
                <w:rFonts w:eastAsia="Times New Roman"/>
              </w:rPr>
            </w:pPr>
            <w:r>
              <w:rPr>
                <w:rStyle w:val="Strong"/>
              </w:rPr>
              <w:t>SB331</w:t>
            </w:r>
          </w:p>
        </w:tc>
        <w:tc>
          <w:tcPr>
            <w:tcW w:w="0" w:type="auto"/>
            <w:gridSpan w:val="2"/>
            <w:vAlign w:val="center"/>
            <w:hideMark/>
          </w:tcPr>
          <w:p w14:paraId="2799DD2A" w14:textId="77777777" w:rsidR="00CE7CE0" w:rsidRDefault="00CE7CE0" w:rsidP="00CE7CE0">
            <w:pPr>
              <w:spacing w:line="240" w:lineRule="auto"/>
              <w:rPr>
                <w:rFonts w:eastAsia="Times New Roman"/>
              </w:rPr>
            </w:pPr>
            <w:r>
              <w:rPr>
                <w:rStyle w:val="Strong"/>
              </w:rPr>
              <w:t>SUNSET REVIEW</w:t>
            </w:r>
            <w:r>
              <w:rPr>
                <w:rFonts w:eastAsia="Times New Roman"/>
              </w:rPr>
              <w:t xml:space="preserve"> (ROEGNER K) To implement the recommendations of the Sunset Review Committee by terminating or renewing various agencies, and to require a Sunset Review Committee to be convened during each General Assembly.</w:t>
            </w:r>
          </w:p>
        </w:tc>
      </w:tr>
      <w:tr w:rsidR="00CE7CE0" w14:paraId="1D76578D" w14:textId="77777777" w:rsidTr="001F726F">
        <w:trPr>
          <w:tblCellSpacing w:w="15" w:type="dxa"/>
        </w:trPr>
        <w:tc>
          <w:tcPr>
            <w:tcW w:w="0" w:type="auto"/>
            <w:vAlign w:val="center"/>
            <w:hideMark/>
          </w:tcPr>
          <w:p w14:paraId="58C8A5CA" w14:textId="77777777" w:rsidR="00CE7CE0" w:rsidRDefault="00CE7CE0" w:rsidP="00CE7CE0">
            <w:pPr>
              <w:spacing w:line="240" w:lineRule="auto"/>
              <w:rPr>
                <w:rFonts w:eastAsia="Times New Roman"/>
              </w:rPr>
            </w:pPr>
            <w:r>
              <w:rPr>
                <w:rFonts w:eastAsia="Times New Roman"/>
              </w:rPr>
              <w:t> </w:t>
            </w:r>
          </w:p>
        </w:tc>
        <w:tc>
          <w:tcPr>
            <w:tcW w:w="1250" w:type="pct"/>
            <w:hideMark/>
          </w:tcPr>
          <w:p w14:paraId="248D2DBF"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720B96C" w14:textId="77777777" w:rsidR="00CE7CE0" w:rsidRDefault="00CE7CE0" w:rsidP="00CE7CE0">
            <w:pPr>
              <w:spacing w:line="240" w:lineRule="auto"/>
              <w:rPr>
                <w:rFonts w:eastAsia="Times New Roman"/>
                <w:szCs w:val="24"/>
              </w:rPr>
            </w:pPr>
            <w:r>
              <w:rPr>
                <w:rFonts w:eastAsia="Times New Roman"/>
              </w:rPr>
              <w:t xml:space="preserve">6/30/2020 - Referred to Committee Senate General Government and Agency Review </w:t>
            </w:r>
          </w:p>
        </w:tc>
      </w:tr>
      <w:tr w:rsidR="00CE7CE0" w14:paraId="6830F39D" w14:textId="77777777" w:rsidTr="001F726F">
        <w:trPr>
          <w:tblCellSpacing w:w="15" w:type="dxa"/>
        </w:trPr>
        <w:tc>
          <w:tcPr>
            <w:tcW w:w="0" w:type="auto"/>
            <w:gridSpan w:val="3"/>
            <w:vAlign w:val="center"/>
            <w:hideMark/>
          </w:tcPr>
          <w:p w14:paraId="6009849A" w14:textId="77777777" w:rsidR="00CE7CE0" w:rsidRDefault="00CE7CE0" w:rsidP="00CE7CE0">
            <w:pPr>
              <w:spacing w:line="240" w:lineRule="auto"/>
              <w:rPr>
                <w:rFonts w:eastAsia="Times New Roman"/>
              </w:rPr>
            </w:pPr>
            <w:r>
              <w:rPr>
                <w:rFonts w:eastAsia="Times New Roman"/>
              </w:rPr>
              <w:t> </w:t>
            </w:r>
          </w:p>
        </w:tc>
      </w:tr>
      <w:tr w:rsidR="00CE7CE0" w14:paraId="25243CC9" w14:textId="77777777" w:rsidTr="001F726F">
        <w:trPr>
          <w:tblCellSpacing w:w="15" w:type="dxa"/>
        </w:trPr>
        <w:tc>
          <w:tcPr>
            <w:tcW w:w="650" w:type="pct"/>
            <w:hideMark/>
          </w:tcPr>
          <w:p w14:paraId="38FECEEA" w14:textId="77777777" w:rsidR="00CE7CE0" w:rsidRDefault="00CE7CE0" w:rsidP="00CE7CE0">
            <w:pPr>
              <w:spacing w:line="240" w:lineRule="auto"/>
              <w:rPr>
                <w:rFonts w:eastAsia="Times New Roman"/>
              </w:rPr>
            </w:pPr>
            <w:r>
              <w:rPr>
                <w:rStyle w:val="Strong"/>
              </w:rPr>
              <w:t>SB347</w:t>
            </w:r>
          </w:p>
        </w:tc>
        <w:tc>
          <w:tcPr>
            <w:tcW w:w="0" w:type="auto"/>
            <w:gridSpan w:val="2"/>
            <w:vAlign w:val="center"/>
            <w:hideMark/>
          </w:tcPr>
          <w:p w14:paraId="2254AAAC" w14:textId="77777777" w:rsidR="00CE7CE0" w:rsidRDefault="00CE7CE0" w:rsidP="00CE7CE0">
            <w:pPr>
              <w:spacing w:line="240" w:lineRule="auto"/>
              <w:rPr>
                <w:rFonts w:eastAsia="Times New Roman"/>
              </w:rPr>
            </w:pPr>
            <w:r>
              <w:rPr>
                <w:rStyle w:val="Strong"/>
              </w:rPr>
              <w:t>CAMPAIGN FINANCE LAW</w:t>
            </w:r>
            <w:r>
              <w:rPr>
                <w:rFonts w:eastAsia="Times New Roman"/>
              </w:rPr>
              <w:t xml:space="preserve"> (MANNING N) To modify the Campaign Finance Law regarding independent expenditures and political action committees.</w:t>
            </w:r>
          </w:p>
        </w:tc>
      </w:tr>
      <w:tr w:rsidR="00CE7CE0" w14:paraId="59B27D97" w14:textId="77777777" w:rsidTr="001F726F">
        <w:trPr>
          <w:tblCellSpacing w:w="15" w:type="dxa"/>
        </w:trPr>
        <w:tc>
          <w:tcPr>
            <w:tcW w:w="0" w:type="auto"/>
            <w:vAlign w:val="center"/>
            <w:hideMark/>
          </w:tcPr>
          <w:p w14:paraId="7A3CBC9D" w14:textId="77777777" w:rsidR="00CE7CE0" w:rsidRDefault="00CE7CE0" w:rsidP="00CE7CE0">
            <w:pPr>
              <w:spacing w:line="240" w:lineRule="auto"/>
              <w:rPr>
                <w:rFonts w:eastAsia="Times New Roman"/>
              </w:rPr>
            </w:pPr>
            <w:r>
              <w:rPr>
                <w:rFonts w:eastAsia="Times New Roman"/>
              </w:rPr>
              <w:t> </w:t>
            </w:r>
          </w:p>
        </w:tc>
        <w:tc>
          <w:tcPr>
            <w:tcW w:w="1250" w:type="pct"/>
            <w:hideMark/>
          </w:tcPr>
          <w:p w14:paraId="071CCBD3"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6C409A2" w14:textId="77777777" w:rsidR="00CE7CE0" w:rsidRDefault="00CE7CE0" w:rsidP="00CE7CE0">
            <w:pPr>
              <w:spacing w:line="240" w:lineRule="auto"/>
              <w:rPr>
                <w:rFonts w:eastAsia="Times New Roman"/>
                <w:szCs w:val="24"/>
              </w:rPr>
            </w:pPr>
            <w:r>
              <w:rPr>
                <w:rFonts w:eastAsia="Times New Roman"/>
              </w:rPr>
              <w:t>9/16/2020 - Senate Government Oversight and Reform, (Second Hearing)</w:t>
            </w:r>
          </w:p>
        </w:tc>
      </w:tr>
      <w:tr w:rsidR="00CE7CE0" w14:paraId="35CCC4B6" w14:textId="77777777" w:rsidTr="001F726F">
        <w:trPr>
          <w:tblCellSpacing w:w="15" w:type="dxa"/>
        </w:trPr>
        <w:tc>
          <w:tcPr>
            <w:tcW w:w="0" w:type="auto"/>
            <w:gridSpan w:val="3"/>
            <w:vAlign w:val="center"/>
            <w:hideMark/>
          </w:tcPr>
          <w:p w14:paraId="2F88FFDE" w14:textId="77777777" w:rsidR="00CE7CE0" w:rsidRDefault="00CE7CE0" w:rsidP="00CE7CE0">
            <w:pPr>
              <w:spacing w:line="240" w:lineRule="auto"/>
              <w:rPr>
                <w:rFonts w:eastAsia="Times New Roman"/>
              </w:rPr>
            </w:pPr>
            <w:r>
              <w:rPr>
                <w:rFonts w:eastAsia="Times New Roman"/>
              </w:rPr>
              <w:t> </w:t>
            </w:r>
          </w:p>
        </w:tc>
      </w:tr>
      <w:tr w:rsidR="00CE7CE0" w14:paraId="3E2F23C3" w14:textId="77777777" w:rsidTr="001F726F">
        <w:trPr>
          <w:tblCellSpacing w:w="15" w:type="dxa"/>
        </w:trPr>
        <w:tc>
          <w:tcPr>
            <w:tcW w:w="650" w:type="pct"/>
            <w:hideMark/>
          </w:tcPr>
          <w:p w14:paraId="0BA34486" w14:textId="77777777" w:rsidR="00CE7CE0" w:rsidRDefault="00CE7CE0" w:rsidP="00CE7CE0">
            <w:pPr>
              <w:spacing w:line="240" w:lineRule="auto"/>
              <w:rPr>
                <w:rFonts w:eastAsia="Times New Roman"/>
              </w:rPr>
            </w:pPr>
            <w:r>
              <w:rPr>
                <w:rStyle w:val="Strong"/>
              </w:rPr>
              <w:t>SB348</w:t>
            </w:r>
          </w:p>
        </w:tc>
        <w:tc>
          <w:tcPr>
            <w:tcW w:w="0" w:type="auto"/>
            <w:gridSpan w:val="2"/>
            <w:vAlign w:val="center"/>
            <w:hideMark/>
          </w:tcPr>
          <w:p w14:paraId="11888A52" w14:textId="77777777" w:rsidR="00CE7CE0" w:rsidRDefault="00CE7CE0" w:rsidP="00CE7CE0">
            <w:pPr>
              <w:spacing w:line="240" w:lineRule="auto"/>
              <w:rPr>
                <w:rFonts w:eastAsia="Times New Roman"/>
              </w:rPr>
            </w:pPr>
            <w:r>
              <w:rPr>
                <w:rStyle w:val="Strong"/>
              </w:rPr>
              <w:t>LOCAL BOARDS OF HEALTH</w:t>
            </w:r>
            <w:r>
              <w:rPr>
                <w:rFonts w:eastAsia="Times New Roman"/>
              </w:rPr>
              <w:t xml:space="preserve"> (SCHAFFER T, ROEGNER K) To prohibit local boards of health from using certain threatening words in notifications to the public, to allow local boards of health to reject Department of Health orders during an emergency, to allow health care professionals who serve on a board of health to receive continuing education credit, and to change the makeup of local boards of health.</w:t>
            </w:r>
          </w:p>
        </w:tc>
      </w:tr>
      <w:tr w:rsidR="00CE7CE0" w14:paraId="5293AB5A" w14:textId="77777777" w:rsidTr="001F726F">
        <w:trPr>
          <w:tblCellSpacing w:w="15" w:type="dxa"/>
        </w:trPr>
        <w:tc>
          <w:tcPr>
            <w:tcW w:w="0" w:type="auto"/>
            <w:vAlign w:val="center"/>
            <w:hideMark/>
          </w:tcPr>
          <w:p w14:paraId="317BBD9E" w14:textId="77777777" w:rsidR="00CE7CE0" w:rsidRDefault="00CE7CE0" w:rsidP="00CE7CE0">
            <w:pPr>
              <w:spacing w:line="240" w:lineRule="auto"/>
              <w:rPr>
                <w:rFonts w:eastAsia="Times New Roman"/>
              </w:rPr>
            </w:pPr>
            <w:r>
              <w:rPr>
                <w:rFonts w:eastAsia="Times New Roman"/>
              </w:rPr>
              <w:t> </w:t>
            </w:r>
          </w:p>
        </w:tc>
        <w:tc>
          <w:tcPr>
            <w:tcW w:w="1250" w:type="pct"/>
            <w:hideMark/>
          </w:tcPr>
          <w:p w14:paraId="73261EB4"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74C419" w14:textId="77777777" w:rsidR="00CE7CE0" w:rsidRDefault="00CE7CE0" w:rsidP="00CE7CE0">
            <w:pPr>
              <w:spacing w:line="240" w:lineRule="auto"/>
              <w:rPr>
                <w:rFonts w:eastAsia="Times New Roman"/>
                <w:szCs w:val="24"/>
              </w:rPr>
            </w:pPr>
            <w:r>
              <w:rPr>
                <w:rFonts w:eastAsia="Times New Roman"/>
              </w:rPr>
              <w:t>9/1/2020 - Referred to Committee Senate Health, Human Services and Medicaid</w:t>
            </w:r>
          </w:p>
        </w:tc>
      </w:tr>
      <w:tr w:rsidR="00CE7CE0" w14:paraId="4F055F27" w14:textId="77777777" w:rsidTr="001F726F">
        <w:trPr>
          <w:tblCellSpacing w:w="15" w:type="dxa"/>
        </w:trPr>
        <w:tc>
          <w:tcPr>
            <w:tcW w:w="0" w:type="auto"/>
            <w:gridSpan w:val="3"/>
            <w:vAlign w:val="center"/>
            <w:hideMark/>
          </w:tcPr>
          <w:p w14:paraId="06218559" w14:textId="77777777" w:rsidR="00CE7CE0" w:rsidRDefault="00CE7CE0" w:rsidP="00CE7CE0">
            <w:pPr>
              <w:spacing w:line="240" w:lineRule="auto"/>
              <w:rPr>
                <w:rFonts w:eastAsia="Times New Roman"/>
              </w:rPr>
            </w:pPr>
            <w:r>
              <w:rPr>
                <w:rFonts w:eastAsia="Times New Roman"/>
              </w:rPr>
              <w:t> </w:t>
            </w:r>
          </w:p>
        </w:tc>
      </w:tr>
      <w:tr w:rsidR="00CE7CE0" w14:paraId="5C20E567" w14:textId="77777777" w:rsidTr="001F726F">
        <w:trPr>
          <w:tblCellSpacing w:w="15" w:type="dxa"/>
        </w:trPr>
        <w:tc>
          <w:tcPr>
            <w:tcW w:w="650" w:type="pct"/>
            <w:hideMark/>
          </w:tcPr>
          <w:p w14:paraId="1C20415F" w14:textId="77777777" w:rsidR="00CE7CE0" w:rsidRDefault="00CE7CE0" w:rsidP="00CE7CE0">
            <w:pPr>
              <w:spacing w:line="240" w:lineRule="auto"/>
              <w:rPr>
                <w:rFonts w:eastAsia="Times New Roman"/>
              </w:rPr>
            </w:pPr>
            <w:r>
              <w:rPr>
                <w:rStyle w:val="Strong"/>
              </w:rPr>
              <w:t>SB349</w:t>
            </w:r>
          </w:p>
        </w:tc>
        <w:tc>
          <w:tcPr>
            <w:tcW w:w="0" w:type="auto"/>
            <w:gridSpan w:val="2"/>
            <w:vAlign w:val="center"/>
            <w:hideMark/>
          </w:tcPr>
          <w:p w14:paraId="1C78AA10" w14:textId="77777777" w:rsidR="00CE7CE0" w:rsidRDefault="00CE7CE0" w:rsidP="00CE7CE0">
            <w:pPr>
              <w:spacing w:line="240" w:lineRule="auto"/>
              <w:rPr>
                <w:rFonts w:eastAsia="Times New Roman"/>
              </w:rPr>
            </w:pPr>
            <w:r>
              <w:rPr>
                <w:rStyle w:val="Strong"/>
              </w:rPr>
              <w:t>CAMPAIGN FINANCE LAW</w:t>
            </w:r>
            <w:r>
              <w:rPr>
                <w:rFonts w:eastAsia="Times New Roman"/>
              </w:rPr>
              <w:t xml:space="preserve"> (FEDOR T) To modify the campaign finance law, to name this act the Ohio Anti-Corruption Act.</w:t>
            </w:r>
          </w:p>
        </w:tc>
      </w:tr>
      <w:tr w:rsidR="00CE7CE0" w14:paraId="0C73AEEE" w14:textId="77777777" w:rsidTr="001F726F">
        <w:trPr>
          <w:tblCellSpacing w:w="15" w:type="dxa"/>
        </w:trPr>
        <w:tc>
          <w:tcPr>
            <w:tcW w:w="0" w:type="auto"/>
            <w:vAlign w:val="center"/>
            <w:hideMark/>
          </w:tcPr>
          <w:p w14:paraId="750D8618" w14:textId="77777777" w:rsidR="00CE7CE0" w:rsidRDefault="00CE7CE0" w:rsidP="00CE7CE0">
            <w:pPr>
              <w:spacing w:line="240" w:lineRule="auto"/>
              <w:rPr>
                <w:rFonts w:eastAsia="Times New Roman"/>
              </w:rPr>
            </w:pPr>
            <w:r>
              <w:rPr>
                <w:rFonts w:eastAsia="Times New Roman"/>
              </w:rPr>
              <w:t> </w:t>
            </w:r>
          </w:p>
        </w:tc>
        <w:tc>
          <w:tcPr>
            <w:tcW w:w="1250" w:type="pct"/>
            <w:hideMark/>
          </w:tcPr>
          <w:p w14:paraId="22DE3338"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15F9F6B" w14:textId="77777777" w:rsidR="00CE7CE0" w:rsidRDefault="00CE7CE0" w:rsidP="00CE7CE0">
            <w:pPr>
              <w:spacing w:line="240" w:lineRule="auto"/>
              <w:rPr>
                <w:rFonts w:eastAsia="Times New Roman"/>
                <w:szCs w:val="24"/>
              </w:rPr>
            </w:pPr>
            <w:r>
              <w:rPr>
                <w:rFonts w:eastAsia="Times New Roman"/>
              </w:rPr>
              <w:t>9/1/2020 - Referred to Committee Senate Government Oversight and Reform</w:t>
            </w:r>
          </w:p>
        </w:tc>
      </w:tr>
      <w:tr w:rsidR="00CE7CE0" w14:paraId="2A97E753" w14:textId="77777777" w:rsidTr="001F726F">
        <w:trPr>
          <w:tblCellSpacing w:w="15" w:type="dxa"/>
        </w:trPr>
        <w:tc>
          <w:tcPr>
            <w:tcW w:w="0" w:type="auto"/>
            <w:gridSpan w:val="3"/>
            <w:vAlign w:val="center"/>
            <w:hideMark/>
          </w:tcPr>
          <w:p w14:paraId="4D0A98E2" w14:textId="77777777" w:rsidR="00CE7CE0" w:rsidRDefault="00CE7CE0" w:rsidP="00CE7CE0">
            <w:pPr>
              <w:spacing w:line="240" w:lineRule="auto"/>
              <w:rPr>
                <w:rFonts w:eastAsia="Times New Roman"/>
              </w:rPr>
            </w:pPr>
            <w:r>
              <w:rPr>
                <w:rFonts w:eastAsia="Times New Roman"/>
              </w:rPr>
              <w:t> </w:t>
            </w:r>
          </w:p>
        </w:tc>
      </w:tr>
      <w:tr w:rsidR="00CE7CE0" w14:paraId="72F42BFC" w14:textId="77777777" w:rsidTr="001F726F">
        <w:trPr>
          <w:tblCellSpacing w:w="15" w:type="dxa"/>
        </w:trPr>
        <w:tc>
          <w:tcPr>
            <w:tcW w:w="650" w:type="pct"/>
            <w:hideMark/>
          </w:tcPr>
          <w:p w14:paraId="20923119" w14:textId="77777777" w:rsidR="00CE7CE0" w:rsidRDefault="00CE7CE0" w:rsidP="00CE7CE0">
            <w:pPr>
              <w:spacing w:line="240" w:lineRule="auto"/>
              <w:rPr>
                <w:rFonts w:eastAsia="Times New Roman"/>
              </w:rPr>
            </w:pPr>
            <w:r>
              <w:rPr>
                <w:rStyle w:val="Strong"/>
              </w:rPr>
              <w:t>SB355</w:t>
            </w:r>
          </w:p>
        </w:tc>
        <w:tc>
          <w:tcPr>
            <w:tcW w:w="0" w:type="auto"/>
            <w:gridSpan w:val="2"/>
            <w:vAlign w:val="center"/>
            <w:hideMark/>
          </w:tcPr>
          <w:p w14:paraId="23724CAC" w14:textId="77777777" w:rsidR="00CE7CE0" w:rsidRDefault="00CE7CE0" w:rsidP="00CE7CE0">
            <w:pPr>
              <w:spacing w:line="240" w:lineRule="auto"/>
              <w:rPr>
                <w:rFonts w:eastAsia="Times New Roman"/>
              </w:rPr>
            </w:pPr>
            <w:r>
              <w:rPr>
                <w:rStyle w:val="Strong"/>
              </w:rPr>
              <w:t>CLEAN OHIO REVITALIZATION GRANTS</w:t>
            </w:r>
            <w:r>
              <w:rPr>
                <w:rFonts w:eastAsia="Times New Roman"/>
              </w:rPr>
              <w:t xml:space="preserve"> (WILLIAMS S) To make an appropriation to the Development Services Agency to award Clean Ohio Revitalization Grants.</w:t>
            </w:r>
          </w:p>
        </w:tc>
      </w:tr>
      <w:tr w:rsidR="00CE7CE0" w14:paraId="14E78D05" w14:textId="77777777" w:rsidTr="001F726F">
        <w:trPr>
          <w:tblCellSpacing w:w="15" w:type="dxa"/>
        </w:trPr>
        <w:tc>
          <w:tcPr>
            <w:tcW w:w="0" w:type="auto"/>
            <w:vAlign w:val="center"/>
            <w:hideMark/>
          </w:tcPr>
          <w:p w14:paraId="1C486A05" w14:textId="77777777" w:rsidR="00CE7CE0" w:rsidRDefault="00CE7CE0" w:rsidP="00CE7CE0">
            <w:pPr>
              <w:spacing w:line="240" w:lineRule="auto"/>
              <w:rPr>
                <w:rFonts w:eastAsia="Times New Roman"/>
              </w:rPr>
            </w:pPr>
            <w:r>
              <w:rPr>
                <w:rFonts w:eastAsia="Times New Roman"/>
              </w:rPr>
              <w:t> </w:t>
            </w:r>
          </w:p>
        </w:tc>
        <w:tc>
          <w:tcPr>
            <w:tcW w:w="1250" w:type="pct"/>
            <w:hideMark/>
          </w:tcPr>
          <w:p w14:paraId="211804E1"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17FF505" w14:textId="77777777" w:rsidR="00CE7CE0" w:rsidRDefault="00CE7CE0" w:rsidP="00CE7CE0">
            <w:pPr>
              <w:spacing w:line="240" w:lineRule="auto"/>
              <w:rPr>
                <w:rFonts w:eastAsia="Times New Roman"/>
                <w:szCs w:val="24"/>
              </w:rPr>
            </w:pPr>
            <w:r>
              <w:rPr>
                <w:rFonts w:eastAsia="Times New Roman"/>
              </w:rPr>
              <w:t>9/1/2020 - Referred to Committee Senate Finance</w:t>
            </w:r>
          </w:p>
        </w:tc>
      </w:tr>
      <w:tr w:rsidR="00CE7CE0" w14:paraId="0223BAAF" w14:textId="77777777" w:rsidTr="001F726F">
        <w:trPr>
          <w:tblCellSpacing w:w="15" w:type="dxa"/>
        </w:trPr>
        <w:tc>
          <w:tcPr>
            <w:tcW w:w="0" w:type="auto"/>
            <w:gridSpan w:val="3"/>
            <w:vAlign w:val="center"/>
            <w:hideMark/>
          </w:tcPr>
          <w:p w14:paraId="1219C83E" w14:textId="77777777" w:rsidR="00CE7CE0" w:rsidRDefault="00CE7CE0" w:rsidP="00CE7CE0">
            <w:pPr>
              <w:spacing w:line="240" w:lineRule="auto"/>
              <w:rPr>
                <w:rFonts w:eastAsia="Times New Roman"/>
              </w:rPr>
            </w:pPr>
            <w:r>
              <w:rPr>
                <w:rFonts w:eastAsia="Times New Roman"/>
              </w:rPr>
              <w:t> </w:t>
            </w:r>
          </w:p>
        </w:tc>
      </w:tr>
      <w:tr w:rsidR="00CE7CE0" w14:paraId="1AD60892" w14:textId="77777777" w:rsidTr="001F726F">
        <w:trPr>
          <w:tblCellSpacing w:w="15" w:type="dxa"/>
        </w:trPr>
        <w:tc>
          <w:tcPr>
            <w:tcW w:w="650" w:type="pct"/>
            <w:hideMark/>
          </w:tcPr>
          <w:p w14:paraId="2FBD7BFB" w14:textId="77777777" w:rsidR="00CE7CE0" w:rsidRDefault="00CE7CE0" w:rsidP="00CE7CE0">
            <w:pPr>
              <w:spacing w:line="240" w:lineRule="auto"/>
              <w:rPr>
                <w:rFonts w:eastAsia="Times New Roman"/>
              </w:rPr>
            </w:pPr>
            <w:r>
              <w:rPr>
                <w:rStyle w:val="Strong"/>
              </w:rPr>
              <w:t>SB357</w:t>
            </w:r>
          </w:p>
        </w:tc>
        <w:tc>
          <w:tcPr>
            <w:tcW w:w="0" w:type="auto"/>
            <w:gridSpan w:val="2"/>
            <w:vAlign w:val="center"/>
            <w:hideMark/>
          </w:tcPr>
          <w:p w14:paraId="134A0CB4" w14:textId="77777777" w:rsidR="00CE7CE0" w:rsidRDefault="00CE7CE0" w:rsidP="00CE7CE0">
            <w:pPr>
              <w:spacing w:line="240" w:lineRule="auto"/>
              <w:rPr>
                <w:rFonts w:eastAsia="Times New Roman"/>
              </w:rPr>
            </w:pPr>
            <w:r>
              <w:rPr>
                <w:rStyle w:val="Strong"/>
              </w:rPr>
              <w:t>COVID RELIEF FUNDS-LOCALITIES</w:t>
            </w:r>
            <w:r>
              <w:rPr>
                <w:rFonts w:eastAsia="Times New Roman"/>
              </w:rPr>
              <w:t xml:space="preserve"> (DOLAN M) To provide for the distribution of some federal coronavirus relief funding to local subdivisions and to declare an emergency.</w:t>
            </w:r>
          </w:p>
        </w:tc>
      </w:tr>
      <w:tr w:rsidR="00CE7CE0" w14:paraId="66DF8076" w14:textId="77777777" w:rsidTr="001F726F">
        <w:trPr>
          <w:tblCellSpacing w:w="15" w:type="dxa"/>
        </w:trPr>
        <w:tc>
          <w:tcPr>
            <w:tcW w:w="0" w:type="auto"/>
            <w:vAlign w:val="center"/>
            <w:hideMark/>
          </w:tcPr>
          <w:p w14:paraId="20137ED7" w14:textId="77777777" w:rsidR="00CE7CE0" w:rsidRDefault="00CE7CE0" w:rsidP="00CE7CE0">
            <w:pPr>
              <w:spacing w:line="240" w:lineRule="auto"/>
              <w:rPr>
                <w:rFonts w:eastAsia="Times New Roman"/>
              </w:rPr>
            </w:pPr>
            <w:r>
              <w:rPr>
                <w:rFonts w:eastAsia="Times New Roman"/>
              </w:rPr>
              <w:t> </w:t>
            </w:r>
          </w:p>
        </w:tc>
        <w:tc>
          <w:tcPr>
            <w:tcW w:w="1250" w:type="pct"/>
            <w:hideMark/>
          </w:tcPr>
          <w:p w14:paraId="26F5C19E"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119720" w14:textId="77777777" w:rsidR="00CE7CE0" w:rsidRDefault="00CE7CE0" w:rsidP="00CE7CE0">
            <w:pPr>
              <w:spacing w:line="240" w:lineRule="auto"/>
              <w:rPr>
                <w:rFonts w:eastAsia="Times New Roman"/>
                <w:szCs w:val="24"/>
              </w:rPr>
            </w:pPr>
            <w:r>
              <w:rPr>
                <w:rFonts w:eastAsia="Times New Roman"/>
              </w:rPr>
              <w:t>9/22/2020 - House Finance, (First Hearing)</w:t>
            </w:r>
          </w:p>
        </w:tc>
      </w:tr>
      <w:tr w:rsidR="00CE7CE0" w14:paraId="48F1454F" w14:textId="77777777" w:rsidTr="001F726F">
        <w:trPr>
          <w:tblCellSpacing w:w="15" w:type="dxa"/>
        </w:trPr>
        <w:tc>
          <w:tcPr>
            <w:tcW w:w="0" w:type="auto"/>
            <w:gridSpan w:val="3"/>
            <w:vAlign w:val="center"/>
            <w:hideMark/>
          </w:tcPr>
          <w:p w14:paraId="275026E7" w14:textId="77777777" w:rsidR="00CE7CE0" w:rsidRDefault="00CE7CE0" w:rsidP="00CE7CE0">
            <w:pPr>
              <w:spacing w:line="240" w:lineRule="auto"/>
              <w:rPr>
                <w:rFonts w:eastAsia="Times New Roman"/>
              </w:rPr>
            </w:pPr>
            <w:r>
              <w:rPr>
                <w:rFonts w:eastAsia="Times New Roman"/>
              </w:rPr>
              <w:t> </w:t>
            </w:r>
          </w:p>
        </w:tc>
      </w:tr>
      <w:tr w:rsidR="00CE7CE0" w14:paraId="447F473F" w14:textId="77777777" w:rsidTr="001F726F">
        <w:trPr>
          <w:tblCellSpacing w:w="15" w:type="dxa"/>
        </w:trPr>
        <w:tc>
          <w:tcPr>
            <w:tcW w:w="650" w:type="pct"/>
            <w:hideMark/>
          </w:tcPr>
          <w:p w14:paraId="6AFCB5EC" w14:textId="77777777" w:rsidR="00CE7CE0" w:rsidRDefault="00CE7CE0" w:rsidP="00CE7CE0">
            <w:pPr>
              <w:spacing w:line="240" w:lineRule="auto"/>
              <w:rPr>
                <w:rFonts w:eastAsia="Times New Roman"/>
              </w:rPr>
            </w:pPr>
            <w:r>
              <w:rPr>
                <w:rStyle w:val="Strong"/>
              </w:rPr>
              <w:lastRenderedPageBreak/>
              <w:t>SB365</w:t>
            </w:r>
          </w:p>
        </w:tc>
        <w:tc>
          <w:tcPr>
            <w:tcW w:w="0" w:type="auto"/>
            <w:gridSpan w:val="2"/>
            <w:vAlign w:val="center"/>
            <w:hideMark/>
          </w:tcPr>
          <w:p w14:paraId="7BDC10D9" w14:textId="77777777" w:rsidR="00CE7CE0" w:rsidRDefault="00CE7CE0" w:rsidP="00CE7CE0">
            <w:pPr>
              <w:spacing w:line="240" w:lineRule="auto"/>
              <w:rPr>
                <w:rFonts w:eastAsia="Times New Roman"/>
              </w:rPr>
            </w:pPr>
            <w:r>
              <w:rPr>
                <w:rStyle w:val="Strong"/>
              </w:rPr>
              <w:t>REMOTE MEETINGS</w:t>
            </w:r>
            <w:r>
              <w:rPr>
                <w:rFonts w:eastAsia="Times New Roman"/>
              </w:rPr>
              <w:t xml:space="preserve"> (FEDOR T) To extend the authorization for members of a public body to hold and attend meetings or hearings via electronic technology, during the period of the emergency declared by Executive Order 2020-01D on March 9, 2020, until the declared emergency is terminated.</w:t>
            </w:r>
          </w:p>
        </w:tc>
      </w:tr>
      <w:tr w:rsidR="00CE7CE0" w14:paraId="04D0DE6F" w14:textId="77777777" w:rsidTr="001F726F">
        <w:trPr>
          <w:tblCellSpacing w:w="15" w:type="dxa"/>
        </w:trPr>
        <w:tc>
          <w:tcPr>
            <w:tcW w:w="0" w:type="auto"/>
            <w:vAlign w:val="center"/>
            <w:hideMark/>
          </w:tcPr>
          <w:p w14:paraId="61DD23CF" w14:textId="77777777" w:rsidR="00CE7CE0" w:rsidRDefault="00CE7CE0" w:rsidP="00CE7CE0">
            <w:pPr>
              <w:spacing w:line="240" w:lineRule="auto"/>
              <w:rPr>
                <w:rFonts w:eastAsia="Times New Roman"/>
              </w:rPr>
            </w:pPr>
            <w:r>
              <w:rPr>
                <w:rFonts w:eastAsia="Times New Roman"/>
              </w:rPr>
              <w:t> </w:t>
            </w:r>
          </w:p>
        </w:tc>
        <w:tc>
          <w:tcPr>
            <w:tcW w:w="1250" w:type="pct"/>
            <w:hideMark/>
          </w:tcPr>
          <w:p w14:paraId="7BB3B9ED"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8F0B15C" w14:textId="77777777" w:rsidR="00CE7CE0" w:rsidRDefault="00CE7CE0" w:rsidP="00CE7CE0">
            <w:pPr>
              <w:spacing w:line="240" w:lineRule="auto"/>
              <w:rPr>
                <w:rFonts w:eastAsia="Times New Roman"/>
                <w:szCs w:val="24"/>
              </w:rPr>
            </w:pPr>
            <w:r>
              <w:rPr>
                <w:rFonts w:eastAsia="Times New Roman"/>
              </w:rPr>
              <w:t xml:space="preserve">9/22/2020 - Referred to Committee Senate General Government and Agency Review </w:t>
            </w:r>
          </w:p>
        </w:tc>
      </w:tr>
      <w:tr w:rsidR="00CE7CE0" w14:paraId="6AC93680" w14:textId="77777777" w:rsidTr="001F726F">
        <w:trPr>
          <w:tblCellSpacing w:w="15" w:type="dxa"/>
        </w:trPr>
        <w:tc>
          <w:tcPr>
            <w:tcW w:w="0" w:type="auto"/>
            <w:gridSpan w:val="3"/>
            <w:vAlign w:val="center"/>
            <w:hideMark/>
          </w:tcPr>
          <w:p w14:paraId="5BF1EACA" w14:textId="77777777" w:rsidR="00CE7CE0" w:rsidRDefault="00CE7CE0" w:rsidP="00CE7CE0">
            <w:pPr>
              <w:spacing w:line="240" w:lineRule="auto"/>
              <w:rPr>
                <w:rFonts w:eastAsia="Times New Roman"/>
              </w:rPr>
            </w:pPr>
            <w:r>
              <w:rPr>
                <w:rFonts w:eastAsia="Times New Roman"/>
              </w:rPr>
              <w:t> </w:t>
            </w:r>
          </w:p>
        </w:tc>
      </w:tr>
      <w:tr w:rsidR="00CE7CE0" w14:paraId="44B9230A" w14:textId="77777777" w:rsidTr="001F726F">
        <w:trPr>
          <w:tblCellSpacing w:w="15" w:type="dxa"/>
        </w:trPr>
        <w:tc>
          <w:tcPr>
            <w:tcW w:w="650" w:type="pct"/>
            <w:hideMark/>
          </w:tcPr>
          <w:p w14:paraId="443CB4A7" w14:textId="77777777" w:rsidR="00CE7CE0" w:rsidRDefault="00CE7CE0" w:rsidP="00CE7CE0">
            <w:pPr>
              <w:spacing w:line="240" w:lineRule="auto"/>
              <w:rPr>
                <w:rFonts w:eastAsia="Times New Roman"/>
              </w:rPr>
            </w:pPr>
            <w:r>
              <w:rPr>
                <w:rStyle w:val="Strong"/>
              </w:rPr>
              <w:t>SCR13</w:t>
            </w:r>
          </w:p>
        </w:tc>
        <w:tc>
          <w:tcPr>
            <w:tcW w:w="0" w:type="auto"/>
            <w:gridSpan w:val="2"/>
            <w:vAlign w:val="center"/>
            <w:hideMark/>
          </w:tcPr>
          <w:p w14:paraId="67EB30B9" w14:textId="77777777" w:rsidR="00CE7CE0" w:rsidRDefault="00CE7CE0" w:rsidP="00CE7CE0">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CE7CE0" w14:paraId="4160DA0E" w14:textId="77777777" w:rsidTr="001F726F">
        <w:trPr>
          <w:tblCellSpacing w:w="15" w:type="dxa"/>
        </w:trPr>
        <w:tc>
          <w:tcPr>
            <w:tcW w:w="0" w:type="auto"/>
            <w:vAlign w:val="center"/>
            <w:hideMark/>
          </w:tcPr>
          <w:p w14:paraId="0D821DD0" w14:textId="77777777" w:rsidR="00CE7CE0" w:rsidRDefault="00CE7CE0" w:rsidP="00CE7CE0">
            <w:pPr>
              <w:spacing w:line="240" w:lineRule="auto"/>
              <w:rPr>
                <w:rFonts w:eastAsia="Times New Roman"/>
              </w:rPr>
            </w:pPr>
            <w:r>
              <w:rPr>
                <w:rFonts w:eastAsia="Times New Roman"/>
              </w:rPr>
              <w:t> </w:t>
            </w:r>
          </w:p>
        </w:tc>
        <w:tc>
          <w:tcPr>
            <w:tcW w:w="1250" w:type="pct"/>
            <w:hideMark/>
          </w:tcPr>
          <w:p w14:paraId="53BE6C9C"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59716A" w14:textId="77777777" w:rsidR="00CE7CE0" w:rsidRDefault="00CE7CE0" w:rsidP="00CE7CE0">
            <w:pPr>
              <w:spacing w:line="240" w:lineRule="auto"/>
              <w:rPr>
                <w:rFonts w:eastAsia="Times New Roman"/>
                <w:szCs w:val="24"/>
              </w:rPr>
            </w:pPr>
            <w:r>
              <w:rPr>
                <w:rFonts w:eastAsia="Times New Roman"/>
              </w:rPr>
              <w:t>6/10/2020 - Referred to Committee House State and Local Government</w:t>
            </w:r>
          </w:p>
        </w:tc>
      </w:tr>
      <w:tr w:rsidR="00CE7CE0" w14:paraId="2536965F" w14:textId="77777777" w:rsidTr="001F726F">
        <w:trPr>
          <w:tblCellSpacing w:w="15" w:type="dxa"/>
        </w:trPr>
        <w:tc>
          <w:tcPr>
            <w:tcW w:w="0" w:type="auto"/>
            <w:gridSpan w:val="3"/>
            <w:vAlign w:val="center"/>
            <w:hideMark/>
          </w:tcPr>
          <w:p w14:paraId="3B9A302A" w14:textId="77777777" w:rsidR="00CE7CE0" w:rsidRDefault="00CE7CE0" w:rsidP="00CE7CE0">
            <w:pPr>
              <w:spacing w:line="240" w:lineRule="auto"/>
              <w:rPr>
                <w:rFonts w:eastAsia="Times New Roman"/>
              </w:rPr>
            </w:pPr>
            <w:r>
              <w:rPr>
                <w:rFonts w:eastAsia="Times New Roman"/>
              </w:rPr>
              <w:t> </w:t>
            </w:r>
          </w:p>
        </w:tc>
      </w:tr>
      <w:tr w:rsidR="00CE7CE0" w14:paraId="7C660088" w14:textId="77777777" w:rsidTr="001F726F">
        <w:trPr>
          <w:tblCellSpacing w:w="15" w:type="dxa"/>
        </w:trPr>
        <w:tc>
          <w:tcPr>
            <w:tcW w:w="650" w:type="pct"/>
            <w:hideMark/>
          </w:tcPr>
          <w:p w14:paraId="3A338F8E" w14:textId="77777777" w:rsidR="00CE7CE0" w:rsidRDefault="00CE7CE0" w:rsidP="00CE7CE0">
            <w:pPr>
              <w:spacing w:line="240" w:lineRule="auto"/>
              <w:rPr>
                <w:rFonts w:eastAsia="Times New Roman"/>
              </w:rPr>
            </w:pPr>
            <w:r>
              <w:rPr>
                <w:rStyle w:val="Strong"/>
              </w:rPr>
              <w:t>SCR17</w:t>
            </w:r>
          </w:p>
        </w:tc>
        <w:tc>
          <w:tcPr>
            <w:tcW w:w="0" w:type="auto"/>
            <w:gridSpan w:val="2"/>
            <w:vAlign w:val="center"/>
            <w:hideMark/>
          </w:tcPr>
          <w:p w14:paraId="67171AA4" w14:textId="77777777" w:rsidR="00CE7CE0" w:rsidRDefault="00CE7CE0" w:rsidP="00CE7CE0">
            <w:pPr>
              <w:spacing w:line="240" w:lineRule="auto"/>
              <w:rPr>
                <w:rFonts w:eastAsia="Times New Roman"/>
              </w:rPr>
            </w:pPr>
            <w:r>
              <w:rPr>
                <w:rStyle w:val="Strong"/>
              </w:rPr>
              <w:t>URGE CONGRESS-DISCLOSE POLITICAL DONORS</w:t>
            </w:r>
            <w:r>
              <w:rPr>
                <w:rFonts w:eastAsia="Times New Roman"/>
              </w:rPr>
              <w:t xml:space="preserve"> (FEDOR T) To urge Congress to pass legislation requiring corporations and labor organizations that make political expenditures to disclose the identities of their donors.</w:t>
            </w:r>
          </w:p>
        </w:tc>
      </w:tr>
      <w:tr w:rsidR="00CE7CE0" w14:paraId="48FA7B05" w14:textId="77777777" w:rsidTr="001F726F">
        <w:trPr>
          <w:tblCellSpacing w:w="15" w:type="dxa"/>
        </w:trPr>
        <w:tc>
          <w:tcPr>
            <w:tcW w:w="0" w:type="auto"/>
            <w:vAlign w:val="center"/>
            <w:hideMark/>
          </w:tcPr>
          <w:p w14:paraId="702F6461" w14:textId="77777777" w:rsidR="00CE7CE0" w:rsidRDefault="00CE7CE0" w:rsidP="00CE7CE0">
            <w:pPr>
              <w:spacing w:line="240" w:lineRule="auto"/>
              <w:rPr>
                <w:rFonts w:eastAsia="Times New Roman"/>
              </w:rPr>
            </w:pPr>
            <w:r>
              <w:rPr>
                <w:rFonts w:eastAsia="Times New Roman"/>
              </w:rPr>
              <w:t> </w:t>
            </w:r>
          </w:p>
        </w:tc>
        <w:tc>
          <w:tcPr>
            <w:tcW w:w="1250" w:type="pct"/>
            <w:hideMark/>
          </w:tcPr>
          <w:p w14:paraId="652ACA8F"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A9AA63" w14:textId="77777777" w:rsidR="00CE7CE0" w:rsidRDefault="00CE7CE0" w:rsidP="00CE7CE0">
            <w:pPr>
              <w:spacing w:line="240" w:lineRule="auto"/>
              <w:rPr>
                <w:rFonts w:eastAsia="Times New Roman"/>
                <w:szCs w:val="24"/>
              </w:rPr>
            </w:pPr>
            <w:r>
              <w:rPr>
                <w:rFonts w:eastAsia="Times New Roman"/>
              </w:rPr>
              <w:t>9/22/2020 - Senate Government Oversight and Reform, (First Hearing)</w:t>
            </w:r>
          </w:p>
        </w:tc>
      </w:tr>
      <w:tr w:rsidR="00CE7CE0" w14:paraId="7303DE2A" w14:textId="77777777" w:rsidTr="001F726F">
        <w:trPr>
          <w:tblCellSpacing w:w="15" w:type="dxa"/>
        </w:trPr>
        <w:tc>
          <w:tcPr>
            <w:tcW w:w="0" w:type="auto"/>
            <w:gridSpan w:val="3"/>
            <w:vAlign w:val="center"/>
            <w:hideMark/>
          </w:tcPr>
          <w:p w14:paraId="4C4E4D9A" w14:textId="77777777" w:rsidR="00CE7CE0" w:rsidRDefault="00CE7CE0" w:rsidP="00CE7CE0">
            <w:pPr>
              <w:spacing w:line="240" w:lineRule="auto"/>
              <w:rPr>
                <w:rFonts w:eastAsia="Times New Roman"/>
              </w:rPr>
            </w:pPr>
            <w:r>
              <w:rPr>
                <w:rFonts w:eastAsia="Times New Roman"/>
              </w:rPr>
              <w:t> </w:t>
            </w:r>
          </w:p>
        </w:tc>
      </w:tr>
      <w:tr w:rsidR="00CE7CE0" w14:paraId="49F39E27" w14:textId="77777777" w:rsidTr="001F726F">
        <w:trPr>
          <w:tblCellSpacing w:w="15" w:type="dxa"/>
        </w:trPr>
        <w:tc>
          <w:tcPr>
            <w:tcW w:w="650" w:type="pct"/>
            <w:hideMark/>
          </w:tcPr>
          <w:p w14:paraId="766EED90" w14:textId="77777777" w:rsidR="00CE7CE0" w:rsidRDefault="00CE7CE0" w:rsidP="00CE7CE0">
            <w:pPr>
              <w:spacing w:line="240" w:lineRule="auto"/>
              <w:rPr>
                <w:rFonts w:eastAsia="Times New Roman"/>
              </w:rPr>
            </w:pPr>
            <w:r>
              <w:rPr>
                <w:rStyle w:val="Strong"/>
              </w:rPr>
              <w:t>SJR1</w:t>
            </w:r>
          </w:p>
        </w:tc>
        <w:tc>
          <w:tcPr>
            <w:tcW w:w="0" w:type="auto"/>
            <w:gridSpan w:val="2"/>
            <w:vAlign w:val="center"/>
            <w:hideMark/>
          </w:tcPr>
          <w:p w14:paraId="189C9457" w14:textId="77777777" w:rsidR="00CE7CE0" w:rsidRDefault="00CE7CE0" w:rsidP="00CE7CE0">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CE7CE0" w14:paraId="29F68F04" w14:textId="77777777" w:rsidTr="001F726F">
        <w:trPr>
          <w:tblCellSpacing w:w="15" w:type="dxa"/>
        </w:trPr>
        <w:tc>
          <w:tcPr>
            <w:tcW w:w="0" w:type="auto"/>
            <w:vAlign w:val="center"/>
            <w:hideMark/>
          </w:tcPr>
          <w:p w14:paraId="22072220" w14:textId="77777777" w:rsidR="00CE7CE0" w:rsidRDefault="00CE7CE0" w:rsidP="00CE7CE0">
            <w:pPr>
              <w:spacing w:line="240" w:lineRule="auto"/>
              <w:rPr>
                <w:rFonts w:eastAsia="Times New Roman"/>
              </w:rPr>
            </w:pPr>
            <w:r>
              <w:rPr>
                <w:rFonts w:eastAsia="Times New Roman"/>
              </w:rPr>
              <w:t> </w:t>
            </w:r>
          </w:p>
        </w:tc>
        <w:tc>
          <w:tcPr>
            <w:tcW w:w="1250" w:type="pct"/>
            <w:hideMark/>
          </w:tcPr>
          <w:p w14:paraId="06B4E4F1"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BFB7AF" w14:textId="77777777" w:rsidR="00CE7CE0" w:rsidRDefault="00CE7CE0" w:rsidP="00CE7CE0">
            <w:pPr>
              <w:spacing w:line="240" w:lineRule="auto"/>
              <w:rPr>
                <w:rFonts w:eastAsia="Times New Roman"/>
                <w:szCs w:val="24"/>
              </w:rPr>
            </w:pPr>
            <w:r>
              <w:rPr>
                <w:rFonts w:eastAsia="Times New Roman"/>
              </w:rPr>
              <w:t>10/1/2019 - Senate Finance, (First Hearing)</w:t>
            </w:r>
          </w:p>
        </w:tc>
      </w:tr>
      <w:tr w:rsidR="00CE7CE0" w14:paraId="14D7EF3B" w14:textId="77777777" w:rsidTr="001F726F">
        <w:trPr>
          <w:tblCellSpacing w:w="15" w:type="dxa"/>
        </w:trPr>
        <w:tc>
          <w:tcPr>
            <w:tcW w:w="0" w:type="auto"/>
            <w:gridSpan w:val="3"/>
            <w:vAlign w:val="center"/>
            <w:hideMark/>
          </w:tcPr>
          <w:p w14:paraId="72D94924" w14:textId="77777777" w:rsidR="00CE7CE0" w:rsidRDefault="00CE7CE0" w:rsidP="00CE7CE0">
            <w:pPr>
              <w:spacing w:line="240" w:lineRule="auto"/>
              <w:rPr>
                <w:rFonts w:eastAsia="Times New Roman"/>
              </w:rPr>
            </w:pPr>
            <w:r>
              <w:rPr>
                <w:rFonts w:eastAsia="Times New Roman"/>
              </w:rPr>
              <w:t> </w:t>
            </w:r>
          </w:p>
        </w:tc>
      </w:tr>
      <w:tr w:rsidR="00CE7CE0" w14:paraId="2EB82648" w14:textId="77777777" w:rsidTr="001F726F">
        <w:trPr>
          <w:tblCellSpacing w:w="15" w:type="dxa"/>
        </w:trPr>
        <w:tc>
          <w:tcPr>
            <w:tcW w:w="650" w:type="pct"/>
            <w:hideMark/>
          </w:tcPr>
          <w:p w14:paraId="3B01555E" w14:textId="77777777" w:rsidR="00CE7CE0" w:rsidRDefault="00CE7CE0" w:rsidP="00CE7CE0">
            <w:pPr>
              <w:spacing w:line="240" w:lineRule="auto"/>
              <w:rPr>
                <w:rFonts w:eastAsia="Times New Roman"/>
              </w:rPr>
            </w:pPr>
            <w:r>
              <w:rPr>
                <w:rStyle w:val="Strong"/>
              </w:rPr>
              <w:t>SR488</w:t>
            </w:r>
          </w:p>
        </w:tc>
        <w:tc>
          <w:tcPr>
            <w:tcW w:w="0" w:type="auto"/>
            <w:gridSpan w:val="2"/>
            <w:vAlign w:val="center"/>
            <w:hideMark/>
          </w:tcPr>
          <w:p w14:paraId="3D34D40F" w14:textId="77777777" w:rsidR="00CE7CE0" w:rsidRDefault="00CE7CE0" w:rsidP="00CE7CE0">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CE7CE0" w14:paraId="3211F264" w14:textId="77777777" w:rsidTr="001F726F">
        <w:trPr>
          <w:tblCellSpacing w:w="15" w:type="dxa"/>
        </w:trPr>
        <w:tc>
          <w:tcPr>
            <w:tcW w:w="0" w:type="auto"/>
            <w:vAlign w:val="center"/>
            <w:hideMark/>
          </w:tcPr>
          <w:p w14:paraId="69A16209" w14:textId="77777777" w:rsidR="00CE7CE0" w:rsidRDefault="00CE7CE0" w:rsidP="00CE7CE0">
            <w:pPr>
              <w:spacing w:line="240" w:lineRule="auto"/>
              <w:rPr>
                <w:rFonts w:eastAsia="Times New Roman"/>
              </w:rPr>
            </w:pPr>
            <w:r>
              <w:rPr>
                <w:rFonts w:eastAsia="Times New Roman"/>
              </w:rPr>
              <w:t> </w:t>
            </w:r>
          </w:p>
        </w:tc>
        <w:tc>
          <w:tcPr>
            <w:tcW w:w="1250" w:type="pct"/>
            <w:hideMark/>
          </w:tcPr>
          <w:p w14:paraId="6F3AD0DA" w14:textId="77777777" w:rsidR="00CE7CE0" w:rsidRDefault="00CE7CE0" w:rsidP="00CE7CE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E6B3661" w14:textId="77777777" w:rsidR="00CE7CE0" w:rsidRDefault="00CE7CE0" w:rsidP="00CE7CE0">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136E" w14:textId="77777777" w:rsidR="00462DC0" w:rsidRDefault="00462DC0" w:rsidP="009816B4">
      <w:pPr>
        <w:spacing w:line="240" w:lineRule="auto"/>
      </w:pPr>
      <w:r>
        <w:separator/>
      </w:r>
    </w:p>
  </w:endnote>
  <w:endnote w:type="continuationSeparator" w:id="0">
    <w:p w14:paraId="1B0B074A" w14:textId="77777777" w:rsidR="00462DC0" w:rsidRDefault="00462DC0"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0C0D" w14:textId="77777777" w:rsidR="00462DC0" w:rsidRDefault="00462DC0" w:rsidP="009816B4">
      <w:pPr>
        <w:spacing w:line="240" w:lineRule="auto"/>
      </w:pPr>
      <w:r>
        <w:separator/>
      </w:r>
    </w:p>
  </w:footnote>
  <w:footnote w:type="continuationSeparator" w:id="0">
    <w:p w14:paraId="3D0B1146" w14:textId="77777777" w:rsidR="00462DC0" w:rsidRDefault="00462DC0"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3"/>
  </w:num>
  <w:num w:numId="5">
    <w:abstractNumId w:val="2"/>
  </w:num>
  <w:num w:numId="6">
    <w:abstractNumId w:val="5"/>
  </w:num>
  <w:num w:numId="7">
    <w:abstractNumId w:val="0"/>
  </w:num>
  <w:num w:numId="8">
    <w:abstractNumId w:val="8"/>
  </w:num>
  <w:num w:numId="9">
    <w:abstractNumId w:val="3"/>
  </w:num>
  <w:num w:numId="10">
    <w:abstractNumId w:val="9"/>
  </w:num>
  <w:num w:numId="11">
    <w:abstractNumId w:val="15"/>
  </w:num>
  <w:num w:numId="12">
    <w:abstractNumId w:val="6"/>
  </w:num>
  <w:num w:numId="13">
    <w:abstractNumId w:val="1"/>
  </w:num>
  <w:num w:numId="14">
    <w:abstractNumId w:val="14"/>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433F"/>
    <w:rsid w:val="0001730B"/>
    <w:rsid w:val="00020240"/>
    <w:rsid w:val="00021252"/>
    <w:rsid w:val="000212F5"/>
    <w:rsid w:val="00021989"/>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13EB"/>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5043"/>
    <w:rsid w:val="00197962"/>
    <w:rsid w:val="001A0F4B"/>
    <w:rsid w:val="001B0A0B"/>
    <w:rsid w:val="001B6D4C"/>
    <w:rsid w:val="001C0C81"/>
    <w:rsid w:val="001C164A"/>
    <w:rsid w:val="001C1FBB"/>
    <w:rsid w:val="001C5DFE"/>
    <w:rsid w:val="001C61BB"/>
    <w:rsid w:val="001C77CE"/>
    <w:rsid w:val="001D0AB8"/>
    <w:rsid w:val="001D0D8E"/>
    <w:rsid w:val="001D0F84"/>
    <w:rsid w:val="001D179A"/>
    <w:rsid w:val="001D2AD7"/>
    <w:rsid w:val="001D3F94"/>
    <w:rsid w:val="001D6FC5"/>
    <w:rsid w:val="001E1CC2"/>
    <w:rsid w:val="001E49DD"/>
    <w:rsid w:val="001E60CA"/>
    <w:rsid w:val="001F04D9"/>
    <w:rsid w:val="001F1FF0"/>
    <w:rsid w:val="001F3D34"/>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87FD5"/>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99E"/>
    <w:rsid w:val="00361E00"/>
    <w:rsid w:val="00364B0D"/>
    <w:rsid w:val="00366281"/>
    <w:rsid w:val="003662F8"/>
    <w:rsid w:val="00366ABB"/>
    <w:rsid w:val="00370DA8"/>
    <w:rsid w:val="00381F71"/>
    <w:rsid w:val="00384373"/>
    <w:rsid w:val="003847D3"/>
    <w:rsid w:val="00395BD2"/>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2372"/>
    <w:rsid w:val="0041628B"/>
    <w:rsid w:val="0041727B"/>
    <w:rsid w:val="00417C1B"/>
    <w:rsid w:val="004239B5"/>
    <w:rsid w:val="00431D54"/>
    <w:rsid w:val="00432180"/>
    <w:rsid w:val="004340FD"/>
    <w:rsid w:val="00437C52"/>
    <w:rsid w:val="00440A3C"/>
    <w:rsid w:val="00441C2E"/>
    <w:rsid w:val="00447B69"/>
    <w:rsid w:val="004503FF"/>
    <w:rsid w:val="0045073E"/>
    <w:rsid w:val="00455173"/>
    <w:rsid w:val="0045693B"/>
    <w:rsid w:val="00456EA0"/>
    <w:rsid w:val="004607F6"/>
    <w:rsid w:val="00460F1D"/>
    <w:rsid w:val="00462DC0"/>
    <w:rsid w:val="004650D8"/>
    <w:rsid w:val="00466C2A"/>
    <w:rsid w:val="0046763C"/>
    <w:rsid w:val="004763F4"/>
    <w:rsid w:val="00485E27"/>
    <w:rsid w:val="004871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18F8"/>
    <w:rsid w:val="005321D5"/>
    <w:rsid w:val="005337F6"/>
    <w:rsid w:val="00535063"/>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28E2"/>
    <w:rsid w:val="0056335A"/>
    <w:rsid w:val="00570391"/>
    <w:rsid w:val="0057053E"/>
    <w:rsid w:val="005710F2"/>
    <w:rsid w:val="00573B4C"/>
    <w:rsid w:val="0057443B"/>
    <w:rsid w:val="005744E0"/>
    <w:rsid w:val="0057697D"/>
    <w:rsid w:val="00577956"/>
    <w:rsid w:val="00580904"/>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4754E"/>
    <w:rsid w:val="00651620"/>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0E9"/>
    <w:rsid w:val="00697720"/>
    <w:rsid w:val="0069791E"/>
    <w:rsid w:val="006A106E"/>
    <w:rsid w:val="006A3DB4"/>
    <w:rsid w:val="006A6092"/>
    <w:rsid w:val="006B067E"/>
    <w:rsid w:val="006B2CF3"/>
    <w:rsid w:val="006C172A"/>
    <w:rsid w:val="006C57B0"/>
    <w:rsid w:val="006C7836"/>
    <w:rsid w:val="006D0563"/>
    <w:rsid w:val="006D7890"/>
    <w:rsid w:val="006E0B4C"/>
    <w:rsid w:val="006E0C24"/>
    <w:rsid w:val="006E1FC5"/>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442A"/>
    <w:rsid w:val="00715933"/>
    <w:rsid w:val="00716521"/>
    <w:rsid w:val="00717679"/>
    <w:rsid w:val="00721E36"/>
    <w:rsid w:val="00721EE1"/>
    <w:rsid w:val="007224C5"/>
    <w:rsid w:val="00727976"/>
    <w:rsid w:val="00734B7B"/>
    <w:rsid w:val="007401C4"/>
    <w:rsid w:val="0074110E"/>
    <w:rsid w:val="00743971"/>
    <w:rsid w:val="00750479"/>
    <w:rsid w:val="00750F25"/>
    <w:rsid w:val="007523F9"/>
    <w:rsid w:val="007565F0"/>
    <w:rsid w:val="00757724"/>
    <w:rsid w:val="007635BE"/>
    <w:rsid w:val="00764081"/>
    <w:rsid w:val="00765A77"/>
    <w:rsid w:val="007663C9"/>
    <w:rsid w:val="007716E1"/>
    <w:rsid w:val="007725BE"/>
    <w:rsid w:val="00772C10"/>
    <w:rsid w:val="00776176"/>
    <w:rsid w:val="007767FD"/>
    <w:rsid w:val="00776BF2"/>
    <w:rsid w:val="00776EFD"/>
    <w:rsid w:val="00792404"/>
    <w:rsid w:val="00793A8B"/>
    <w:rsid w:val="00794290"/>
    <w:rsid w:val="007973D6"/>
    <w:rsid w:val="007A0A44"/>
    <w:rsid w:val="007A236E"/>
    <w:rsid w:val="007A29FF"/>
    <w:rsid w:val="007A2D46"/>
    <w:rsid w:val="007A7451"/>
    <w:rsid w:val="007B18ED"/>
    <w:rsid w:val="007B2BB7"/>
    <w:rsid w:val="007B3D54"/>
    <w:rsid w:val="007C1BDA"/>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0C4F"/>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1B77"/>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42C"/>
    <w:rsid w:val="00934D54"/>
    <w:rsid w:val="00937016"/>
    <w:rsid w:val="0094203E"/>
    <w:rsid w:val="00942C8B"/>
    <w:rsid w:val="00944439"/>
    <w:rsid w:val="00951621"/>
    <w:rsid w:val="00954DDD"/>
    <w:rsid w:val="00954EB3"/>
    <w:rsid w:val="00955C09"/>
    <w:rsid w:val="0095624D"/>
    <w:rsid w:val="00963E25"/>
    <w:rsid w:val="009654F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426"/>
    <w:rsid w:val="00A02FB0"/>
    <w:rsid w:val="00A04B12"/>
    <w:rsid w:val="00A06EA9"/>
    <w:rsid w:val="00A10D5A"/>
    <w:rsid w:val="00A14A7C"/>
    <w:rsid w:val="00A22071"/>
    <w:rsid w:val="00A23D59"/>
    <w:rsid w:val="00A2672C"/>
    <w:rsid w:val="00A3286F"/>
    <w:rsid w:val="00A330AD"/>
    <w:rsid w:val="00A353E0"/>
    <w:rsid w:val="00A3616F"/>
    <w:rsid w:val="00A37BA5"/>
    <w:rsid w:val="00A41686"/>
    <w:rsid w:val="00A435E6"/>
    <w:rsid w:val="00A44DF0"/>
    <w:rsid w:val="00A460D2"/>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61D8"/>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D7A51"/>
    <w:rsid w:val="00AE4147"/>
    <w:rsid w:val="00AE4AD6"/>
    <w:rsid w:val="00AF0405"/>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1A44"/>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6D06"/>
    <w:rsid w:val="00BC1DB3"/>
    <w:rsid w:val="00BC4D47"/>
    <w:rsid w:val="00BC6A9E"/>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B79"/>
    <w:rsid w:val="00C21E1B"/>
    <w:rsid w:val="00C23385"/>
    <w:rsid w:val="00C27620"/>
    <w:rsid w:val="00C30FA4"/>
    <w:rsid w:val="00C40433"/>
    <w:rsid w:val="00C413E3"/>
    <w:rsid w:val="00C5219D"/>
    <w:rsid w:val="00C53029"/>
    <w:rsid w:val="00C53524"/>
    <w:rsid w:val="00C56057"/>
    <w:rsid w:val="00C6147B"/>
    <w:rsid w:val="00C61C06"/>
    <w:rsid w:val="00C62DAC"/>
    <w:rsid w:val="00C67707"/>
    <w:rsid w:val="00C778D4"/>
    <w:rsid w:val="00C81144"/>
    <w:rsid w:val="00C8116B"/>
    <w:rsid w:val="00C817F5"/>
    <w:rsid w:val="00C84DDC"/>
    <w:rsid w:val="00C91C18"/>
    <w:rsid w:val="00C93916"/>
    <w:rsid w:val="00C978B4"/>
    <w:rsid w:val="00CA08D8"/>
    <w:rsid w:val="00CA0AC3"/>
    <w:rsid w:val="00CA0DCB"/>
    <w:rsid w:val="00CA1026"/>
    <w:rsid w:val="00CA16F0"/>
    <w:rsid w:val="00CA2D94"/>
    <w:rsid w:val="00CA5E2A"/>
    <w:rsid w:val="00CA5FD3"/>
    <w:rsid w:val="00CA695E"/>
    <w:rsid w:val="00CA76A6"/>
    <w:rsid w:val="00CB0274"/>
    <w:rsid w:val="00CB0C87"/>
    <w:rsid w:val="00CB4E31"/>
    <w:rsid w:val="00CB614F"/>
    <w:rsid w:val="00CB7751"/>
    <w:rsid w:val="00CC2097"/>
    <w:rsid w:val="00CC723E"/>
    <w:rsid w:val="00CD56AE"/>
    <w:rsid w:val="00CE1226"/>
    <w:rsid w:val="00CE15AB"/>
    <w:rsid w:val="00CE2271"/>
    <w:rsid w:val="00CE385A"/>
    <w:rsid w:val="00CE4A4B"/>
    <w:rsid w:val="00CE62EA"/>
    <w:rsid w:val="00CE7CE0"/>
    <w:rsid w:val="00CF4EE2"/>
    <w:rsid w:val="00CF5409"/>
    <w:rsid w:val="00D0502F"/>
    <w:rsid w:val="00D054D8"/>
    <w:rsid w:val="00D14FFA"/>
    <w:rsid w:val="00D15CBA"/>
    <w:rsid w:val="00D174D0"/>
    <w:rsid w:val="00D259DB"/>
    <w:rsid w:val="00D3218C"/>
    <w:rsid w:val="00D33F75"/>
    <w:rsid w:val="00D35538"/>
    <w:rsid w:val="00D368E0"/>
    <w:rsid w:val="00D36BA2"/>
    <w:rsid w:val="00D40EC6"/>
    <w:rsid w:val="00D42D80"/>
    <w:rsid w:val="00D42FE4"/>
    <w:rsid w:val="00D53506"/>
    <w:rsid w:val="00D53D39"/>
    <w:rsid w:val="00D5618E"/>
    <w:rsid w:val="00D65004"/>
    <w:rsid w:val="00D662C2"/>
    <w:rsid w:val="00D71C09"/>
    <w:rsid w:val="00D8450A"/>
    <w:rsid w:val="00D93DB5"/>
    <w:rsid w:val="00D94747"/>
    <w:rsid w:val="00D97E76"/>
    <w:rsid w:val="00DA231D"/>
    <w:rsid w:val="00DA5E59"/>
    <w:rsid w:val="00DB2D5F"/>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09BD"/>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3780D"/>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896"/>
    <w:rsid w:val="00EA3DC3"/>
    <w:rsid w:val="00EA5C77"/>
    <w:rsid w:val="00EA61CA"/>
    <w:rsid w:val="00EA74FE"/>
    <w:rsid w:val="00EA7CA7"/>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76E84"/>
    <w:rsid w:val="00F83975"/>
    <w:rsid w:val="00F87347"/>
    <w:rsid w:val="00F93283"/>
    <w:rsid w:val="00FA07C4"/>
    <w:rsid w:val="00FA2018"/>
    <w:rsid w:val="00FA22AF"/>
    <w:rsid w:val="00FA2B51"/>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287F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sinesshelp.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180C-E3D6-4BEE-92C6-C1B0977B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2020-03-12T22:00:00Z</cp:lastPrinted>
  <dcterms:created xsi:type="dcterms:W3CDTF">2020-11-06T01:33:00Z</dcterms:created>
  <dcterms:modified xsi:type="dcterms:W3CDTF">2020-11-06T12:35:00Z</dcterms:modified>
</cp:coreProperties>
</file>