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8D79BDB" w:rsidR="00CA08D8" w:rsidRPr="00384363" w:rsidRDefault="00D27A85"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7900D499" w14:textId="7AE67B5B" w:rsidR="00BA188E" w:rsidRDefault="00FB0732" w:rsidP="002E5136">
            <w:pPr>
              <w:spacing w:line="240" w:lineRule="auto"/>
              <w:jc w:val="center"/>
              <w:rPr>
                <w:b/>
                <w:bCs/>
              </w:rPr>
            </w:pPr>
            <w:r>
              <w:rPr>
                <w:b/>
                <w:bCs/>
              </w:rPr>
              <w:t>March</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530110EE" w14:textId="58F78117" w:rsidR="00FB0732" w:rsidRDefault="00FB0732" w:rsidP="00FB0732">
      <w:pPr>
        <w:spacing w:line="240" w:lineRule="auto"/>
      </w:pPr>
      <w:bookmarkStart w:id="2" w:name="_GoBack"/>
      <w:r>
        <w:tab/>
        <w:t xml:space="preserve">After wrapping up work on a comprehensive congressional redistricting reform proposal (SJR 5), lawmakers turned their focus to the $2.63 billion capital appropriations measure for Fiscal Years 2019 and 2020. </w:t>
      </w:r>
      <w:r w:rsidR="006231CF">
        <w:t>Companion bills</w:t>
      </w:r>
      <w:r>
        <w:t xml:space="preserve"> (HB 529 and SB 266), which were introduced in each chamber in order to expedite the process. As expected, the details of the capital budget proposal have already been hashed out between the caucuses and administration and the legislature should have no problem meeting the April 1</w:t>
      </w:r>
      <w:r w:rsidRPr="002225A2">
        <w:rPr>
          <w:vertAlign w:val="superscript"/>
        </w:rPr>
        <w:t>st</w:t>
      </w:r>
      <w:r>
        <w:t xml:space="preserve"> deadline to have the capital bill passed and signed into law. </w:t>
      </w:r>
      <w:r w:rsidR="00943329">
        <w:t xml:space="preserve">HB 529 was recently passed by the House and now heads to the Senate for further debate. </w:t>
      </w:r>
      <w:bookmarkEnd w:id="2"/>
      <w:r>
        <w:tab/>
      </w:r>
    </w:p>
    <w:p w14:paraId="4A3208F7" w14:textId="7C8EC903" w:rsidR="00055014" w:rsidRDefault="00055014" w:rsidP="00FB0732">
      <w:pPr>
        <w:spacing w:line="240" w:lineRule="auto"/>
      </w:pPr>
    </w:p>
    <w:p w14:paraId="7F81FD1C" w14:textId="3F1AA1F4" w:rsidR="00055014" w:rsidRDefault="00055014" w:rsidP="00FB0732">
      <w:pPr>
        <w:spacing w:line="240" w:lineRule="auto"/>
      </w:pPr>
      <w:r>
        <w:tab/>
        <w:t xml:space="preserve">In other legislative news, work continues on newly introduced legislation (SB 239) aimed at modifying the laws related to regional councils of government, or COGs. The bill is intended to improve transparency, conflicts of interest and reporting to the Auditor of State’s office. However, questions were raised that the bill could </w:t>
      </w:r>
      <w:r w:rsidR="00E402E4">
        <w:t>unintendedly</w:t>
      </w:r>
      <w:r>
        <w:t xml:space="preserve"> exclude COG employees and staff from sovereign immunity protections. Senator Dolan, the bill’s sponsor, hosted a stakeholder meeting with the Auditor of State’s office and other </w:t>
      </w:r>
      <w:r w:rsidR="00927B89">
        <w:t>interested parties</w:t>
      </w:r>
      <w:r>
        <w:t xml:space="preserve"> to discuss concerns with the bill</w:t>
      </w:r>
      <w:r w:rsidR="00927B89">
        <w:t>. Changes were then adopted by the committee as a result of that meeting.</w:t>
      </w:r>
    </w:p>
    <w:p w14:paraId="57A18C8C" w14:textId="77777777" w:rsidR="00055014" w:rsidRDefault="00055014" w:rsidP="00FB0732">
      <w:pPr>
        <w:spacing w:line="240" w:lineRule="auto"/>
      </w:pPr>
    </w:p>
    <w:p w14:paraId="0CC27DC4" w14:textId="1C9C268D" w:rsidR="00055014" w:rsidRDefault="00055014" w:rsidP="00FB0732">
      <w:pPr>
        <w:spacing w:line="240" w:lineRule="auto"/>
      </w:pPr>
      <w:r>
        <w:tab/>
      </w:r>
      <w:r w:rsidR="00D27A85">
        <w:t>Proponents for legislation establishing a process within the Public Utilities Commission of Ohio for determining a fair market value once public water and sewer companies are acquired</w:t>
      </w:r>
      <w:r>
        <w:t xml:space="preserve"> </w:t>
      </w:r>
      <w:r w:rsidR="00D27A85">
        <w:t xml:space="preserve">received near unanimous support from the Ohio House. HB 422 was passed 93-1 with Rep. Brigid Kelly the only member opposed. The measure now heads to the Senate for further deliberation. </w:t>
      </w:r>
    </w:p>
    <w:p w14:paraId="550D57B0" w14:textId="7BE9D359" w:rsidR="005F1396" w:rsidRDefault="005F1396" w:rsidP="00FB0732">
      <w:pPr>
        <w:spacing w:line="240" w:lineRule="auto"/>
      </w:pPr>
    </w:p>
    <w:p w14:paraId="75CAFE2A" w14:textId="3631E868" w:rsidR="005F1396" w:rsidRDefault="005F1396" w:rsidP="005F1396">
      <w:pPr>
        <w:spacing w:line="240" w:lineRule="auto"/>
      </w:pPr>
      <w:r>
        <w:tab/>
        <w:t xml:space="preserve">Also of note, </w:t>
      </w:r>
      <w:r w:rsidRPr="005F1396">
        <w:t>the Bureau of Workers’ Compensation (BWC) recently proposed that private employer premium rates be cut by 12% starting July 1st. The proposal would save businesses $163.5 million compared to current rates. BWC rates are already at their lowest point in more than four decades. "Ohio is in an outstanding position as the cost of workers' comp</w:t>
      </w:r>
      <w:r w:rsidR="009C4E84">
        <w:t>.</w:t>
      </w:r>
      <w:r w:rsidRPr="005F1396">
        <w:t xml:space="preserve"> coverage continues to fall, thanks to fewer workplace injury claims and slow-to-moderate growth in medical inflation," BWC Administrator/CEO Sarah Morrison said in a statement. "We know the less employers spend on premiums, the more they can invest in their communities and in safer work environments for their employees. And when that happens, we all benefit."</w:t>
      </w:r>
    </w:p>
    <w:p w14:paraId="38A8DE1D" w14:textId="495712EB" w:rsidR="003B2CB8" w:rsidRDefault="003B2CB8" w:rsidP="00A44DF0">
      <w:pPr>
        <w:spacing w:line="240" w:lineRule="auto"/>
      </w:pPr>
    </w:p>
    <w:p w14:paraId="770AD5A2" w14:textId="11DF4265" w:rsidR="0064362B" w:rsidRDefault="00C0406B" w:rsidP="0064362B">
      <w:pPr>
        <w:spacing w:line="240" w:lineRule="auto"/>
        <w:ind w:firstLine="720"/>
      </w:pPr>
      <w:r>
        <w:t xml:space="preserve">Governor Kasich delivered </w:t>
      </w:r>
      <w:r w:rsidR="007B31A4">
        <w:t xml:space="preserve">is final state of the state address this month. Once again, Kasich broke tradition by holding the speech outside of the Statehouse. This year, Kasich chose his hometown of Westerville, just outside of Columbus. The address heavily focused on the values that influenced his seven-plus years in office. Kasich did </w:t>
      </w:r>
      <w:r w:rsidR="005163F3">
        <w:t xml:space="preserve">not </w:t>
      </w:r>
      <w:r w:rsidR="007B31A4">
        <w:t xml:space="preserve">dwell on politics, nor did he use the speech to lay out a policy platform for his final year in office. Kasich stated that he has done the best he could while in office and vowed to “run through the tape” before departing office. Governor Kasich ended his speech by reflecting his time as an intern in the Ohio Senate and how he used to look into the governor’s office at the Statehouse. </w:t>
      </w:r>
      <w:r w:rsidR="007B31A4" w:rsidRPr="007B31A4">
        <w:t>“All I’ve ever tried to do was to lift myself as far as I could go to meet the honor of that office, to lift myself to reach a little higher so I could be worthy of it.</w:t>
      </w:r>
      <w:r w:rsidR="007B31A4">
        <w:t>”</w:t>
      </w:r>
    </w:p>
    <w:p w14:paraId="0E7D34F4" w14:textId="77777777" w:rsidR="0064362B" w:rsidRDefault="0064362B" w:rsidP="0064362B">
      <w:pPr>
        <w:spacing w:line="240" w:lineRule="auto"/>
        <w:ind w:left="360"/>
      </w:pPr>
    </w:p>
    <w:p w14:paraId="415DDE72" w14:textId="77777777" w:rsidR="00A44DF0" w:rsidRDefault="00A44DF0" w:rsidP="00A44DF0">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1B6C65" w:rsidRPr="001B6C65" w14:paraId="57835F9F" w14:textId="77777777" w:rsidTr="001B6C65">
        <w:trPr>
          <w:tblCellSpacing w:w="15" w:type="dxa"/>
        </w:trPr>
        <w:tc>
          <w:tcPr>
            <w:tcW w:w="350" w:type="pct"/>
            <w:hideMark/>
          </w:tcPr>
          <w:p w14:paraId="45249A6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w:t>
            </w:r>
          </w:p>
        </w:tc>
        <w:tc>
          <w:tcPr>
            <w:tcW w:w="0" w:type="auto"/>
            <w:gridSpan w:val="2"/>
            <w:vAlign w:val="center"/>
            <w:hideMark/>
          </w:tcPr>
          <w:p w14:paraId="2844191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DATAOHIO BOARD CREATION</w:t>
            </w:r>
            <w:r w:rsidRPr="001B6C65">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1B6C65" w:rsidRPr="001B6C65" w14:paraId="52C01BD8" w14:textId="77777777" w:rsidTr="001B6C65">
        <w:trPr>
          <w:tblCellSpacing w:w="15" w:type="dxa"/>
        </w:trPr>
        <w:tc>
          <w:tcPr>
            <w:tcW w:w="0" w:type="auto"/>
            <w:vAlign w:val="center"/>
            <w:hideMark/>
          </w:tcPr>
          <w:p w14:paraId="65F82F8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D45176D"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EA09D51"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12/12/2017 - </w:t>
            </w:r>
            <w:r w:rsidRPr="001B6C65">
              <w:rPr>
                <w:rFonts w:eastAsia="Times New Roman"/>
                <w:b/>
                <w:bCs/>
                <w:color w:val="000000"/>
                <w:szCs w:val="24"/>
              </w:rPr>
              <w:t>REPORTED OUT</w:t>
            </w:r>
            <w:r w:rsidRPr="001B6C65">
              <w:rPr>
                <w:rFonts w:eastAsia="Times New Roman"/>
                <w:color w:val="000000"/>
                <w:szCs w:val="24"/>
              </w:rPr>
              <w:t>, House Finance, (Third Hearing)</w:t>
            </w:r>
          </w:p>
        </w:tc>
      </w:tr>
      <w:tr w:rsidR="001B6C65" w:rsidRPr="001B6C65" w14:paraId="232CCCC7" w14:textId="77777777" w:rsidTr="001B6C65">
        <w:trPr>
          <w:tblCellSpacing w:w="15" w:type="dxa"/>
        </w:trPr>
        <w:tc>
          <w:tcPr>
            <w:tcW w:w="0" w:type="auto"/>
            <w:gridSpan w:val="3"/>
            <w:vAlign w:val="center"/>
            <w:hideMark/>
          </w:tcPr>
          <w:p w14:paraId="2EF90B21"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76FEF702" w14:textId="77777777" w:rsidTr="001B6C65">
        <w:trPr>
          <w:tblCellSpacing w:w="15" w:type="dxa"/>
        </w:trPr>
        <w:tc>
          <w:tcPr>
            <w:tcW w:w="350" w:type="pct"/>
            <w:hideMark/>
          </w:tcPr>
          <w:p w14:paraId="08B8B554"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HB26</w:t>
            </w:r>
          </w:p>
        </w:tc>
        <w:tc>
          <w:tcPr>
            <w:tcW w:w="0" w:type="auto"/>
            <w:gridSpan w:val="2"/>
            <w:vAlign w:val="center"/>
            <w:hideMark/>
          </w:tcPr>
          <w:p w14:paraId="3111127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TRANSPORTATION-PUBLIC SAFETY BUDGET</w:t>
            </w:r>
            <w:r w:rsidRPr="001B6C65">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1B6C65" w:rsidRPr="001B6C65" w14:paraId="7B1236AF" w14:textId="77777777" w:rsidTr="001B6C65">
        <w:trPr>
          <w:tblCellSpacing w:w="15" w:type="dxa"/>
        </w:trPr>
        <w:tc>
          <w:tcPr>
            <w:tcW w:w="0" w:type="auto"/>
            <w:vAlign w:val="center"/>
            <w:hideMark/>
          </w:tcPr>
          <w:p w14:paraId="2E57115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D4236E9"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0417AD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3/31/2017 - </w:t>
            </w:r>
            <w:r w:rsidRPr="001B6C65">
              <w:rPr>
                <w:rFonts w:eastAsia="Times New Roman"/>
                <w:b/>
                <w:bCs/>
                <w:color w:val="000000"/>
                <w:szCs w:val="24"/>
              </w:rPr>
              <w:t>SIGNED BY GOVERNOR</w:t>
            </w:r>
            <w:r w:rsidRPr="001B6C65">
              <w:rPr>
                <w:rFonts w:eastAsia="Times New Roman"/>
                <w:color w:val="000000"/>
                <w:szCs w:val="24"/>
              </w:rPr>
              <w:t>; Some provisions line-item vetoed, eff. 6/30/2017</w:t>
            </w:r>
          </w:p>
        </w:tc>
      </w:tr>
      <w:tr w:rsidR="001B6C65" w:rsidRPr="001B6C65" w14:paraId="287ADA13" w14:textId="77777777" w:rsidTr="001B6C65">
        <w:trPr>
          <w:tblCellSpacing w:w="15" w:type="dxa"/>
        </w:trPr>
        <w:tc>
          <w:tcPr>
            <w:tcW w:w="0" w:type="auto"/>
            <w:gridSpan w:val="3"/>
            <w:vAlign w:val="center"/>
            <w:hideMark/>
          </w:tcPr>
          <w:p w14:paraId="04C8DAB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6496F8F5" w14:textId="77777777" w:rsidTr="001B6C65">
        <w:trPr>
          <w:tblCellSpacing w:w="15" w:type="dxa"/>
        </w:trPr>
        <w:tc>
          <w:tcPr>
            <w:tcW w:w="350" w:type="pct"/>
            <w:hideMark/>
          </w:tcPr>
          <w:p w14:paraId="0C0CC49A"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HB29</w:t>
            </w:r>
          </w:p>
        </w:tc>
        <w:tc>
          <w:tcPr>
            <w:tcW w:w="0" w:type="auto"/>
            <w:gridSpan w:val="2"/>
            <w:vAlign w:val="center"/>
            <w:hideMark/>
          </w:tcPr>
          <w:p w14:paraId="60DEF62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MUNICIPAL WATER RESERVOIR BUFFERS</w:t>
            </w:r>
            <w:r w:rsidRPr="001B6C65">
              <w:rPr>
                <w:rFonts w:eastAsia="Times New Roman"/>
                <w:color w:val="000000"/>
                <w:szCs w:val="24"/>
              </w:rPr>
              <w:t> (LELAND D, BOGGS K) To eliminate law authorizing the maintenance of buffers around municipal water reservoirs by contiguous property owners.</w:t>
            </w:r>
          </w:p>
        </w:tc>
      </w:tr>
      <w:tr w:rsidR="001B6C65" w:rsidRPr="001B6C65" w14:paraId="4FDFBC8A" w14:textId="77777777" w:rsidTr="001B6C65">
        <w:trPr>
          <w:tblCellSpacing w:w="15" w:type="dxa"/>
        </w:trPr>
        <w:tc>
          <w:tcPr>
            <w:tcW w:w="0" w:type="auto"/>
            <w:vAlign w:val="center"/>
            <w:hideMark/>
          </w:tcPr>
          <w:p w14:paraId="0ED9BC5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21A9684"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610D220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4/25/2017 - House Energy and Natural Resources, (First Hearing)</w:t>
            </w:r>
          </w:p>
        </w:tc>
      </w:tr>
      <w:tr w:rsidR="001B6C65" w:rsidRPr="001B6C65" w14:paraId="1787D8A7" w14:textId="77777777" w:rsidTr="001B6C65">
        <w:trPr>
          <w:tblCellSpacing w:w="15" w:type="dxa"/>
        </w:trPr>
        <w:tc>
          <w:tcPr>
            <w:tcW w:w="0" w:type="auto"/>
            <w:gridSpan w:val="3"/>
            <w:vAlign w:val="center"/>
            <w:hideMark/>
          </w:tcPr>
          <w:p w14:paraId="5550CAF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4D597B5" w14:textId="77777777" w:rsidTr="001B6C65">
        <w:trPr>
          <w:tblCellSpacing w:w="15" w:type="dxa"/>
        </w:trPr>
        <w:tc>
          <w:tcPr>
            <w:tcW w:w="350" w:type="pct"/>
            <w:hideMark/>
          </w:tcPr>
          <w:p w14:paraId="518F2D7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HB31</w:t>
            </w:r>
          </w:p>
        </w:tc>
        <w:tc>
          <w:tcPr>
            <w:tcW w:w="0" w:type="auto"/>
            <w:gridSpan w:val="2"/>
            <w:vAlign w:val="center"/>
            <w:hideMark/>
          </w:tcPr>
          <w:p w14:paraId="7CD14F21"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CONTRACTING ADVISORY COUNCIL-ABOLITION</w:t>
            </w:r>
            <w:r w:rsidRPr="001B6C65">
              <w:rPr>
                <w:rFonts w:eastAsia="Times New Roman"/>
                <w:color w:val="000000"/>
                <w:szCs w:val="24"/>
              </w:rPr>
              <w:t> (CUPP B) To abolish the Government Contracting Advisory Council.</w:t>
            </w:r>
          </w:p>
        </w:tc>
      </w:tr>
      <w:tr w:rsidR="001B6C65" w:rsidRPr="001B6C65" w14:paraId="390BC47C" w14:textId="77777777" w:rsidTr="001B6C65">
        <w:trPr>
          <w:tblCellSpacing w:w="15" w:type="dxa"/>
        </w:trPr>
        <w:tc>
          <w:tcPr>
            <w:tcW w:w="0" w:type="auto"/>
            <w:vAlign w:val="center"/>
            <w:hideMark/>
          </w:tcPr>
          <w:p w14:paraId="1129B1D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0797D8E7"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6768C2F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11/21/2017 - </w:t>
            </w:r>
            <w:r w:rsidRPr="001B6C65">
              <w:rPr>
                <w:rFonts w:eastAsia="Times New Roman"/>
                <w:b/>
                <w:bCs/>
                <w:color w:val="000000"/>
                <w:szCs w:val="24"/>
              </w:rPr>
              <w:t>SIGNED BY GOVERNOR</w:t>
            </w:r>
            <w:r w:rsidRPr="001B6C65">
              <w:rPr>
                <w:rFonts w:eastAsia="Times New Roman"/>
                <w:color w:val="000000"/>
                <w:szCs w:val="24"/>
              </w:rPr>
              <w:t>; eff. 2/20/18</w:t>
            </w:r>
          </w:p>
        </w:tc>
      </w:tr>
      <w:tr w:rsidR="001B6C65" w:rsidRPr="001B6C65" w14:paraId="572C2122" w14:textId="77777777" w:rsidTr="001B6C65">
        <w:trPr>
          <w:tblCellSpacing w:w="15" w:type="dxa"/>
        </w:trPr>
        <w:tc>
          <w:tcPr>
            <w:tcW w:w="0" w:type="auto"/>
            <w:gridSpan w:val="3"/>
            <w:vAlign w:val="center"/>
            <w:hideMark/>
          </w:tcPr>
          <w:p w14:paraId="137DAB9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2D3135D4" w14:textId="77777777" w:rsidTr="001B6C65">
        <w:trPr>
          <w:tblCellSpacing w:w="15" w:type="dxa"/>
        </w:trPr>
        <w:tc>
          <w:tcPr>
            <w:tcW w:w="350" w:type="pct"/>
            <w:hideMark/>
          </w:tcPr>
          <w:p w14:paraId="5300036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HB40</w:t>
            </w:r>
          </w:p>
        </w:tc>
        <w:tc>
          <w:tcPr>
            <w:tcW w:w="0" w:type="auto"/>
            <w:gridSpan w:val="2"/>
            <w:vAlign w:val="center"/>
            <w:hideMark/>
          </w:tcPr>
          <w:p w14:paraId="4290198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GOVERNMENT EXPENDITURE DATABASE</w:t>
            </w:r>
            <w:r w:rsidRPr="001B6C65">
              <w:rPr>
                <w:rFonts w:eastAsia="Times New Roman"/>
                <w:color w:val="000000"/>
                <w:szCs w:val="24"/>
              </w:rPr>
              <w:t> (DEVER J, GREENSPAN D) To require the Treasurer of State to establish the Ohio State Government Expenditure Database.</w:t>
            </w:r>
          </w:p>
        </w:tc>
      </w:tr>
      <w:tr w:rsidR="001B6C65" w:rsidRPr="001B6C65" w14:paraId="5980DDBC" w14:textId="77777777" w:rsidTr="001B6C65">
        <w:trPr>
          <w:tblCellSpacing w:w="15" w:type="dxa"/>
        </w:trPr>
        <w:tc>
          <w:tcPr>
            <w:tcW w:w="0" w:type="auto"/>
            <w:vAlign w:val="center"/>
            <w:hideMark/>
          </w:tcPr>
          <w:p w14:paraId="53EAC64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0C67254"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081CF21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2/28/2017 - House State and Local Government, (Third Hearing)</w:t>
            </w:r>
          </w:p>
        </w:tc>
      </w:tr>
      <w:tr w:rsidR="001B6C65" w:rsidRPr="001B6C65" w14:paraId="5BD4E7A7" w14:textId="77777777" w:rsidTr="001B6C65">
        <w:trPr>
          <w:tblCellSpacing w:w="15" w:type="dxa"/>
        </w:trPr>
        <w:tc>
          <w:tcPr>
            <w:tcW w:w="0" w:type="auto"/>
            <w:gridSpan w:val="3"/>
            <w:vAlign w:val="center"/>
            <w:hideMark/>
          </w:tcPr>
          <w:p w14:paraId="3FC74CA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46073C18" w14:textId="77777777" w:rsidTr="001B6C65">
        <w:trPr>
          <w:tblCellSpacing w:w="15" w:type="dxa"/>
        </w:trPr>
        <w:tc>
          <w:tcPr>
            <w:tcW w:w="350" w:type="pct"/>
            <w:hideMark/>
          </w:tcPr>
          <w:p w14:paraId="11C7DFF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HB49</w:t>
            </w:r>
          </w:p>
        </w:tc>
        <w:tc>
          <w:tcPr>
            <w:tcW w:w="0" w:type="auto"/>
            <w:gridSpan w:val="2"/>
            <w:vAlign w:val="center"/>
            <w:hideMark/>
          </w:tcPr>
          <w:p w14:paraId="3BE7C898"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OPERATING BUDGET</w:t>
            </w:r>
            <w:r w:rsidRPr="001B6C65">
              <w:rPr>
                <w:rFonts w:eastAsia="Times New Roman"/>
                <w:color w:val="000000"/>
                <w:szCs w:val="24"/>
              </w:rPr>
              <w:t> (SMITH R) Creates FY 2018-2019 main operating budget.</w:t>
            </w:r>
          </w:p>
        </w:tc>
      </w:tr>
      <w:tr w:rsidR="001B6C65" w:rsidRPr="001B6C65" w14:paraId="515A722F" w14:textId="77777777" w:rsidTr="001B6C65">
        <w:trPr>
          <w:tblCellSpacing w:w="15" w:type="dxa"/>
        </w:trPr>
        <w:tc>
          <w:tcPr>
            <w:tcW w:w="0" w:type="auto"/>
            <w:vAlign w:val="center"/>
            <w:hideMark/>
          </w:tcPr>
          <w:p w14:paraId="1E994C7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A186D90"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6302DD1"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8/22/2017 - Consideration of Governor's Veto</w:t>
            </w:r>
          </w:p>
        </w:tc>
      </w:tr>
      <w:tr w:rsidR="001B6C65" w:rsidRPr="001B6C65" w14:paraId="17F0E9E2" w14:textId="77777777" w:rsidTr="001B6C65">
        <w:trPr>
          <w:tblCellSpacing w:w="15" w:type="dxa"/>
        </w:trPr>
        <w:tc>
          <w:tcPr>
            <w:tcW w:w="0" w:type="auto"/>
            <w:gridSpan w:val="3"/>
            <w:vAlign w:val="center"/>
            <w:hideMark/>
          </w:tcPr>
          <w:p w14:paraId="15DB44F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5CFFDAA" w14:textId="77777777" w:rsidTr="001B6C65">
        <w:trPr>
          <w:tblCellSpacing w:w="15" w:type="dxa"/>
        </w:trPr>
        <w:tc>
          <w:tcPr>
            <w:tcW w:w="350" w:type="pct"/>
            <w:hideMark/>
          </w:tcPr>
          <w:p w14:paraId="1049412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HB51</w:t>
            </w:r>
          </w:p>
        </w:tc>
        <w:tc>
          <w:tcPr>
            <w:tcW w:w="0" w:type="auto"/>
            <w:gridSpan w:val="2"/>
            <w:vAlign w:val="center"/>
            <w:hideMark/>
          </w:tcPr>
          <w:p w14:paraId="6554EB33"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DEPARTMENT REVIEW SCHEDULE</w:t>
            </w:r>
            <w:r w:rsidRPr="001B6C65">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1B6C65" w:rsidRPr="001B6C65" w14:paraId="54A3727A" w14:textId="77777777" w:rsidTr="001B6C65">
        <w:trPr>
          <w:tblCellSpacing w:w="15" w:type="dxa"/>
        </w:trPr>
        <w:tc>
          <w:tcPr>
            <w:tcW w:w="0" w:type="auto"/>
            <w:vAlign w:val="center"/>
            <w:hideMark/>
          </w:tcPr>
          <w:p w14:paraId="1743191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0426088F"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422305D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5/16/2017 - </w:t>
            </w:r>
            <w:r w:rsidRPr="001B6C65">
              <w:rPr>
                <w:rFonts w:eastAsia="Times New Roman"/>
                <w:b/>
                <w:bCs/>
                <w:color w:val="000000"/>
                <w:szCs w:val="24"/>
              </w:rPr>
              <w:t>REPORTED OUT AS AMENDED</w:t>
            </w:r>
            <w:r w:rsidRPr="001B6C65">
              <w:rPr>
                <w:rFonts w:eastAsia="Times New Roman"/>
                <w:color w:val="000000"/>
                <w:szCs w:val="24"/>
              </w:rPr>
              <w:t>, House State and Local Government, (Fourth Hearing)</w:t>
            </w:r>
          </w:p>
        </w:tc>
      </w:tr>
      <w:tr w:rsidR="001B6C65" w:rsidRPr="001B6C65" w14:paraId="42C188FF" w14:textId="77777777" w:rsidTr="001B6C65">
        <w:trPr>
          <w:tblCellSpacing w:w="15" w:type="dxa"/>
        </w:trPr>
        <w:tc>
          <w:tcPr>
            <w:tcW w:w="0" w:type="auto"/>
            <w:gridSpan w:val="3"/>
            <w:vAlign w:val="center"/>
            <w:hideMark/>
          </w:tcPr>
          <w:p w14:paraId="1D6B91B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46A47C7A" w14:textId="77777777" w:rsidTr="001B6C65">
        <w:trPr>
          <w:tblCellSpacing w:w="15" w:type="dxa"/>
        </w:trPr>
        <w:tc>
          <w:tcPr>
            <w:tcW w:w="350" w:type="pct"/>
            <w:hideMark/>
          </w:tcPr>
          <w:p w14:paraId="15B179FA"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HB54</w:t>
            </w:r>
          </w:p>
        </w:tc>
        <w:tc>
          <w:tcPr>
            <w:tcW w:w="0" w:type="auto"/>
            <w:gridSpan w:val="2"/>
            <w:vAlign w:val="center"/>
            <w:hideMark/>
          </w:tcPr>
          <w:p w14:paraId="54A12F68"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STATE REVENUE OBLIGATIONS</w:t>
            </w:r>
            <w:r w:rsidRPr="001B6C65">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1B6C65" w:rsidRPr="001B6C65" w14:paraId="690BEF65" w14:textId="77777777" w:rsidTr="001B6C65">
        <w:trPr>
          <w:tblCellSpacing w:w="15" w:type="dxa"/>
        </w:trPr>
        <w:tc>
          <w:tcPr>
            <w:tcW w:w="0" w:type="auto"/>
            <w:vAlign w:val="center"/>
            <w:hideMark/>
          </w:tcPr>
          <w:p w14:paraId="2F482A0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E8193AD"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4C0B501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9/26/2017 - </w:t>
            </w:r>
            <w:r w:rsidRPr="001B6C65">
              <w:rPr>
                <w:rFonts w:eastAsia="Times New Roman"/>
                <w:b/>
                <w:bCs/>
                <w:color w:val="000000"/>
                <w:szCs w:val="24"/>
              </w:rPr>
              <w:t>BILL AMENDED</w:t>
            </w:r>
            <w:r w:rsidRPr="001B6C65">
              <w:rPr>
                <w:rFonts w:eastAsia="Times New Roman"/>
                <w:color w:val="000000"/>
                <w:szCs w:val="24"/>
              </w:rPr>
              <w:t>, Senate Finance, (Fourth Hearing)</w:t>
            </w:r>
          </w:p>
        </w:tc>
      </w:tr>
      <w:tr w:rsidR="001B6C65" w:rsidRPr="001B6C65" w14:paraId="3C8740E4" w14:textId="77777777" w:rsidTr="001B6C65">
        <w:trPr>
          <w:tblCellSpacing w:w="15" w:type="dxa"/>
        </w:trPr>
        <w:tc>
          <w:tcPr>
            <w:tcW w:w="0" w:type="auto"/>
            <w:gridSpan w:val="3"/>
            <w:vAlign w:val="center"/>
            <w:hideMark/>
          </w:tcPr>
          <w:p w14:paraId="09EBF79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697A8B24" w14:textId="77777777" w:rsidTr="001B6C65">
        <w:trPr>
          <w:tblCellSpacing w:w="15" w:type="dxa"/>
        </w:trPr>
        <w:tc>
          <w:tcPr>
            <w:tcW w:w="350" w:type="pct"/>
            <w:hideMark/>
          </w:tcPr>
          <w:p w14:paraId="2BD13229"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HB69</w:t>
            </w:r>
          </w:p>
        </w:tc>
        <w:tc>
          <w:tcPr>
            <w:tcW w:w="0" w:type="auto"/>
            <w:gridSpan w:val="2"/>
            <w:vAlign w:val="center"/>
            <w:hideMark/>
          </w:tcPr>
          <w:p w14:paraId="137E25B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LEVY REVENUE REIMBURSEMENT</w:t>
            </w:r>
            <w:r w:rsidRPr="001B6C65">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1B6C65" w:rsidRPr="001B6C65" w14:paraId="2ADF46CC" w14:textId="77777777" w:rsidTr="001B6C65">
        <w:trPr>
          <w:tblCellSpacing w:w="15" w:type="dxa"/>
        </w:trPr>
        <w:tc>
          <w:tcPr>
            <w:tcW w:w="0" w:type="auto"/>
            <w:vAlign w:val="center"/>
            <w:hideMark/>
          </w:tcPr>
          <w:p w14:paraId="1D38C8D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67E5F2A"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9158D6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12/22/2017 - </w:t>
            </w:r>
            <w:r w:rsidRPr="001B6C65">
              <w:rPr>
                <w:rFonts w:eastAsia="Times New Roman"/>
                <w:b/>
                <w:bCs/>
                <w:color w:val="000000"/>
                <w:szCs w:val="24"/>
              </w:rPr>
              <w:t>SIGNED BY GOVERNOR</w:t>
            </w:r>
            <w:r w:rsidRPr="001B6C65">
              <w:rPr>
                <w:rFonts w:eastAsia="Times New Roman"/>
                <w:color w:val="000000"/>
                <w:szCs w:val="24"/>
              </w:rPr>
              <w:t>; eff. 90 days</w:t>
            </w:r>
          </w:p>
        </w:tc>
      </w:tr>
      <w:tr w:rsidR="001B6C65" w:rsidRPr="001B6C65" w14:paraId="216883E8" w14:textId="77777777" w:rsidTr="001B6C65">
        <w:trPr>
          <w:tblCellSpacing w:w="15" w:type="dxa"/>
        </w:trPr>
        <w:tc>
          <w:tcPr>
            <w:tcW w:w="0" w:type="auto"/>
            <w:gridSpan w:val="3"/>
            <w:vAlign w:val="center"/>
            <w:hideMark/>
          </w:tcPr>
          <w:p w14:paraId="52ABBC6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FA68BB4" w14:textId="77777777" w:rsidTr="001B6C65">
        <w:trPr>
          <w:tblCellSpacing w:w="15" w:type="dxa"/>
        </w:trPr>
        <w:tc>
          <w:tcPr>
            <w:tcW w:w="350" w:type="pct"/>
            <w:hideMark/>
          </w:tcPr>
          <w:p w14:paraId="41991AB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HB103</w:t>
            </w:r>
          </w:p>
        </w:tc>
        <w:tc>
          <w:tcPr>
            <w:tcW w:w="0" w:type="auto"/>
            <w:gridSpan w:val="2"/>
            <w:vAlign w:val="center"/>
            <w:hideMark/>
          </w:tcPr>
          <w:p w14:paraId="29A3E57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FISCAL EMERGENCY PROVISIONS</w:t>
            </w:r>
            <w:r w:rsidRPr="001B6C65">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1B6C65" w:rsidRPr="001B6C65" w14:paraId="1F8548E9" w14:textId="77777777" w:rsidTr="001B6C65">
        <w:trPr>
          <w:tblCellSpacing w:w="15" w:type="dxa"/>
        </w:trPr>
        <w:tc>
          <w:tcPr>
            <w:tcW w:w="0" w:type="auto"/>
            <w:vAlign w:val="center"/>
            <w:hideMark/>
          </w:tcPr>
          <w:p w14:paraId="034A35D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100041F"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08AAE7A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7/17/2017 - </w:t>
            </w:r>
            <w:r w:rsidRPr="001B6C65">
              <w:rPr>
                <w:rFonts w:eastAsia="Times New Roman"/>
                <w:b/>
                <w:bCs/>
                <w:color w:val="000000"/>
                <w:szCs w:val="24"/>
              </w:rPr>
              <w:t>SIGNED BY GOVERNOR</w:t>
            </w:r>
            <w:r w:rsidRPr="001B6C65">
              <w:rPr>
                <w:rFonts w:eastAsia="Times New Roman"/>
                <w:color w:val="000000"/>
                <w:szCs w:val="24"/>
              </w:rPr>
              <w:t>; eff. 10/17/17</w:t>
            </w:r>
          </w:p>
        </w:tc>
      </w:tr>
      <w:tr w:rsidR="001B6C65" w:rsidRPr="001B6C65" w14:paraId="6BB35884" w14:textId="77777777" w:rsidTr="001B6C65">
        <w:trPr>
          <w:tblCellSpacing w:w="15" w:type="dxa"/>
        </w:trPr>
        <w:tc>
          <w:tcPr>
            <w:tcW w:w="0" w:type="auto"/>
            <w:gridSpan w:val="3"/>
            <w:vAlign w:val="center"/>
            <w:hideMark/>
          </w:tcPr>
          <w:p w14:paraId="574ACD5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31CA2A4D" w14:textId="77777777" w:rsidTr="001B6C65">
        <w:trPr>
          <w:tblCellSpacing w:w="15" w:type="dxa"/>
        </w:trPr>
        <w:tc>
          <w:tcPr>
            <w:tcW w:w="350" w:type="pct"/>
            <w:hideMark/>
          </w:tcPr>
          <w:p w14:paraId="5A57B3B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HB114</w:t>
            </w:r>
          </w:p>
        </w:tc>
        <w:tc>
          <w:tcPr>
            <w:tcW w:w="0" w:type="auto"/>
            <w:gridSpan w:val="2"/>
            <w:vAlign w:val="center"/>
            <w:hideMark/>
          </w:tcPr>
          <w:p w14:paraId="719665B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RENEWABLE ENERGY STANDARDS</w:t>
            </w:r>
            <w:r w:rsidRPr="001B6C65">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1B6C65" w:rsidRPr="001B6C65" w14:paraId="783EF56A" w14:textId="77777777" w:rsidTr="001B6C65">
        <w:trPr>
          <w:tblCellSpacing w:w="15" w:type="dxa"/>
        </w:trPr>
        <w:tc>
          <w:tcPr>
            <w:tcW w:w="0" w:type="auto"/>
            <w:vAlign w:val="center"/>
            <w:hideMark/>
          </w:tcPr>
          <w:p w14:paraId="33C5A49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4048F04E"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4937AEE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1/10/2018 - Senate Energy and Natural Resources, (Fourth Hearing)</w:t>
            </w:r>
          </w:p>
        </w:tc>
      </w:tr>
      <w:tr w:rsidR="001B6C65" w:rsidRPr="001B6C65" w14:paraId="6E170823" w14:textId="77777777" w:rsidTr="001B6C65">
        <w:trPr>
          <w:tblCellSpacing w:w="15" w:type="dxa"/>
        </w:trPr>
        <w:tc>
          <w:tcPr>
            <w:tcW w:w="0" w:type="auto"/>
            <w:gridSpan w:val="3"/>
            <w:vAlign w:val="center"/>
            <w:hideMark/>
          </w:tcPr>
          <w:p w14:paraId="2259E79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4133F6B" w14:textId="77777777" w:rsidTr="001B6C65">
        <w:trPr>
          <w:tblCellSpacing w:w="15" w:type="dxa"/>
        </w:trPr>
        <w:tc>
          <w:tcPr>
            <w:tcW w:w="350" w:type="pct"/>
            <w:hideMark/>
          </w:tcPr>
          <w:p w14:paraId="04A016F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HB121</w:t>
            </w:r>
          </w:p>
        </w:tc>
        <w:tc>
          <w:tcPr>
            <w:tcW w:w="0" w:type="auto"/>
            <w:gridSpan w:val="2"/>
            <w:vAlign w:val="center"/>
            <w:hideMark/>
          </w:tcPr>
          <w:p w14:paraId="0C9D92B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PIPE MATERIAL SPECIFICATIONS</w:t>
            </w:r>
            <w:r w:rsidRPr="001B6C65">
              <w:rPr>
                <w:rFonts w:eastAsia="Times New Roman"/>
                <w:color w:val="000000"/>
                <w:szCs w:val="24"/>
              </w:rPr>
              <w:t> (EDWARDS J) To require a public authority to consider all piping materials that meet the engineering specifications for a state-funded water or waste water project.</w:t>
            </w:r>
          </w:p>
        </w:tc>
      </w:tr>
      <w:tr w:rsidR="001B6C65" w:rsidRPr="001B6C65" w14:paraId="63B56A1B" w14:textId="77777777" w:rsidTr="001B6C65">
        <w:trPr>
          <w:tblCellSpacing w:w="15" w:type="dxa"/>
        </w:trPr>
        <w:tc>
          <w:tcPr>
            <w:tcW w:w="0" w:type="auto"/>
            <w:vAlign w:val="center"/>
            <w:hideMark/>
          </w:tcPr>
          <w:p w14:paraId="4174AEC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462105D"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11A943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11/1/2017 - </w:t>
            </w:r>
            <w:r w:rsidRPr="001B6C65">
              <w:rPr>
                <w:rFonts w:eastAsia="Times New Roman"/>
                <w:b/>
                <w:bCs/>
                <w:color w:val="000000"/>
                <w:szCs w:val="24"/>
              </w:rPr>
              <w:t>BILL AMENDED</w:t>
            </w:r>
            <w:r w:rsidRPr="001B6C65">
              <w:rPr>
                <w:rFonts w:eastAsia="Times New Roman"/>
                <w:color w:val="000000"/>
                <w:szCs w:val="24"/>
              </w:rPr>
              <w:t>, House State and Local Government, (Fifth Hearing)</w:t>
            </w:r>
          </w:p>
        </w:tc>
      </w:tr>
      <w:tr w:rsidR="001B6C65" w:rsidRPr="001B6C65" w14:paraId="4520AD20" w14:textId="77777777" w:rsidTr="001B6C65">
        <w:trPr>
          <w:tblCellSpacing w:w="15" w:type="dxa"/>
        </w:trPr>
        <w:tc>
          <w:tcPr>
            <w:tcW w:w="0" w:type="auto"/>
            <w:gridSpan w:val="3"/>
            <w:vAlign w:val="center"/>
            <w:hideMark/>
          </w:tcPr>
          <w:p w14:paraId="41B4835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4687FDC0" w14:textId="77777777" w:rsidTr="001B6C65">
        <w:trPr>
          <w:tblCellSpacing w:w="15" w:type="dxa"/>
        </w:trPr>
        <w:tc>
          <w:tcPr>
            <w:tcW w:w="350" w:type="pct"/>
            <w:hideMark/>
          </w:tcPr>
          <w:p w14:paraId="119E87C2"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HB122</w:t>
            </w:r>
          </w:p>
        </w:tc>
        <w:tc>
          <w:tcPr>
            <w:tcW w:w="0" w:type="auto"/>
            <w:gridSpan w:val="2"/>
            <w:vAlign w:val="center"/>
            <w:hideMark/>
          </w:tcPr>
          <w:p w14:paraId="09CADCD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ESTABLISH ECONOMIC STUDY COMMITTEE</w:t>
            </w:r>
            <w:r w:rsidRPr="001B6C65">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1B6C65" w:rsidRPr="001B6C65" w14:paraId="50EE2505" w14:textId="77777777" w:rsidTr="001B6C65">
        <w:trPr>
          <w:tblCellSpacing w:w="15" w:type="dxa"/>
        </w:trPr>
        <w:tc>
          <w:tcPr>
            <w:tcW w:w="0" w:type="auto"/>
            <w:vAlign w:val="center"/>
            <w:hideMark/>
          </w:tcPr>
          <w:p w14:paraId="6A1E8511"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FE3C09B"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4F60D59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3/7/2018 - Senate Government Oversight and Reform, (Third Hearing)</w:t>
            </w:r>
          </w:p>
        </w:tc>
      </w:tr>
      <w:tr w:rsidR="001B6C65" w:rsidRPr="001B6C65" w14:paraId="6ACB0431" w14:textId="77777777" w:rsidTr="001B6C65">
        <w:trPr>
          <w:tblCellSpacing w:w="15" w:type="dxa"/>
        </w:trPr>
        <w:tc>
          <w:tcPr>
            <w:tcW w:w="0" w:type="auto"/>
            <w:gridSpan w:val="3"/>
            <w:vAlign w:val="center"/>
            <w:hideMark/>
          </w:tcPr>
          <w:p w14:paraId="5B0F08A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3AF4A2A2" w14:textId="77777777" w:rsidTr="001B6C65">
        <w:trPr>
          <w:tblCellSpacing w:w="15" w:type="dxa"/>
        </w:trPr>
        <w:tc>
          <w:tcPr>
            <w:tcW w:w="350" w:type="pct"/>
            <w:hideMark/>
          </w:tcPr>
          <w:p w14:paraId="096CC7B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HB163</w:t>
            </w:r>
          </w:p>
        </w:tc>
        <w:tc>
          <w:tcPr>
            <w:tcW w:w="0" w:type="auto"/>
            <w:gridSpan w:val="2"/>
            <w:vAlign w:val="center"/>
            <w:hideMark/>
          </w:tcPr>
          <w:p w14:paraId="2D373B8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PREVAILING WAGE PUBLIC IMPROVEMENT PROJECTS</w:t>
            </w:r>
            <w:r w:rsidRPr="001B6C65">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1B6C65" w:rsidRPr="001B6C65" w14:paraId="6EE68159" w14:textId="77777777" w:rsidTr="001B6C65">
        <w:trPr>
          <w:tblCellSpacing w:w="15" w:type="dxa"/>
        </w:trPr>
        <w:tc>
          <w:tcPr>
            <w:tcW w:w="0" w:type="auto"/>
            <w:vAlign w:val="center"/>
            <w:hideMark/>
          </w:tcPr>
          <w:p w14:paraId="560FF7D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DA3EEE3"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510570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9/19/2017 - House Economic Development, Commerce and Labor, (Second Hearing)</w:t>
            </w:r>
          </w:p>
        </w:tc>
      </w:tr>
      <w:tr w:rsidR="001B6C65" w:rsidRPr="001B6C65" w14:paraId="5C61187F" w14:textId="77777777" w:rsidTr="001B6C65">
        <w:trPr>
          <w:tblCellSpacing w:w="15" w:type="dxa"/>
        </w:trPr>
        <w:tc>
          <w:tcPr>
            <w:tcW w:w="0" w:type="auto"/>
            <w:gridSpan w:val="3"/>
            <w:vAlign w:val="center"/>
            <w:hideMark/>
          </w:tcPr>
          <w:p w14:paraId="1BFD382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5A7F9A1" w14:textId="77777777" w:rsidTr="001B6C65">
        <w:trPr>
          <w:tblCellSpacing w:w="15" w:type="dxa"/>
        </w:trPr>
        <w:tc>
          <w:tcPr>
            <w:tcW w:w="350" w:type="pct"/>
            <w:hideMark/>
          </w:tcPr>
          <w:p w14:paraId="13F5AD89"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HB180</w:t>
            </w:r>
          </w:p>
        </w:tc>
        <w:tc>
          <w:tcPr>
            <w:tcW w:w="0" w:type="auto"/>
            <w:gridSpan w:val="2"/>
            <w:vAlign w:val="center"/>
            <w:hideMark/>
          </w:tcPr>
          <w:p w14:paraId="530F1BB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EQUAL PAY ACT</w:t>
            </w:r>
            <w:r w:rsidRPr="001B6C65">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1B6C65" w:rsidRPr="001B6C65" w14:paraId="5EF419F9" w14:textId="77777777" w:rsidTr="001B6C65">
        <w:trPr>
          <w:tblCellSpacing w:w="15" w:type="dxa"/>
        </w:trPr>
        <w:tc>
          <w:tcPr>
            <w:tcW w:w="0" w:type="auto"/>
            <w:vAlign w:val="center"/>
            <w:hideMark/>
          </w:tcPr>
          <w:p w14:paraId="1820526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B062D1C"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26FD500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5/1/2017 - Referred to Committee House Government Accountability and Oversight</w:t>
            </w:r>
          </w:p>
        </w:tc>
      </w:tr>
      <w:tr w:rsidR="001B6C65" w:rsidRPr="001B6C65" w14:paraId="5A0BD3E2" w14:textId="77777777" w:rsidTr="001B6C65">
        <w:trPr>
          <w:tblCellSpacing w:w="15" w:type="dxa"/>
        </w:trPr>
        <w:tc>
          <w:tcPr>
            <w:tcW w:w="0" w:type="auto"/>
            <w:gridSpan w:val="3"/>
            <w:vAlign w:val="center"/>
            <w:hideMark/>
          </w:tcPr>
          <w:p w14:paraId="559541D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C812A4B" w14:textId="77777777" w:rsidTr="001B6C65">
        <w:trPr>
          <w:tblCellSpacing w:w="15" w:type="dxa"/>
        </w:trPr>
        <w:tc>
          <w:tcPr>
            <w:tcW w:w="350" w:type="pct"/>
            <w:hideMark/>
          </w:tcPr>
          <w:p w14:paraId="12CC6BD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HB221</w:t>
            </w:r>
          </w:p>
        </w:tc>
        <w:tc>
          <w:tcPr>
            <w:tcW w:w="0" w:type="auto"/>
            <w:gridSpan w:val="2"/>
            <w:vAlign w:val="center"/>
            <w:hideMark/>
          </w:tcPr>
          <w:p w14:paraId="47517EFA"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PRIVATE PROPERTY SEWER AND WATER</w:t>
            </w:r>
            <w:r w:rsidRPr="001B6C65">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1B6C65" w:rsidRPr="001B6C65" w14:paraId="2012385A" w14:textId="77777777" w:rsidTr="001B6C65">
        <w:trPr>
          <w:tblCellSpacing w:w="15" w:type="dxa"/>
        </w:trPr>
        <w:tc>
          <w:tcPr>
            <w:tcW w:w="0" w:type="auto"/>
            <w:vAlign w:val="center"/>
            <w:hideMark/>
          </w:tcPr>
          <w:p w14:paraId="2240412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16117BEC"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7CBCA0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2/6/2018 - House Finance, (Second Hearing)</w:t>
            </w:r>
          </w:p>
        </w:tc>
      </w:tr>
      <w:tr w:rsidR="001B6C65" w:rsidRPr="001B6C65" w14:paraId="3FE13738" w14:textId="77777777" w:rsidTr="001B6C65">
        <w:trPr>
          <w:tblCellSpacing w:w="15" w:type="dxa"/>
        </w:trPr>
        <w:tc>
          <w:tcPr>
            <w:tcW w:w="0" w:type="auto"/>
            <w:gridSpan w:val="3"/>
            <w:vAlign w:val="center"/>
            <w:hideMark/>
          </w:tcPr>
          <w:p w14:paraId="760884F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78D76BA4" w14:textId="77777777" w:rsidTr="001B6C65">
        <w:trPr>
          <w:tblCellSpacing w:w="15" w:type="dxa"/>
        </w:trPr>
        <w:tc>
          <w:tcPr>
            <w:tcW w:w="350" w:type="pct"/>
            <w:hideMark/>
          </w:tcPr>
          <w:p w14:paraId="3E102A33"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HB249</w:t>
            </w:r>
          </w:p>
        </w:tc>
        <w:tc>
          <w:tcPr>
            <w:tcW w:w="0" w:type="auto"/>
            <w:gridSpan w:val="2"/>
            <w:vAlign w:val="center"/>
            <w:hideMark/>
          </w:tcPr>
          <w:p w14:paraId="0D2FAB9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RESIDENTIAL UTILITY RESELLING</w:t>
            </w:r>
            <w:r w:rsidRPr="001B6C65">
              <w:rPr>
                <w:rFonts w:eastAsia="Times New Roman"/>
                <w:color w:val="000000"/>
                <w:szCs w:val="24"/>
              </w:rPr>
              <w:t> (DUFFEY M) To permit the Public Utilities Commission to adopt rules governing residential utility reselling.</w:t>
            </w:r>
          </w:p>
        </w:tc>
      </w:tr>
      <w:tr w:rsidR="001B6C65" w:rsidRPr="001B6C65" w14:paraId="6B168ED0" w14:textId="77777777" w:rsidTr="001B6C65">
        <w:trPr>
          <w:tblCellSpacing w:w="15" w:type="dxa"/>
        </w:trPr>
        <w:tc>
          <w:tcPr>
            <w:tcW w:w="0" w:type="auto"/>
            <w:vAlign w:val="center"/>
            <w:hideMark/>
          </w:tcPr>
          <w:p w14:paraId="7B4968F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4A4CA545"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96D244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2/20/2018 - House Public Utilities, (Fifth Hearing)</w:t>
            </w:r>
          </w:p>
        </w:tc>
      </w:tr>
      <w:tr w:rsidR="001B6C65" w:rsidRPr="001B6C65" w14:paraId="3393EB70" w14:textId="77777777" w:rsidTr="001B6C65">
        <w:trPr>
          <w:tblCellSpacing w:w="15" w:type="dxa"/>
        </w:trPr>
        <w:tc>
          <w:tcPr>
            <w:tcW w:w="0" w:type="auto"/>
            <w:gridSpan w:val="3"/>
            <w:vAlign w:val="center"/>
            <w:hideMark/>
          </w:tcPr>
          <w:p w14:paraId="5B71B0A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23B5DBCA" w14:textId="77777777" w:rsidTr="001B6C65">
        <w:trPr>
          <w:tblCellSpacing w:w="15" w:type="dxa"/>
        </w:trPr>
        <w:tc>
          <w:tcPr>
            <w:tcW w:w="350" w:type="pct"/>
            <w:hideMark/>
          </w:tcPr>
          <w:p w14:paraId="4CBBF490"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HB254</w:t>
            </w:r>
          </w:p>
        </w:tc>
        <w:tc>
          <w:tcPr>
            <w:tcW w:w="0" w:type="auto"/>
            <w:gridSpan w:val="2"/>
            <w:vAlign w:val="center"/>
            <w:hideMark/>
          </w:tcPr>
          <w:p w14:paraId="61A2201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POW/MIA REMEMBERANCE</w:t>
            </w:r>
            <w:r w:rsidRPr="001B6C65">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1B6C65" w:rsidRPr="001B6C65" w14:paraId="1D8A03B6" w14:textId="77777777" w:rsidTr="001B6C65">
        <w:trPr>
          <w:tblCellSpacing w:w="15" w:type="dxa"/>
        </w:trPr>
        <w:tc>
          <w:tcPr>
            <w:tcW w:w="0" w:type="auto"/>
            <w:vAlign w:val="center"/>
            <w:hideMark/>
          </w:tcPr>
          <w:p w14:paraId="12BD8829"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0C1D5414"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C2F4C2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2/20/2018 - </w:t>
            </w:r>
            <w:r w:rsidRPr="001B6C65">
              <w:rPr>
                <w:rFonts w:eastAsia="Times New Roman"/>
                <w:b/>
                <w:bCs/>
                <w:color w:val="000000"/>
                <w:szCs w:val="24"/>
              </w:rPr>
              <w:t>BILL AMENDED</w:t>
            </w:r>
            <w:r w:rsidRPr="001B6C65">
              <w:rPr>
                <w:rFonts w:eastAsia="Times New Roman"/>
                <w:color w:val="000000"/>
                <w:szCs w:val="24"/>
              </w:rPr>
              <w:t>, Senate Local Government, Public Safety and Veterans Affairs, (Second Hearing)</w:t>
            </w:r>
          </w:p>
        </w:tc>
      </w:tr>
      <w:tr w:rsidR="001B6C65" w:rsidRPr="001B6C65" w14:paraId="3BB9574E" w14:textId="77777777" w:rsidTr="001B6C65">
        <w:trPr>
          <w:tblCellSpacing w:w="15" w:type="dxa"/>
        </w:trPr>
        <w:tc>
          <w:tcPr>
            <w:tcW w:w="0" w:type="auto"/>
            <w:gridSpan w:val="3"/>
            <w:vAlign w:val="center"/>
            <w:hideMark/>
          </w:tcPr>
          <w:p w14:paraId="52BD1AC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62CE6CF9" w14:textId="77777777" w:rsidTr="001B6C65">
        <w:trPr>
          <w:tblCellSpacing w:w="15" w:type="dxa"/>
        </w:trPr>
        <w:tc>
          <w:tcPr>
            <w:tcW w:w="350" w:type="pct"/>
            <w:hideMark/>
          </w:tcPr>
          <w:p w14:paraId="50570D59"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HB262</w:t>
            </w:r>
          </w:p>
        </w:tc>
        <w:tc>
          <w:tcPr>
            <w:tcW w:w="0" w:type="auto"/>
            <w:gridSpan w:val="2"/>
            <w:vAlign w:val="center"/>
            <w:hideMark/>
          </w:tcPr>
          <w:p w14:paraId="36A7EA2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INDEPENDENT BUDGET PROCESS</w:t>
            </w:r>
            <w:r w:rsidRPr="001B6C65">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1B6C65" w:rsidRPr="001B6C65" w14:paraId="1B248886" w14:textId="77777777" w:rsidTr="001B6C65">
        <w:trPr>
          <w:tblCellSpacing w:w="15" w:type="dxa"/>
        </w:trPr>
        <w:tc>
          <w:tcPr>
            <w:tcW w:w="0" w:type="auto"/>
            <w:vAlign w:val="center"/>
            <w:hideMark/>
          </w:tcPr>
          <w:p w14:paraId="24377D0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FC33C1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FE54F6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6/20/2017 - Referred to Committee House Government Accountability and Oversight</w:t>
            </w:r>
          </w:p>
        </w:tc>
      </w:tr>
      <w:tr w:rsidR="001B6C65" w:rsidRPr="001B6C65" w14:paraId="187989E4" w14:textId="77777777" w:rsidTr="001B6C65">
        <w:trPr>
          <w:tblCellSpacing w:w="15" w:type="dxa"/>
        </w:trPr>
        <w:tc>
          <w:tcPr>
            <w:tcW w:w="0" w:type="auto"/>
            <w:gridSpan w:val="3"/>
            <w:vAlign w:val="center"/>
            <w:hideMark/>
          </w:tcPr>
          <w:p w14:paraId="63964FA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4330E56" w14:textId="77777777" w:rsidTr="001B6C65">
        <w:trPr>
          <w:tblCellSpacing w:w="15" w:type="dxa"/>
        </w:trPr>
        <w:tc>
          <w:tcPr>
            <w:tcW w:w="350" w:type="pct"/>
            <w:hideMark/>
          </w:tcPr>
          <w:p w14:paraId="09AB9E5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HB267</w:t>
            </w:r>
          </w:p>
        </w:tc>
        <w:tc>
          <w:tcPr>
            <w:tcW w:w="0" w:type="auto"/>
            <w:gridSpan w:val="2"/>
            <w:vAlign w:val="center"/>
            <w:hideMark/>
          </w:tcPr>
          <w:p w14:paraId="17E7018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LOCAL LIABILITY-VEHICLE NEGLIGENCE</w:t>
            </w:r>
            <w:r w:rsidRPr="001B6C65">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1B6C65" w:rsidRPr="001B6C65" w14:paraId="5671D0AB" w14:textId="77777777" w:rsidTr="001B6C65">
        <w:trPr>
          <w:tblCellSpacing w:w="15" w:type="dxa"/>
        </w:trPr>
        <w:tc>
          <w:tcPr>
            <w:tcW w:w="0" w:type="auto"/>
            <w:vAlign w:val="center"/>
            <w:hideMark/>
          </w:tcPr>
          <w:p w14:paraId="05B9AEB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F717D06"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FD62C6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9/20/2017 - House Civil Justice, (Second Hearing)</w:t>
            </w:r>
          </w:p>
        </w:tc>
      </w:tr>
      <w:tr w:rsidR="001B6C65" w:rsidRPr="001B6C65" w14:paraId="44F3E9B1" w14:textId="77777777" w:rsidTr="001B6C65">
        <w:trPr>
          <w:tblCellSpacing w:w="15" w:type="dxa"/>
        </w:trPr>
        <w:tc>
          <w:tcPr>
            <w:tcW w:w="0" w:type="auto"/>
            <w:gridSpan w:val="3"/>
            <w:vAlign w:val="center"/>
            <w:hideMark/>
          </w:tcPr>
          <w:p w14:paraId="675F0FF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DF0B80E" w14:textId="77777777" w:rsidTr="001B6C65">
        <w:trPr>
          <w:tblCellSpacing w:w="15" w:type="dxa"/>
        </w:trPr>
        <w:tc>
          <w:tcPr>
            <w:tcW w:w="350" w:type="pct"/>
            <w:hideMark/>
          </w:tcPr>
          <w:p w14:paraId="5C59144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HB271</w:t>
            </w:r>
          </w:p>
        </w:tc>
        <w:tc>
          <w:tcPr>
            <w:tcW w:w="0" w:type="auto"/>
            <w:gridSpan w:val="2"/>
            <w:vAlign w:val="center"/>
            <w:hideMark/>
          </w:tcPr>
          <w:p w14:paraId="606BADA0"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ACCESSIBILITY LAW VIOLATION NOTICE</w:t>
            </w:r>
            <w:r w:rsidRPr="001B6C65">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1B6C65" w:rsidRPr="001B6C65" w14:paraId="7EC567F5" w14:textId="77777777" w:rsidTr="001B6C65">
        <w:trPr>
          <w:tblCellSpacing w:w="15" w:type="dxa"/>
        </w:trPr>
        <w:tc>
          <w:tcPr>
            <w:tcW w:w="0" w:type="auto"/>
            <w:vAlign w:val="center"/>
            <w:hideMark/>
          </w:tcPr>
          <w:p w14:paraId="36D1BE4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77CEDA1"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EB4F26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2/28/2018 - </w:t>
            </w:r>
            <w:r w:rsidRPr="001B6C65">
              <w:rPr>
                <w:rFonts w:eastAsia="Times New Roman"/>
                <w:b/>
                <w:bCs/>
                <w:color w:val="000000"/>
                <w:szCs w:val="24"/>
              </w:rPr>
              <w:t>PASSED BY HOUSE</w:t>
            </w:r>
            <w:r w:rsidRPr="001B6C65">
              <w:rPr>
                <w:rFonts w:eastAsia="Times New Roman"/>
                <w:color w:val="000000"/>
                <w:szCs w:val="24"/>
              </w:rPr>
              <w:t>; Vote 96-0</w:t>
            </w:r>
          </w:p>
        </w:tc>
      </w:tr>
      <w:tr w:rsidR="001B6C65" w:rsidRPr="001B6C65" w14:paraId="7D31932B" w14:textId="77777777" w:rsidTr="001B6C65">
        <w:trPr>
          <w:tblCellSpacing w:w="15" w:type="dxa"/>
        </w:trPr>
        <w:tc>
          <w:tcPr>
            <w:tcW w:w="0" w:type="auto"/>
            <w:gridSpan w:val="3"/>
            <w:vAlign w:val="center"/>
            <w:hideMark/>
          </w:tcPr>
          <w:p w14:paraId="763227E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D7B190E" w14:textId="77777777" w:rsidTr="001B6C65">
        <w:trPr>
          <w:tblCellSpacing w:w="15" w:type="dxa"/>
        </w:trPr>
        <w:tc>
          <w:tcPr>
            <w:tcW w:w="350" w:type="pct"/>
            <w:hideMark/>
          </w:tcPr>
          <w:p w14:paraId="71E7D91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HB276</w:t>
            </w:r>
          </w:p>
        </w:tc>
        <w:tc>
          <w:tcPr>
            <w:tcW w:w="0" w:type="auto"/>
            <w:gridSpan w:val="2"/>
            <w:vAlign w:val="center"/>
            <w:hideMark/>
          </w:tcPr>
          <w:p w14:paraId="668167E1"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THREATENING UTILITY WORKERS</w:t>
            </w:r>
            <w:r w:rsidRPr="001B6C65">
              <w:rPr>
                <w:rFonts w:eastAsia="Times New Roman"/>
                <w:color w:val="000000"/>
                <w:szCs w:val="24"/>
              </w:rPr>
              <w:t> (REZABEK J, GREENSPAN D) To expand the offense of aggravated menacing to prohibit threatening a utility worker with intent to obstruct the operation of a utility.</w:t>
            </w:r>
          </w:p>
        </w:tc>
      </w:tr>
      <w:tr w:rsidR="001B6C65" w:rsidRPr="001B6C65" w14:paraId="309BBFBF" w14:textId="77777777" w:rsidTr="001B6C65">
        <w:trPr>
          <w:tblCellSpacing w:w="15" w:type="dxa"/>
        </w:trPr>
        <w:tc>
          <w:tcPr>
            <w:tcW w:w="0" w:type="auto"/>
            <w:vAlign w:val="center"/>
            <w:hideMark/>
          </w:tcPr>
          <w:p w14:paraId="467CDA4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ECF4F8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22AD78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2/20/2018 - Referred to Committee Senate Judiciary</w:t>
            </w:r>
          </w:p>
        </w:tc>
      </w:tr>
      <w:tr w:rsidR="001B6C65" w:rsidRPr="001B6C65" w14:paraId="45BF2D64" w14:textId="77777777" w:rsidTr="001B6C65">
        <w:trPr>
          <w:tblCellSpacing w:w="15" w:type="dxa"/>
        </w:trPr>
        <w:tc>
          <w:tcPr>
            <w:tcW w:w="0" w:type="auto"/>
            <w:gridSpan w:val="3"/>
            <w:vAlign w:val="center"/>
            <w:hideMark/>
          </w:tcPr>
          <w:p w14:paraId="6217CA7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40C30D99" w14:textId="77777777" w:rsidTr="001B6C65">
        <w:trPr>
          <w:tblCellSpacing w:w="15" w:type="dxa"/>
        </w:trPr>
        <w:tc>
          <w:tcPr>
            <w:tcW w:w="350" w:type="pct"/>
            <w:hideMark/>
          </w:tcPr>
          <w:p w14:paraId="523D4053"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HB291</w:t>
            </w:r>
          </w:p>
        </w:tc>
        <w:tc>
          <w:tcPr>
            <w:tcW w:w="0" w:type="auto"/>
            <w:gridSpan w:val="2"/>
            <w:vAlign w:val="center"/>
            <w:hideMark/>
          </w:tcPr>
          <w:p w14:paraId="12D998A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EMPLOYEE DISHONESTY INSURANCE</w:t>
            </w:r>
            <w:r w:rsidRPr="001B6C65">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1B6C65" w:rsidRPr="001B6C65" w14:paraId="490676D1" w14:textId="77777777" w:rsidTr="001B6C65">
        <w:trPr>
          <w:tblCellSpacing w:w="15" w:type="dxa"/>
        </w:trPr>
        <w:tc>
          <w:tcPr>
            <w:tcW w:w="0" w:type="auto"/>
            <w:vAlign w:val="center"/>
            <w:hideMark/>
          </w:tcPr>
          <w:p w14:paraId="15ED7DE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302C54D"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2C580D6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12/13/2017 - </w:t>
            </w:r>
            <w:r w:rsidRPr="001B6C65">
              <w:rPr>
                <w:rFonts w:eastAsia="Times New Roman"/>
                <w:b/>
                <w:bCs/>
                <w:color w:val="000000"/>
                <w:szCs w:val="24"/>
              </w:rPr>
              <w:t>PASSED BY HOUSE</w:t>
            </w:r>
            <w:r w:rsidRPr="001B6C65">
              <w:rPr>
                <w:rFonts w:eastAsia="Times New Roman"/>
                <w:color w:val="000000"/>
                <w:szCs w:val="24"/>
              </w:rPr>
              <w:t>; Vote 93-0</w:t>
            </w:r>
          </w:p>
        </w:tc>
      </w:tr>
      <w:tr w:rsidR="001B6C65" w:rsidRPr="001B6C65" w14:paraId="2C5E462C" w14:textId="77777777" w:rsidTr="001B6C65">
        <w:trPr>
          <w:tblCellSpacing w:w="15" w:type="dxa"/>
        </w:trPr>
        <w:tc>
          <w:tcPr>
            <w:tcW w:w="0" w:type="auto"/>
            <w:gridSpan w:val="3"/>
            <w:vAlign w:val="center"/>
            <w:hideMark/>
          </w:tcPr>
          <w:p w14:paraId="1809005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9F92339" w14:textId="77777777" w:rsidTr="001B6C65">
        <w:trPr>
          <w:tblCellSpacing w:w="15" w:type="dxa"/>
        </w:trPr>
        <w:tc>
          <w:tcPr>
            <w:tcW w:w="350" w:type="pct"/>
            <w:hideMark/>
          </w:tcPr>
          <w:p w14:paraId="37B6CD8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HB298</w:t>
            </w:r>
          </w:p>
        </w:tc>
        <w:tc>
          <w:tcPr>
            <w:tcW w:w="0" w:type="auto"/>
            <w:gridSpan w:val="2"/>
            <w:vAlign w:val="center"/>
            <w:hideMark/>
          </w:tcPr>
          <w:p w14:paraId="7AF812E0"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PUBLIC EMPLOYEE SICK DAYS</w:t>
            </w:r>
            <w:r w:rsidRPr="001B6C65">
              <w:rPr>
                <w:rFonts w:eastAsia="Times New Roman"/>
                <w:color w:val="000000"/>
                <w:szCs w:val="24"/>
              </w:rPr>
              <w:t> (MERRIN D) To make changes with respect to the number of sick days provided to public employees.</w:t>
            </w:r>
          </w:p>
        </w:tc>
      </w:tr>
      <w:tr w:rsidR="001B6C65" w:rsidRPr="001B6C65" w14:paraId="52AE7E5E" w14:textId="77777777" w:rsidTr="001B6C65">
        <w:trPr>
          <w:tblCellSpacing w:w="15" w:type="dxa"/>
        </w:trPr>
        <w:tc>
          <w:tcPr>
            <w:tcW w:w="0" w:type="auto"/>
            <w:vAlign w:val="center"/>
            <w:hideMark/>
          </w:tcPr>
          <w:p w14:paraId="05C9015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0B4488CC"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F40C41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1/24/2018 - House State and Local Government, (Second Hearing)</w:t>
            </w:r>
          </w:p>
        </w:tc>
      </w:tr>
      <w:tr w:rsidR="001B6C65" w:rsidRPr="001B6C65" w14:paraId="321DCC5C" w14:textId="77777777" w:rsidTr="001B6C65">
        <w:trPr>
          <w:tblCellSpacing w:w="15" w:type="dxa"/>
        </w:trPr>
        <w:tc>
          <w:tcPr>
            <w:tcW w:w="0" w:type="auto"/>
            <w:gridSpan w:val="3"/>
            <w:vAlign w:val="center"/>
            <w:hideMark/>
          </w:tcPr>
          <w:p w14:paraId="0B32ACD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796D0A3A" w14:textId="77777777" w:rsidTr="001B6C65">
        <w:trPr>
          <w:tblCellSpacing w:w="15" w:type="dxa"/>
        </w:trPr>
        <w:tc>
          <w:tcPr>
            <w:tcW w:w="350" w:type="pct"/>
            <w:hideMark/>
          </w:tcPr>
          <w:p w14:paraId="3C35C2D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HB301</w:t>
            </w:r>
          </w:p>
        </w:tc>
        <w:tc>
          <w:tcPr>
            <w:tcW w:w="0" w:type="auto"/>
            <w:gridSpan w:val="2"/>
            <w:vAlign w:val="center"/>
            <w:hideMark/>
          </w:tcPr>
          <w:p w14:paraId="758138C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COURT SETTLEMENT RESTRICTIONS</w:t>
            </w:r>
            <w:r w:rsidRPr="001B6C65">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1B6C65" w:rsidRPr="001B6C65" w14:paraId="7FBEE74B" w14:textId="77777777" w:rsidTr="001B6C65">
        <w:trPr>
          <w:tblCellSpacing w:w="15" w:type="dxa"/>
        </w:trPr>
        <w:tc>
          <w:tcPr>
            <w:tcW w:w="0" w:type="auto"/>
            <w:vAlign w:val="center"/>
            <w:hideMark/>
          </w:tcPr>
          <w:p w14:paraId="672E59B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834AB0D"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7930F4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2/7/2018 - House Government Accountability and Oversight, (Second Hearing)</w:t>
            </w:r>
          </w:p>
        </w:tc>
      </w:tr>
      <w:tr w:rsidR="001B6C65" w:rsidRPr="001B6C65" w14:paraId="20F5C649" w14:textId="77777777" w:rsidTr="001B6C65">
        <w:trPr>
          <w:tblCellSpacing w:w="15" w:type="dxa"/>
        </w:trPr>
        <w:tc>
          <w:tcPr>
            <w:tcW w:w="0" w:type="auto"/>
            <w:gridSpan w:val="3"/>
            <w:vAlign w:val="center"/>
            <w:hideMark/>
          </w:tcPr>
          <w:p w14:paraId="59BC1EC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56A3B363" w14:textId="77777777" w:rsidTr="001B6C65">
        <w:trPr>
          <w:tblCellSpacing w:w="15" w:type="dxa"/>
        </w:trPr>
        <w:tc>
          <w:tcPr>
            <w:tcW w:w="350" w:type="pct"/>
            <w:hideMark/>
          </w:tcPr>
          <w:p w14:paraId="0FC49A04"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HB303</w:t>
            </w:r>
          </w:p>
        </w:tc>
        <w:tc>
          <w:tcPr>
            <w:tcW w:w="0" w:type="auto"/>
            <w:gridSpan w:val="2"/>
            <w:vAlign w:val="center"/>
            <w:hideMark/>
          </w:tcPr>
          <w:p w14:paraId="0455477A"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SERVICE ANIMAL USE</w:t>
            </w:r>
            <w:r w:rsidRPr="001B6C65">
              <w:rPr>
                <w:rFonts w:eastAsia="Times New Roman"/>
                <w:color w:val="000000"/>
                <w:szCs w:val="24"/>
              </w:rPr>
              <w:t> (LIPPS S, KELLY B) To prohibit places of public accommodation from preventing the use of a service animal.</w:t>
            </w:r>
          </w:p>
        </w:tc>
      </w:tr>
      <w:tr w:rsidR="001B6C65" w:rsidRPr="001B6C65" w14:paraId="6BCBCAAD" w14:textId="77777777" w:rsidTr="001B6C65">
        <w:trPr>
          <w:tblCellSpacing w:w="15" w:type="dxa"/>
        </w:trPr>
        <w:tc>
          <w:tcPr>
            <w:tcW w:w="0" w:type="auto"/>
            <w:vAlign w:val="center"/>
            <w:hideMark/>
          </w:tcPr>
          <w:p w14:paraId="6125D34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03271D5E"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0E9E591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10/10/2017 - House Economic Development, Commerce and Labor, (First Hearing)</w:t>
            </w:r>
          </w:p>
        </w:tc>
      </w:tr>
      <w:tr w:rsidR="001B6C65" w:rsidRPr="001B6C65" w14:paraId="08C7429D" w14:textId="77777777" w:rsidTr="001B6C65">
        <w:trPr>
          <w:tblCellSpacing w:w="15" w:type="dxa"/>
        </w:trPr>
        <w:tc>
          <w:tcPr>
            <w:tcW w:w="0" w:type="auto"/>
            <w:gridSpan w:val="3"/>
            <w:vAlign w:val="center"/>
            <w:hideMark/>
          </w:tcPr>
          <w:p w14:paraId="042B361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7BFE8DD6" w14:textId="77777777" w:rsidTr="001B6C65">
        <w:trPr>
          <w:tblCellSpacing w:w="15" w:type="dxa"/>
        </w:trPr>
        <w:tc>
          <w:tcPr>
            <w:tcW w:w="350" w:type="pct"/>
            <w:hideMark/>
          </w:tcPr>
          <w:p w14:paraId="5F53393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HB312</w:t>
            </w:r>
          </w:p>
        </w:tc>
        <w:tc>
          <w:tcPr>
            <w:tcW w:w="0" w:type="auto"/>
            <w:gridSpan w:val="2"/>
            <w:vAlign w:val="center"/>
            <w:hideMark/>
          </w:tcPr>
          <w:p w14:paraId="16C76F1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LOCAL GOVERNMENT CREDIT CARDS</w:t>
            </w:r>
            <w:r w:rsidRPr="001B6C65">
              <w:rPr>
                <w:rFonts w:eastAsia="Times New Roman"/>
                <w:color w:val="000000"/>
                <w:szCs w:val="24"/>
              </w:rPr>
              <w:t> (SCHURING K, GREENSPAN D) Regarding use of credit cards and debit cards by political subdivisions.</w:t>
            </w:r>
          </w:p>
        </w:tc>
      </w:tr>
      <w:tr w:rsidR="001B6C65" w:rsidRPr="001B6C65" w14:paraId="7A112C87" w14:textId="77777777" w:rsidTr="001B6C65">
        <w:trPr>
          <w:tblCellSpacing w:w="15" w:type="dxa"/>
        </w:trPr>
        <w:tc>
          <w:tcPr>
            <w:tcW w:w="0" w:type="auto"/>
            <w:vAlign w:val="center"/>
            <w:hideMark/>
          </w:tcPr>
          <w:p w14:paraId="6F9456E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8D7E2F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D2B1D5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3/7/2018 - Senate Government Oversight and Reform, (Second Hearing)</w:t>
            </w:r>
          </w:p>
        </w:tc>
      </w:tr>
      <w:tr w:rsidR="001B6C65" w:rsidRPr="001B6C65" w14:paraId="3D07C776" w14:textId="77777777" w:rsidTr="001B6C65">
        <w:trPr>
          <w:tblCellSpacing w:w="15" w:type="dxa"/>
        </w:trPr>
        <w:tc>
          <w:tcPr>
            <w:tcW w:w="0" w:type="auto"/>
            <w:gridSpan w:val="3"/>
            <w:vAlign w:val="center"/>
            <w:hideMark/>
          </w:tcPr>
          <w:p w14:paraId="7FE6318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4B48C56" w14:textId="77777777" w:rsidTr="001B6C65">
        <w:trPr>
          <w:tblCellSpacing w:w="15" w:type="dxa"/>
        </w:trPr>
        <w:tc>
          <w:tcPr>
            <w:tcW w:w="350" w:type="pct"/>
            <w:hideMark/>
          </w:tcPr>
          <w:p w14:paraId="6E7BE09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HB342</w:t>
            </w:r>
          </w:p>
        </w:tc>
        <w:tc>
          <w:tcPr>
            <w:tcW w:w="0" w:type="auto"/>
            <w:gridSpan w:val="2"/>
            <w:vAlign w:val="center"/>
            <w:hideMark/>
          </w:tcPr>
          <w:p w14:paraId="2164022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LOCAL TAX ISSUES-ELECTION DATES</w:t>
            </w:r>
            <w:r w:rsidRPr="001B6C65">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1B6C65" w:rsidRPr="001B6C65" w14:paraId="0A2C6E1A" w14:textId="77777777" w:rsidTr="001B6C65">
        <w:trPr>
          <w:tblCellSpacing w:w="15" w:type="dxa"/>
        </w:trPr>
        <w:tc>
          <w:tcPr>
            <w:tcW w:w="0" w:type="auto"/>
            <w:vAlign w:val="center"/>
            <w:hideMark/>
          </w:tcPr>
          <w:p w14:paraId="6D7868C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F577FB7"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ACB73F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2/27/2018 - </w:t>
            </w:r>
            <w:r w:rsidRPr="001B6C65">
              <w:rPr>
                <w:rFonts w:eastAsia="Times New Roman"/>
                <w:b/>
                <w:bCs/>
                <w:color w:val="000000"/>
                <w:szCs w:val="24"/>
              </w:rPr>
              <w:t>BILL AMENDED</w:t>
            </w:r>
            <w:r w:rsidRPr="001B6C65">
              <w:rPr>
                <w:rFonts w:eastAsia="Times New Roman"/>
                <w:color w:val="000000"/>
                <w:szCs w:val="24"/>
              </w:rPr>
              <w:t>, House Government Accountability and Oversight, (Fourth Hearing)</w:t>
            </w:r>
          </w:p>
        </w:tc>
      </w:tr>
      <w:tr w:rsidR="001B6C65" w:rsidRPr="001B6C65" w14:paraId="4158D6FF" w14:textId="77777777" w:rsidTr="001B6C65">
        <w:trPr>
          <w:tblCellSpacing w:w="15" w:type="dxa"/>
        </w:trPr>
        <w:tc>
          <w:tcPr>
            <w:tcW w:w="0" w:type="auto"/>
            <w:gridSpan w:val="3"/>
            <w:vAlign w:val="center"/>
            <w:hideMark/>
          </w:tcPr>
          <w:p w14:paraId="658884B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645F872F" w14:textId="77777777" w:rsidTr="001B6C65">
        <w:trPr>
          <w:tblCellSpacing w:w="15" w:type="dxa"/>
        </w:trPr>
        <w:tc>
          <w:tcPr>
            <w:tcW w:w="350" w:type="pct"/>
            <w:hideMark/>
          </w:tcPr>
          <w:p w14:paraId="083CBF0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HB371</w:t>
            </w:r>
          </w:p>
        </w:tc>
        <w:tc>
          <w:tcPr>
            <w:tcW w:w="0" w:type="auto"/>
            <w:gridSpan w:val="2"/>
            <w:vAlign w:val="center"/>
            <w:hideMark/>
          </w:tcPr>
          <w:p w14:paraId="1D79CAA3"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TAXES ON UNSOLD PROPERTY</w:t>
            </w:r>
            <w:r w:rsidRPr="001B6C65">
              <w:rPr>
                <w:rFonts w:eastAsia="Times New Roman"/>
                <w:color w:val="000000"/>
                <w:szCs w:val="24"/>
              </w:rPr>
              <w:t> (MERRIN D) To exempt from property taxation the increased value of land subdivided for residential development until construction commences or the land is sold.</w:t>
            </w:r>
          </w:p>
        </w:tc>
      </w:tr>
      <w:tr w:rsidR="001B6C65" w:rsidRPr="001B6C65" w14:paraId="5435B257" w14:textId="77777777" w:rsidTr="001B6C65">
        <w:trPr>
          <w:tblCellSpacing w:w="15" w:type="dxa"/>
        </w:trPr>
        <w:tc>
          <w:tcPr>
            <w:tcW w:w="0" w:type="auto"/>
            <w:vAlign w:val="center"/>
            <w:hideMark/>
          </w:tcPr>
          <w:p w14:paraId="3FD20A3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7DEA84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3EADD39"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3/1/2018 - Re-Referred to Committee</w:t>
            </w:r>
          </w:p>
        </w:tc>
      </w:tr>
      <w:tr w:rsidR="001B6C65" w:rsidRPr="001B6C65" w14:paraId="5E28A4CC" w14:textId="77777777" w:rsidTr="001B6C65">
        <w:trPr>
          <w:tblCellSpacing w:w="15" w:type="dxa"/>
        </w:trPr>
        <w:tc>
          <w:tcPr>
            <w:tcW w:w="0" w:type="auto"/>
            <w:gridSpan w:val="3"/>
            <w:vAlign w:val="center"/>
            <w:hideMark/>
          </w:tcPr>
          <w:p w14:paraId="2B079D4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593929A0" w14:textId="77777777" w:rsidTr="001B6C65">
        <w:trPr>
          <w:tblCellSpacing w:w="15" w:type="dxa"/>
        </w:trPr>
        <w:tc>
          <w:tcPr>
            <w:tcW w:w="350" w:type="pct"/>
            <w:hideMark/>
          </w:tcPr>
          <w:p w14:paraId="58470C4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HB380</w:t>
            </w:r>
          </w:p>
        </w:tc>
        <w:tc>
          <w:tcPr>
            <w:tcW w:w="0" w:type="auto"/>
            <w:gridSpan w:val="2"/>
            <w:vAlign w:val="center"/>
            <w:hideMark/>
          </w:tcPr>
          <w:p w14:paraId="38B0299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WORKERS COMP-ILLEGAL ALIENS</w:t>
            </w:r>
            <w:r w:rsidRPr="001B6C65">
              <w:rPr>
                <w:rFonts w:eastAsia="Times New Roman"/>
                <w:color w:val="000000"/>
                <w:szCs w:val="24"/>
              </w:rPr>
              <w:t> (SEITZ B, HOUSEHOLDER L) To prohibit illegal and unauthorized aliens from receiving compensation and certain benefits under Ohio's Workers' Compensation Law.</w:t>
            </w:r>
          </w:p>
        </w:tc>
      </w:tr>
      <w:tr w:rsidR="001B6C65" w:rsidRPr="001B6C65" w14:paraId="6C565BEC" w14:textId="77777777" w:rsidTr="001B6C65">
        <w:trPr>
          <w:tblCellSpacing w:w="15" w:type="dxa"/>
        </w:trPr>
        <w:tc>
          <w:tcPr>
            <w:tcW w:w="0" w:type="auto"/>
            <w:vAlign w:val="center"/>
            <w:hideMark/>
          </w:tcPr>
          <w:p w14:paraId="00FEC4C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48D0D8F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0F207C89"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2/20/2018 - Referred to Committee Senate Insurance and Financial Institutions</w:t>
            </w:r>
          </w:p>
        </w:tc>
      </w:tr>
      <w:tr w:rsidR="001B6C65" w:rsidRPr="001B6C65" w14:paraId="5F172A4F" w14:textId="77777777" w:rsidTr="001B6C65">
        <w:trPr>
          <w:tblCellSpacing w:w="15" w:type="dxa"/>
        </w:trPr>
        <w:tc>
          <w:tcPr>
            <w:tcW w:w="0" w:type="auto"/>
            <w:gridSpan w:val="3"/>
            <w:vAlign w:val="center"/>
            <w:hideMark/>
          </w:tcPr>
          <w:p w14:paraId="481169D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638F0EA" w14:textId="77777777" w:rsidTr="001B6C65">
        <w:trPr>
          <w:tblCellSpacing w:w="15" w:type="dxa"/>
        </w:trPr>
        <w:tc>
          <w:tcPr>
            <w:tcW w:w="350" w:type="pct"/>
            <w:hideMark/>
          </w:tcPr>
          <w:p w14:paraId="16BF0F8A"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HB399</w:t>
            </w:r>
          </w:p>
        </w:tc>
        <w:tc>
          <w:tcPr>
            <w:tcW w:w="0" w:type="auto"/>
            <w:gridSpan w:val="2"/>
            <w:vAlign w:val="center"/>
            <w:hideMark/>
          </w:tcPr>
          <w:p w14:paraId="3AC3D7C2"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HEALTH INSURANCE SAVINGS INCENTIVES</w:t>
            </w:r>
            <w:r w:rsidRPr="001B6C65">
              <w:rPr>
                <w:rFonts w:eastAsia="Times New Roman"/>
                <w:color w:val="000000"/>
                <w:szCs w:val="24"/>
              </w:rPr>
              <w:t> (HENNE M, BUTLER, JR. J) To enact the Ohio Right to Shop Act to require health insurers to establish shared savings incentive programs for enrollees.</w:t>
            </w:r>
          </w:p>
        </w:tc>
      </w:tr>
      <w:tr w:rsidR="001B6C65" w:rsidRPr="001B6C65" w14:paraId="13995380" w14:textId="77777777" w:rsidTr="001B6C65">
        <w:trPr>
          <w:tblCellSpacing w:w="15" w:type="dxa"/>
        </w:trPr>
        <w:tc>
          <w:tcPr>
            <w:tcW w:w="0" w:type="auto"/>
            <w:vAlign w:val="center"/>
            <w:hideMark/>
          </w:tcPr>
          <w:p w14:paraId="517F06C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11336B2B"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CA2FB8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11/28/2017 - Referred to Committee House Health </w:t>
            </w:r>
          </w:p>
        </w:tc>
      </w:tr>
      <w:tr w:rsidR="001B6C65" w:rsidRPr="001B6C65" w14:paraId="352F20F9" w14:textId="77777777" w:rsidTr="001B6C65">
        <w:trPr>
          <w:tblCellSpacing w:w="15" w:type="dxa"/>
        </w:trPr>
        <w:tc>
          <w:tcPr>
            <w:tcW w:w="0" w:type="auto"/>
            <w:gridSpan w:val="3"/>
            <w:vAlign w:val="center"/>
            <w:hideMark/>
          </w:tcPr>
          <w:p w14:paraId="7C2511F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655F0102" w14:textId="77777777" w:rsidTr="001B6C65">
        <w:trPr>
          <w:tblCellSpacing w:w="15" w:type="dxa"/>
        </w:trPr>
        <w:tc>
          <w:tcPr>
            <w:tcW w:w="350" w:type="pct"/>
            <w:hideMark/>
          </w:tcPr>
          <w:p w14:paraId="6C10CE31"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HB413</w:t>
            </w:r>
          </w:p>
        </w:tc>
        <w:tc>
          <w:tcPr>
            <w:tcW w:w="0" w:type="auto"/>
            <w:gridSpan w:val="2"/>
            <w:vAlign w:val="center"/>
            <w:hideMark/>
          </w:tcPr>
          <w:p w14:paraId="5BC3108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OPERS COLA ADJUSTMENT</w:t>
            </w:r>
            <w:r w:rsidRPr="001B6C65">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1B6C65" w:rsidRPr="001B6C65" w14:paraId="14C94071" w14:textId="77777777" w:rsidTr="001B6C65">
        <w:trPr>
          <w:tblCellSpacing w:w="15" w:type="dxa"/>
        </w:trPr>
        <w:tc>
          <w:tcPr>
            <w:tcW w:w="0" w:type="auto"/>
            <w:vAlign w:val="center"/>
            <w:hideMark/>
          </w:tcPr>
          <w:p w14:paraId="08B6996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60269DB6"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447D44E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2/6/2018 - House Aging and Long Term Care, (Third Hearing)</w:t>
            </w:r>
          </w:p>
        </w:tc>
      </w:tr>
      <w:tr w:rsidR="001B6C65" w:rsidRPr="001B6C65" w14:paraId="00BE4C05" w14:textId="77777777" w:rsidTr="001B6C65">
        <w:trPr>
          <w:tblCellSpacing w:w="15" w:type="dxa"/>
        </w:trPr>
        <w:tc>
          <w:tcPr>
            <w:tcW w:w="0" w:type="auto"/>
            <w:gridSpan w:val="3"/>
            <w:vAlign w:val="center"/>
            <w:hideMark/>
          </w:tcPr>
          <w:p w14:paraId="07B9DF7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65D81D49" w14:textId="77777777" w:rsidTr="001B6C65">
        <w:trPr>
          <w:tblCellSpacing w:w="15" w:type="dxa"/>
        </w:trPr>
        <w:tc>
          <w:tcPr>
            <w:tcW w:w="350" w:type="pct"/>
            <w:hideMark/>
          </w:tcPr>
          <w:p w14:paraId="1F771E5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HB419</w:t>
            </w:r>
          </w:p>
        </w:tc>
        <w:tc>
          <w:tcPr>
            <w:tcW w:w="0" w:type="auto"/>
            <w:gridSpan w:val="2"/>
            <w:vAlign w:val="center"/>
            <w:hideMark/>
          </w:tcPr>
          <w:p w14:paraId="37D447E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EMERGENCY VEHICLE LIGHTS AND SIRENS</w:t>
            </w:r>
            <w:r w:rsidRPr="001B6C65">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1B6C65" w:rsidRPr="001B6C65" w14:paraId="0BED50A9" w14:textId="77777777" w:rsidTr="001B6C65">
        <w:trPr>
          <w:tblCellSpacing w:w="15" w:type="dxa"/>
        </w:trPr>
        <w:tc>
          <w:tcPr>
            <w:tcW w:w="0" w:type="auto"/>
            <w:vAlign w:val="center"/>
            <w:hideMark/>
          </w:tcPr>
          <w:p w14:paraId="2EE854E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20F1F61"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9339BD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1/31/2018 - House Civil Justice, (Second Hearing)</w:t>
            </w:r>
          </w:p>
        </w:tc>
      </w:tr>
      <w:tr w:rsidR="001B6C65" w:rsidRPr="001B6C65" w14:paraId="5C942E36" w14:textId="77777777" w:rsidTr="001B6C65">
        <w:trPr>
          <w:tblCellSpacing w:w="15" w:type="dxa"/>
        </w:trPr>
        <w:tc>
          <w:tcPr>
            <w:tcW w:w="0" w:type="auto"/>
            <w:gridSpan w:val="3"/>
            <w:vAlign w:val="center"/>
            <w:hideMark/>
          </w:tcPr>
          <w:p w14:paraId="2A3C0B8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317AB0B" w14:textId="77777777" w:rsidTr="001B6C65">
        <w:trPr>
          <w:tblCellSpacing w:w="15" w:type="dxa"/>
        </w:trPr>
        <w:tc>
          <w:tcPr>
            <w:tcW w:w="350" w:type="pct"/>
            <w:hideMark/>
          </w:tcPr>
          <w:p w14:paraId="3BBDAF79"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HB422</w:t>
            </w:r>
          </w:p>
        </w:tc>
        <w:tc>
          <w:tcPr>
            <w:tcW w:w="0" w:type="auto"/>
            <w:gridSpan w:val="2"/>
            <w:vAlign w:val="center"/>
            <w:hideMark/>
          </w:tcPr>
          <w:p w14:paraId="7701975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MUNICIPAL WATER-WORKS ACQUISITIONS</w:t>
            </w:r>
            <w:r w:rsidRPr="001B6C65">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1B6C65" w:rsidRPr="001B6C65" w14:paraId="46DCC333" w14:textId="77777777" w:rsidTr="001B6C65">
        <w:trPr>
          <w:tblCellSpacing w:w="15" w:type="dxa"/>
        </w:trPr>
        <w:tc>
          <w:tcPr>
            <w:tcW w:w="0" w:type="auto"/>
            <w:vAlign w:val="center"/>
            <w:hideMark/>
          </w:tcPr>
          <w:p w14:paraId="0E096E9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1AE41CB4"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C2DDF5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2/28/2018 - </w:t>
            </w:r>
            <w:r w:rsidRPr="001B6C65">
              <w:rPr>
                <w:rFonts w:eastAsia="Times New Roman"/>
                <w:b/>
                <w:bCs/>
                <w:color w:val="000000"/>
                <w:szCs w:val="24"/>
              </w:rPr>
              <w:t>PASSED BY HOUSE</w:t>
            </w:r>
            <w:r w:rsidRPr="001B6C65">
              <w:rPr>
                <w:rFonts w:eastAsia="Times New Roman"/>
                <w:color w:val="000000"/>
                <w:szCs w:val="24"/>
              </w:rPr>
              <w:t>; Vote 94-1</w:t>
            </w:r>
          </w:p>
        </w:tc>
      </w:tr>
      <w:tr w:rsidR="001B6C65" w:rsidRPr="001B6C65" w14:paraId="171CD960" w14:textId="77777777" w:rsidTr="001B6C65">
        <w:trPr>
          <w:tblCellSpacing w:w="15" w:type="dxa"/>
        </w:trPr>
        <w:tc>
          <w:tcPr>
            <w:tcW w:w="0" w:type="auto"/>
            <w:gridSpan w:val="3"/>
            <w:vAlign w:val="center"/>
            <w:hideMark/>
          </w:tcPr>
          <w:p w14:paraId="1E394BC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38D02336" w14:textId="77777777" w:rsidTr="001B6C65">
        <w:trPr>
          <w:tblCellSpacing w:w="15" w:type="dxa"/>
        </w:trPr>
        <w:tc>
          <w:tcPr>
            <w:tcW w:w="350" w:type="pct"/>
            <w:hideMark/>
          </w:tcPr>
          <w:p w14:paraId="48CC07A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HB460</w:t>
            </w:r>
          </w:p>
        </w:tc>
        <w:tc>
          <w:tcPr>
            <w:tcW w:w="0" w:type="auto"/>
            <w:gridSpan w:val="2"/>
            <w:vAlign w:val="center"/>
            <w:hideMark/>
          </w:tcPr>
          <w:p w14:paraId="564F3C7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RIPARIAN BUFFERS-TAX EXEMPTION</w:t>
            </w:r>
            <w:r w:rsidRPr="001B6C65">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1B6C65" w:rsidRPr="001B6C65" w14:paraId="315BDE6C" w14:textId="77777777" w:rsidTr="001B6C65">
        <w:trPr>
          <w:tblCellSpacing w:w="15" w:type="dxa"/>
        </w:trPr>
        <w:tc>
          <w:tcPr>
            <w:tcW w:w="0" w:type="auto"/>
            <w:vAlign w:val="center"/>
            <w:hideMark/>
          </w:tcPr>
          <w:p w14:paraId="23E39101"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6C3EAAA7"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B25B9F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2/13/2018 - House Energy and Natural Resources, (Second Hearing)</w:t>
            </w:r>
          </w:p>
        </w:tc>
      </w:tr>
      <w:tr w:rsidR="001B6C65" w:rsidRPr="001B6C65" w14:paraId="7653079A" w14:textId="77777777" w:rsidTr="001B6C65">
        <w:trPr>
          <w:tblCellSpacing w:w="15" w:type="dxa"/>
        </w:trPr>
        <w:tc>
          <w:tcPr>
            <w:tcW w:w="0" w:type="auto"/>
            <w:gridSpan w:val="3"/>
            <w:vAlign w:val="center"/>
            <w:hideMark/>
          </w:tcPr>
          <w:p w14:paraId="2C7096B9"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872774A" w14:textId="77777777" w:rsidTr="001B6C65">
        <w:trPr>
          <w:tblCellSpacing w:w="15" w:type="dxa"/>
        </w:trPr>
        <w:tc>
          <w:tcPr>
            <w:tcW w:w="350" w:type="pct"/>
            <w:hideMark/>
          </w:tcPr>
          <w:p w14:paraId="6A579B53"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HB469</w:t>
            </w:r>
          </w:p>
        </w:tc>
        <w:tc>
          <w:tcPr>
            <w:tcW w:w="0" w:type="auto"/>
            <w:gridSpan w:val="2"/>
            <w:vAlign w:val="center"/>
            <w:hideMark/>
          </w:tcPr>
          <w:p w14:paraId="3DEEAD13"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TAX CREDIT-MIXED USE PROJECTS</w:t>
            </w:r>
            <w:r w:rsidRPr="001B6C65">
              <w:rPr>
                <w:rFonts w:eastAsia="Times New Roman"/>
                <w:color w:val="000000"/>
                <w:szCs w:val="24"/>
              </w:rPr>
              <w:t> (SCHURING K) To authorize a nonrefundable insurance company tax credit for contributions of capital to transformational mixed use development projects.</w:t>
            </w:r>
          </w:p>
        </w:tc>
      </w:tr>
      <w:tr w:rsidR="001B6C65" w:rsidRPr="001B6C65" w14:paraId="314C2B15" w14:textId="77777777" w:rsidTr="001B6C65">
        <w:trPr>
          <w:tblCellSpacing w:w="15" w:type="dxa"/>
        </w:trPr>
        <w:tc>
          <w:tcPr>
            <w:tcW w:w="0" w:type="auto"/>
            <w:vAlign w:val="center"/>
            <w:hideMark/>
          </w:tcPr>
          <w:p w14:paraId="2A570D01"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689A9EE6"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0ECEDEF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3/7/2018 - House Government Accountability and Oversight, (Third Hearing)</w:t>
            </w:r>
          </w:p>
        </w:tc>
      </w:tr>
      <w:tr w:rsidR="001B6C65" w:rsidRPr="001B6C65" w14:paraId="512223A2" w14:textId="77777777" w:rsidTr="001B6C65">
        <w:trPr>
          <w:tblCellSpacing w:w="15" w:type="dxa"/>
        </w:trPr>
        <w:tc>
          <w:tcPr>
            <w:tcW w:w="0" w:type="auto"/>
            <w:gridSpan w:val="3"/>
            <w:vAlign w:val="center"/>
            <w:hideMark/>
          </w:tcPr>
          <w:p w14:paraId="521D827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314A52AA" w14:textId="77777777" w:rsidTr="001B6C65">
        <w:trPr>
          <w:tblCellSpacing w:w="15" w:type="dxa"/>
        </w:trPr>
        <w:tc>
          <w:tcPr>
            <w:tcW w:w="350" w:type="pct"/>
            <w:hideMark/>
          </w:tcPr>
          <w:p w14:paraId="25BDDDF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HB470</w:t>
            </w:r>
          </w:p>
        </w:tc>
        <w:tc>
          <w:tcPr>
            <w:tcW w:w="0" w:type="auto"/>
            <w:gridSpan w:val="2"/>
            <w:vAlign w:val="center"/>
            <w:hideMark/>
          </w:tcPr>
          <w:p w14:paraId="7FF9E81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TAX LEVY-PUBLIC LIGHTING</w:t>
            </w:r>
            <w:r w:rsidRPr="001B6C65">
              <w:rPr>
                <w:rFonts w:eastAsia="Times New Roman"/>
                <w:color w:val="000000"/>
                <w:szCs w:val="24"/>
              </w:rPr>
              <w:t> (EDWARDS J) To authorize a property tax levy specifically to fund lighting for roads and public places.</w:t>
            </w:r>
          </w:p>
        </w:tc>
      </w:tr>
      <w:tr w:rsidR="001B6C65" w:rsidRPr="001B6C65" w14:paraId="1BAD45B6" w14:textId="77777777" w:rsidTr="001B6C65">
        <w:trPr>
          <w:tblCellSpacing w:w="15" w:type="dxa"/>
        </w:trPr>
        <w:tc>
          <w:tcPr>
            <w:tcW w:w="0" w:type="auto"/>
            <w:vAlign w:val="center"/>
            <w:hideMark/>
          </w:tcPr>
          <w:p w14:paraId="0B520B2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65832811"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3A4FDE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2/20/2018 - </w:t>
            </w:r>
            <w:r w:rsidRPr="001B6C65">
              <w:rPr>
                <w:rFonts w:eastAsia="Times New Roman"/>
                <w:b/>
                <w:bCs/>
                <w:color w:val="000000"/>
                <w:szCs w:val="24"/>
              </w:rPr>
              <w:t>REPORTED OUT</w:t>
            </w:r>
            <w:r w:rsidRPr="001B6C65">
              <w:rPr>
                <w:rFonts w:eastAsia="Times New Roman"/>
                <w:color w:val="000000"/>
                <w:szCs w:val="24"/>
              </w:rPr>
              <w:t>, House State and Local Government, (Third Hearing)</w:t>
            </w:r>
          </w:p>
        </w:tc>
      </w:tr>
      <w:tr w:rsidR="001B6C65" w:rsidRPr="001B6C65" w14:paraId="0ADD2C69" w14:textId="77777777" w:rsidTr="001B6C65">
        <w:trPr>
          <w:tblCellSpacing w:w="15" w:type="dxa"/>
        </w:trPr>
        <w:tc>
          <w:tcPr>
            <w:tcW w:w="0" w:type="auto"/>
            <w:gridSpan w:val="3"/>
            <w:vAlign w:val="center"/>
            <w:hideMark/>
          </w:tcPr>
          <w:p w14:paraId="615812F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4AD6561E" w14:textId="77777777" w:rsidTr="001B6C65">
        <w:trPr>
          <w:tblCellSpacing w:w="15" w:type="dxa"/>
        </w:trPr>
        <w:tc>
          <w:tcPr>
            <w:tcW w:w="350" w:type="pct"/>
            <w:hideMark/>
          </w:tcPr>
          <w:p w14:paraId="61FD69F8"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HB488</w:t>
            </w:r>
          </w:p>
        </w:tc>
        <w:tc>
          <w:tcPr>
            <w:tcW w:w="0" w:type="auto"/>
            <w:gridSpan w:val="2"/>
            <w:vAlign w:val="center"/>
            <w:hideMark/>
          </w:tcPr>
          <w:p w14:paraId="51D7474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PROPERTY TAX LEVY-BALLOT LANGUAGE</w:t>
            </w:r>
            <w:r w:rsidRPr="001B6C65">
              <w:rPr>
                <w:rFonts w:eastAsia="Times New Roman"/>
                <w:color w:val="000000"/>
                <w:szCs w:val="24"/>
              </w:rPr>
              <w:t> (HOOD R) To modify the information conveyed in election notices and ballot language for property tax levies.</w:t>
            </w:r>
          </w:p>
        </w:tc>
      </w:tr>
      <w:tr w:rsidR="001B6C65" w:rsidRPr="001B6C65" w14:paraId="2ED63760" w14:textId="77777777" w:rsidTr="001B6C65">
        <w:trPr>
          <w:tblCellSpacing w:w="15" w:type="dxa"/>
        </w:trPr>
        <w:tc>
          <w:tcPr>
            <w:tcW w:w="0" w:type="auto"/>
            <w:vAlign w:val="center"/>
            <w:hideMark/>
          </w:tcPr>
          <w:p w14:paraId="1BB2A93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013A264"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C499B4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2/27/2018 - House Ways and Means, (First Hearing)</w:t>
            </w:r>
          </w:p>
        </w:tc>
      </w:tr>
      <w:tr w:rsidR="001B6C65" w:rsidRPr="001B6C65" w14:paraId="7487BBBC" w14:textId="77777777" w:rsidTr="001B6C65">
        <w:trPr>
          <w:tblCellSpacing w:w="15" w:type="dxa"/>
        </w:trPr>
        <w:tc>
          <w:tcPr>
            <w:tcW w:w="0" w:type="auto"/>
            <w:gridSpan w:val="3"/>
            <w:vAlign w:val="center"/>
            <w:hideMark/>
          </w:tcPr>
          <w:p w14:paraId="6B17363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38124C60" w14:textId="77777777" w:rsidTr="001B6C65">
        <w:trPr>
          <w:tblCellSpacing w:w="15" w:type="dxa"/>
        </w:trPr>
        <w:tc>
          <w:tcPr>
            <w:tcW w:w="350" w:type="pct"/>
            <w:hideMark/>
          </w:tcPr>
          <w:p w14:paraId="163A20E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HB529</w:t>
            </w:r>
          </w:p>
        </w:tc>
        <w:tc>
          <w:tcPr>
            <w:tcW w:w="0" w:type="auto"/>
            <w:gridSpan w:val="2"/>
            <w:vAlign w:val="center"/>
            <w:hideMark/>
          </w:tcPr>
          <w:p w14:paraId="4F0CC5E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CAPITAL APPROPRIATIONS</w:t>
            </w:r>
            <w:r w:rsidRPr="001B6C65">
              <w:rPr>
                <w:rFonts w:eastAsia="Times New Roman"/>
                <w:color w:val="000000"/>
                <w:szCs w:val="24"/>
              </w:rPr>
              <w:t> (RYAN S) To make capital appropriations and changes to the law governing capital projects and to make reappropriations for the biennium ending June 30,2020.</w:t>
            </w:r>
          </w:p>
        </w:tc>
      </w:tr>
      <w:tr w:rsidR="001B6C65" w:rsidRPr="001B6C65" w14:paraId="3D9405C6" w14:textId="77777777" w:rsidTr="001B6C65">
        <w:trPr>
          <w:tblCellSpacing w:w="15" w:type="dxa"/>
        </w:trPr>
        <w:tc>
          <w:tcPr>
            <w:tcW w:w="0" w:type="auto"/>
            <w:vAlign w:val="center"/>
            <w:hideMark/>
          </w:tcPr>
          <w:p w14:paraId="3108BD9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75E24F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1BD132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3/7/2018 - Bills for Third Consideration</w:t>
            </w:r>
          </w:p>
        </w:tc>
      </w:tr>
      <w:tr w:rsidR="001B6C65" w:rsidRPr="001B6C65" w14:paraId="247A5E4B" w14:textId="77777777" w:rsidTr="001B6C65">
        <w:trPr>
          <w:tblCellSpacing w:w="15" w:type="dxa"/>
        </w:trPr>
        <w:tc>
          <w:tcPr>
            <w:tcW w:w="0" w:type="auto"/>
            <w:gridSpan w:val="3"/>
            <w:vAlign w:val="center"/>
            <w:hideMark/>
          </w:tcPr>
          <w:p w14:paraId="72AE518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48B784B3" w14:textId="77777777" w:rsidTr="001B6C65">
        <w:trPr>
          <w:tblCellSpacing w:w="15" w:type="dxa"/>
        </w:trPr>
        <w:tc>
          <w:tcPr>
            <w:tcW w:w="350" w:type="pct"/>
            <w:hideMark/>
          </w:tcPr>
          <w:p w14:paraId="05802A3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HJR7</w:t>
            </w:r>
          </w:p>
        </w:tc>
        <w:tc>
          <w:tcPr>
            <w:tcW w:w="0" w:type="auto"/>
            <w:gridSpan w:val="2"/>
            <w:vAlign w:val="center"/>
            <w:hideMark/>
          </w:tcPr>
          <w:p w14:paraId="20DFE742"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PUBLIC SECTOR UNION PROHIBITIONS</w:t>
            </w:r>
            <w:r w:rsidRPr="001B6C65">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1B6C65" w:rsidRPr="001B6C65" w14:paraId="02FBB8A0" w14:textId="77777777" w:rsidTr="001B6C65">
        <w:trPr>
          <w:tblCellSpacing w:w="15" w:type="dxa"/>
        </w:trPr>
        <w:tc>
          <w:tcPr>
            <w:tcW w:w="0" w:type="auto"/>
            <w:vAlign w:val="center"/>
            <w:hideMark/>
          </w:tcPr>
          <w:p w14:paraId="436AA9E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6E0606AB"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83ACDF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1/16/2018 - Referred to Committee House Government Accountability and Oversight</w:t>
            </w:r>
          </w:p>
        </w:tc>
      </w:tr>
      <w:tr w:rsidR="001B6C65" w:rsidRPr="001B6C65" w14:paraId="5EFF3DDC" w14:textId="77777777" w:rsidTr="001B6C65">
        <w:trPr>
          <w:tblCellSpacing w:w="15" w:type="dxa"/>
        </w:trPr>
        <w:tc>
          <w:tcPr>
            <w:tcW w:w="0" w:type="auto"/>
            <w:gridSpan w:val="3"/>
            <w:vAlign w:val="center"/>
            <w:hideMark/>
          </w:tcPr>
          <w:p w14:paraId="0DE6816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74CA3731" w14:textId="77777777" w:rsidTr="001B6C65">
        <w:trPr>
          <w:tblCellSpacing w:w="15" w:type="dxa"/>
        </w:trPr>
        <w:tc>
          <w:tcPr>
            <w:tcW w:w="350" w:type="pct"/>
            <w:hideMark/>
          </w:tcPr>
          <w:p w14:paraId="00F511E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HJR8</w:t>
            </w:r>
          </w:p>
        </w:tc>
        <w:tc>
          <w:tcPr>
            <w:tcW w:w="0" w:type="auto"/>
            <w:gridSpan w:val="2"/>
            <w:vAlign w:val="center"/>
            <w:hideMark/>
          </w:tcPr>
          <w:p w14:paraId="54BD148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PRIVATE SECTOR UNION PROHIBITIONS</w:t>
            </w:r>
            <w:r w:rsidRPr="001B6C65">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1B6C65" w:rsidRPr="001B6C65" w14:paraId="6001A7F8" w14:textId="77777777" w:rsidTr="001B6C65">
        <w:trPr>
          <w:tblCellSpacing w:w="15" w:type="dxa"/>
        </w:trPr>
        <w:tc>
          <w:tcPr>
            <w:tcW w:w="0" w:type="auto"/>
            <w:vAlign w:val="center"/>
            <w:hideMark/>
          </w:tcPr>
          <w:p w14:paraId="0CB4538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7CF53E47"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67631AA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1/16/2018 - Referred to Committee House Government Accountability and Oversight</w:t>
            </w:r>
          </w:p>
        </w:tc>
      </w:tr>
      <w:tr w:rsidR="001B6C65" w:rsidRPr="001B6C65" w14:paraId="1D89DFCC" w14:textId="77777777" w:rsidTr="001B6C65">
        <w:trPr>
          <w:tblCellSpacing w:w="15" w:type="dxa"/>
        </w:trPr>
        <w:tc>
          <w:tcPr>
            <w:tcW w:w="0" w:type="auto"/>
            <w:gridSpan w:val="3"/>
            <w:vAlign w:val="center"/>
            <w:hideMark/>
          </w:tcPr>
          <w:p w14:paraId="3A95BD3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5D4AF84C" w14:textId="77777777" w:rsidTr="001B6C65">
        <w:trPr>
          <w:tblCellSpacing w:w="15" w:type="dxa"/>
        </w:trPr>
        <w:tc>
          <w:tcPr>
            <w:tcW w:w="350" w:type="pct"/>
            <w:hideMark/>
          </w:tcPr>
          <w:p w14:paraId="4D5B5AA4"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HJR9</w:t>
            </w:r>
          </w:p>
        </w:tc>
        <w:tc>
          <w:tcPr>
            <w:tcW w:w="0" w:type="auto"/>
            <w:gridSpan w:val="2"/>
            <w:vAlign w:val="center"/>
            <w:hideMark/>
          </w:tcPr>
          <w:p w14:paraId="44B134F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PUBLIC CONTRACTOR WAGE PROHIBITIONS</w:t>
            </w:r>
            <w:r w:rsidRPr="001B6C65">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1B6C65" w:rsidRPr="001B6C65" w14:paraId="012DE41F" w14:textId="77777777" w:rsidTr="001B6C65">
        <w:trPr>
          <w:tblCellSpacing w:w="15" w:type="dxa"/>
        </w:trPr>
        <w:tc>
          <w:tcPr>
            <w:tcW w:w="0" w:type="auto"/>
            <w:vAlign w:val="center"/>
            <w:hideMark/>
          </w:tcPr>
          <w:p w14:paraId="2024576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D39AB17"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8654C5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1/16/2018 - Referred to Committee House Government Accountability and Oversight</w:t>
            </w:r>
          </w:p>
        </w:tc>
      </w:tr>
      <w:tr w:rsidR="001B6C65" w:rsidRPr="001B6C65" w14:paraId="6F4C5009" w14:textId="77777777" w:rsidTr="001B6C65">
        <w:trPr>
          <w:tblCellSpacing w:w="15" w:type="dxa"/>
        </w:trPr>
        <w:tc>
          <w:tcPr>
            <w:tcW w:w="0" w:type="auto"/>
            <w:gridSpan w:val="3"/>
            <w:vAlign w:val="center"/>
            <w:hideMark/>
          </w:tcPr>
          <w:p w14:paraId="5895362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507D29C3" w14:textId="77777777" w:rsidTr="001B6C65">
        <w:trPr>
          <w:tblCellSpacing w:w="15" w:type="dxa"/>
        </w:trPr>
        <w:tc>
          <w:tcPr>
            <w:tcW w:w="350" w:type="pct"/>
            <w:hideMark/>
          </w:tcPr>
          <w:p w14:paraId="5DA75FF4"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HJR10</w:t>
            </w:r>
          </w:p>
        </w:tc>
        <w:tc>
          <w:tcPr>
            <w:tcW w:w="0" w:type="auto"/>
            <w:gridSpan w:val="2"/>
            <w:vAlign w:val="center"/>
            <w:hideMark/>
          </w:tcPr>
          <w:p w14:paraId="7919090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GOVERNMENT CONTRACTS-REQUIREMENT PROHIBITIONS</w:t>
            </w:r>
            <w:r w:rsidRPr="001B6C65">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1B6C65" w:rsidRPr="001B6C65" w14:paraId="060EB1AC" w14:textId="77777777" w:rsidTr="001B6C65">
        <w:trPr>
          <w:tblCellSpacing w:w="15" w:type="dxa"/>
        </w:trPr>
        <w:tc>
          <w:tcPr>
            <w:tcW w:w="0" w:type="auto"/>
            <w:vAlign w:val="center"/>
            <w:hideMark/>
          </w:tcPr>
          <w:p w14:paraId="6CB8095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6B4C015C"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DDD18D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1/16/2018 - Referred to Committee House Government Accountability and Oversight</w:t>
            </w:r>
          </w:p>
        </w:tc>
      </w:tr>
      <w:tr w:rsidR="001B6C65" w:rsidRPr="001B6C65" w14:paraId="56F8C14E" w14:textId="77777777" w:rsidTr="001B6C65">
        <w:trPr>
          <w:tblCellSpacing w:w="15" w:type="dxa"/>
        </w:trPr>
        <w:tc>
          <w:tcPr>
            <w:tcW w:w="0" w:type="auto"/>
            <w:gridSpan w:val="3"/>
            <w:vAlign w:val="center"/>
            <w:hideMark/>
          </w:tcPr>
          <w:p w14:paraId="7CC2C47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56B05E3F" w14:textId="77777777" w:rsidTr="001B6C65">
        <w:trPr>
          <w:tblCellSpacing w:w="15" w:type="dxa"/>
        </w:trPr>
        <w:tc>
          <w:tcPr>
            <w:tcW w:w="350" w:type="pct"/>
            <w:hideMark/>
          </w:tcPr>
          <w:p w14:paraId="201CBBB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HJR11</w:t>
            </w:r>
          </w:p>
        </w:tc>
        <w:tc>
          <w:tcPr>
            <w:tcW w:w="0" w:type="auto"/>
            <w:gridSpan w:val="2"/>
            <w:vAlign w:val="center"/>
            <w:hideMark/>
          </w:tcPr>
          <w:p w14:paraId="0959D79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COLLECTIVE BARGAINING REPRESENTATIVE ELECTIONS</w:t>
            </w:r>
            <w:r w:rsidRPr="001B6C65">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1B6C65" w:rsidRPr="001B6C65" w14:paraId="090A95F7" w14:textId="77777777" w:rsidTr="001B6C65">
        <w:trPr>
          <w:tblCellSpacing w:w="15" w:type="dxa"/>
        </w:trPr>
        <w:tc>
          <w:tcPr>
            <w:tcW w:w="0" w:type="auto"/>
            <w:vAlign w:val="center"/>
            <w:hideMark/>
          </w:tcPr>
          <w:p w14:paraId="471C7F09"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B42688B"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2DB1620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1/16/2018 - Referred to Committee House Government Accountability and Oversight</w:t>
            </w:r>
          </w:p>
        </w:tc>
      </w:tr>
      <w:tr w:rsidR="001B6C65" w:rsidRPr="001B6C65" w14:paraId="7230D454" w14:textId="77777777" w:rsidTr="001B6C65">
        <w:trPr>
          <w:tblCellSpacing w:w="15" w:type="dxa"/>
        </w:trPr>
        <w:tc>
          <w:tcPr>
            <w:tcW w:w="0" w:type="auto"/>
            <w:gridSpan w:val="3"/>
            <w:vAlign w:val="center"/>
            <w:hideMark/>
          </w:tcPr>
          <w:p w14:paraId="7627DC0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784D568B" w14:textId="77777777" w:rsidTr="001B6C65">
        <w:trPr>
          <w:tblCellSpacing w:w="15" w:type="dxa"/>
        </w:trPr>
        <w:tc>
          <w:tcPr>
            <w:tcW w:w="350" w:type="pct"/>
            <w:hideMark/>
          </w:tcPr>
          <w:p w14:paraId="564E87F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HJR12</w:t>
            </w:r>
          </w:p>
        </w:tc>
        <w:tc>
          <w:tcPr>
            <w:tcW w:w="0" w:type="auto"/>
            <w:gridSpan w:val="2"/>
            <w:vAlign w:val="center"/>
            <w:hideMark/>
          </w:tcPr>
          <w:p w14:paraId="1DC3B6E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PAYROLL DEDUCTIONS-LABOR DUES</w:t>
            </w:r>
            <w:r w:rsidRPr="001B6C65">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1B6C65" w:rsidRPr="001B6C65" w14:paraId="7D36AA65" w14:textId="77777777" w:rsidTr="001B6C65">
        <w:trPr>
          <w:tblCellSpacing w:w="15" w:type="dxa"/>
        </w:trPr>
        <w:tc>
          <w:tcPr>
            <w:tcW w:w="0" w:type="auto"/>
            <w:vAlign w:val="center"/>
            <w:hideMark/>
          </w:tcPr>
          <w:p w14:paraId="49FE186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3FAA4F2"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196B1F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1/16/2018 - Referred to Committee House Government Accountability and Oversight</w:t>
            </w:r>
          </w:p>
        </w:tc>
      </w:tr>
      <w:tr w:rsidR="001B6C65" w:rsidRPr="001B6C65" w14:paraId="20F56CFB" w14:textId="77777777" w:rsidTr="001B6C65">
        <w:trPr>
          <w:tblCellSpacing w:w="15" w:type="dxa"/>
        </w:trPr>
        <w:tc>
          <w:tcPr>
            <w:tcW w:w="0" w:type="auto"/>
            <w:gridSpan w:val="3"/>
            <w:vAlign w:val="center"/>
            <w:hideMark/>
          </w:tcPr>
          <w:p w14:paraId="3533D81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A7A7490" w14:textId="77777777" w:rsidTr="001B6C65">
        <w:trPr>
          <w:tblCellSpacing w:w="15" w:type="dxa"/>
        </w:trPr>
        <w:tc>
          <w:tcPr>
            <w:tcW w:w="350" w:type="pct"/>
            <w:hideMark/>
          </w:tcPr>
          <w:p w14:paraId="02629A60"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SB2</w:t>
            </w:r>
          </w:p>
        </w:tc>
        <w:tc>
          <w:tcPr>
            <w:tcW w:w="0" w:type="auto"/>
            <w:gridSpan w:val="2"/>
            <w:vAlign w:val="center"/>
            <w:hideMark/>
          </w:tcPr>
          <w:p w14:paraId="1BC9096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ENVIRONMENTAL PROTECTIONS LAWS</w:t>
            </w:r>
            <w:r w:rsidRPr="001B6C65">
              <w:rPr>
                <w:rFonts w:eastAsia="Times New Roman"/>
                <w:color w:val="000000"/>
                <w:szCs w:val="24"/>
              </w:rPr>
              <w:t> (HITE C) To revise specified laws relating to environmental protection.</w:t>
            </w:r>
          </w:p>
        </w:tc>
      </w:tr>
      <w:tr w:rsidR="001B6C65" w:rsidRPr="001B6C65" w14:paraId="29E29F44" w14:textId="77777777" w:rsidTr="001B6C65">
        <w:trPr>
          <w:tblCellSpacing w:w="15" w:type="dxa"/>
        </w:trPr>
        <w:tc>
          <w:tcPr>
            <w:tcW w:w="0" w:type="auto"/>
            <w:vAlign w:val="center"/>
            <w:hideMark/>
          </w:tcPr>
          <w:p w14:paraId="16D66F0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B6D907F"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754D19C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7/7/2017 - </w:t>
            </w:r>
            <w:r w:rsidRPr="001B6C65">
              <w:rPr>
                <w:rFonts w:eastAsia="Times New Roman"/>
                <w:b/>
                <w:bCs/>
                <w:color w:val="000000"/>
                <w:szCs w:val="24"/>
              </w:rPr>
              <w:t>SIGNED BY GOVERNOR</w:t>
            </w:r>
            <w:r w:rsidRPr="001B6C65">
              <w:rPr>
                <w:rFonts w:eastAsia="Times New Roman"/>
                <w:color w:val="000000"/>
                <w:szCs w:val="24"/>
              </w:rPr>
              <w:t>; eff. 10/6/2017</w:t>
            </w:r>
          </w:p>
        </w:tc>
      </w:tr>
      <w:tr w:rsidR="001B6C65" w:rsidRPr="001B6C65" w14:paraId="2F8233DD" w14:textId="77777777" w:rsidTr="001B6C65">
        <w:trPr>
          <w:tblCellSpacing w:w="15" w:type="dxa"/>
        </w:trPr>
        <w:tc>
          <w:tcPr>
            <w:tcW w:w="0" w:type="auto"/>
            <w:gridSpan w:val="3"/>
            <w:vAlign w:val="center"/>
            <w:hideMark/>
          </w:tcPr>
          <w:p w14:paraId="7604C18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FD942EC" w14:textId="77777777" w:rsidTr="001B6C65">
        <w:trPr>
          <w:tblCellSpacing w:w="15" w:type="dxa"/>
        </w:trPr>
        <w:tc>
          <w:tcPr>
            <w:tcW w:w="350" w:type="pct"/>
            <w:hideMark/>
          </w:tcPr>
          <w:p w14:paraId="310C5FA8"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SB3</w:t>
            </w:r>
          </w:p>
        </w:tc>
        <w:tc>
          <w:tcPr>
            <w:tcW w:w="0" w:type="auto"/>
            <w:gridSpan w:val="2"/>
            <w:vAlign w:val="center"/>
            <w:hideMark/>
          </w:tcPr>
          <w:p w14:paraId="42BE769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WORKFORCE DEVELOPMENT</w:t>
            </w:r>
            <w:r w:rsidRPr="001B6C65">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1B6C65" w:rsidRPr="001B6C65" w14:paraId="3AED115F" w14:textId="77777777" w:rsidTr="001B6C65">
        <w:trPr>
          <w:tblCellSpacing w:w="15" w:type="dxa"/>
        </w:trPr>
        <w:tc>
          <w:tcPr>
            <w:tcW w:w="0" w:type="auto"/>
            <w:vAlign w:val="center"/>
            <w:hideMark/>
          </w:tcPr>
          <w:p w14:paraId="6CE9221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46CCA0D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3343610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11/6/2017 - </w:t>
            </w:r>
            <w:r w:rsidRPr="001B6C65">
              <w:rPr>
                <w:rFonts w:eastAsia="Times New Roman"/>
                <w:b/>
                <w:bCs/>
                <w:color w:val="000000"/>
                <w:szCs w:val="24"/>
              </w:rPr>
              <w:t>SIGNED BY GOVERNOR</w:t>
            </w:r>
            <w:r w:rsidRPr="001B6C65">
              <w:rPr>
                <w:rFonts w:eastAsia="Times New Roman"/>
                <w:color w:val="000000"/>
                <w:szCs w:val="24"/>
              </w:rPr>
              <w:t>; Eff. 90 days</w:t>
            </w:r>
          </w:p>
        </w:tc>
      </w:tr>
      <w:tr w:rsidR="001B6C65" w:rsidRPr="001B6C65" w14:paraId="6F2D04A9" w14:textId="77777777" w:rsidTr="001B6C65">
        <w:trPr>
          <w:tblCellSpacing w:w="15" w:type="dxa"/>
        </w:trPr>
        <w:tc>
          <w:tcPr>
            <w:tcW w:w="0" w:type="auto"/>
            <w:gridSpan w:val="3"/>
            <w:vAlign w:val="center"/>
            <w:hideMark/>
          </w:tcPr>
          <w:p w14:paraId="33C03138"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7F9BC9BF" w14:textId="77777777" w:rsidTr="001B6C65">
        <w:trPr>
          <w:tblCellSpacing w:w="15" w:type="dxa"/>
        </w:trPr>
        <w:tc>
          <w:tcPr>
            <w:tcW w:w="350" w:type="pct"/>
            <w:hideMark/>
          </w:tcPr>
          <w:p w14:paraId="2D18C700"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SB31</w:t>
            </w:r>
          </w:p>
        </w:tc>
        <w:tc>
          <w:tcPr>
            <w:tcW w:w="0" w:type="auto"/>
            <w:gridSpan w:val="2"/>
            <w:vAlign w:val="center"/>
            <w:hideMark/>
          </w:tcPr>
          <w:p w14:paraId="2A970B5D"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HEALTH RULE WITHDRAW PROCESS</w:t>
            </w:r>
            <w:r w:rsidRPr="001B6C65">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1B6C65" w:rsidRPr="001B6C65" w14:paraId="31EE81C0" w14:textId="77777777" w:rsidTr="001B6C65">
        <w:trPr>
          <w:tblCellSpacing w:w="15" w:type="dxa"/>
        </w:trPr>
        <w:tc>
          <w:tcPr>
            <w:tcW w:w="0" w:type="auto"/>
            <w:vAlign w:val="center"/>
            <w:hideMark/>
          </w:tcPr>
          <w:p w14:paraId="169791D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4FC366EF"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650B9A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10/18/2017 - </w:t>
            </w:r>
            <w:r w:rsidRPr="001B6C65">
              <w:rPr>
                <w:rFonts w:eastAsia="Times New Roman"/>
                <w:b/>
                <w:bCs/>
                <w:color w:val="000000"/>
                <w:szCs w:val="24"/>
              </w:rPr>
              <w:t>BILL AMENDED</w:t>
            </w:r>
            <w:r w:rsidRPr="001B6C65">
              <w:rPr>
                <w:rFonts w:eastAsia="Times New Roman"/>
                <w:color w:val="000000"/>
                <w:szCs w:val="24"/>
              </w:rPr>
              <w:t>, Senate Energy and Natural Resources, (Second Hearing)</w:t>
            </w:r>
          </w:p>
        </w:tc>
      </w:tr>
      <w:tr w:rsidR="001B6C65" w:rsidRPr="001B6C65" w14:paraId="2D03B98F" w14:textId="77777777" w:rsidTr="001B6C65">
        <w:trPr>
          <w:tblCellSpacing w:w="15" w:type="dxa"/>
        </w:trPr>
        <w:tc>
          <w:tcPr>
            <w:tcW w:w="0" w:type="auto"/>
            <w:gridSpan w:val="3"/>
            <w:vAlign w:val="center"/>
            <w:hideMark/>
          </w:tcPr>
          <w:p w14:paraId="25F46CE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81EF2DC" w14:textId="77777777" w:rsidTr="001B6C65">
        <w:trPr>
          <w:tblCellSpacing w:w="15" w:type="dxa"/>
        </w:trPr>
        <w:tc>
          <w:tcPr>
            <w:tcW w:w="350" w:type="pct"/>
            <w:hideMark/>
          </w:tcPr>
          <w:p w14:paraId="02F2674A"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SB51</w:t>
            </w:r>
          </w:p>
        </w:tc>
        <w:tc>
          <w:tcPr>
            <w:tcW w:w="0" w:type="auto"/>
            <w:gridSpan w:val="2"/>
            <w:vAlign w:val="center"/>
            <w:hideMark/>
          </w:tcPr>
          <w:p w14:paraId="2871282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LAKE ERIE IMPROVEMENT DISTRICT</w:t>
            </w:r>
            <w:r w:rsidRPr="001B6C65">
              <w:rPr>
                <w:rFonts w:eastAsia="Times New Roman"/>
                <w:color w:val="000000"/>
                <w:szCs w:val="24"/>
              </w:rPr>
              <w:t> (SKINDELL M, EKLUND J) To authorize the creation of a special improvement district to facilitate Lake Erie shoreline improvement.</w:t>
            </w:r>
          </w:p>
        </w:tc>
      </w:tr>
      <w:tr w:rsidR="001B6C65" w:rsidRPr="001B6C65" w14:paraId="401AF9C3" w14:textId="77777777" w:rsidTr="001B6C65">
        <w:trPr>
          <w:tblCellSpacing w:w="15" w:type="dxa"/>
        </w:trPr>
        <w:tc>
          <w:tcPr>
            <w:tcW w:w="0" w:type="auto"/>
            <w:vAlign w:val="center"/>
            <w:hideMark/>
          </w:tcPr>
          <w:p w14:paraId="7657A85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1BE27B02"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5A95CE5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9/27/2017 - Senate Energy and Natural Resources, (Fourth Hearing)</w:t>
            </w:r>
          </w:p>
        </w:tc>
      </w:tr>
      <w:tr w:rsidR="001B6C65" w:rsidRPr="001B6C65" w14:paraId="3FD89BF8" w14:textId="77777777" w:rsidTr="001B6C65">
        <w:trPr>
          <w:tblCellSpacing w:w="15" w:type="dxa"/>
        </w:trPr>
        <w:tc>
          <w:tcPr>
            <w:tcW w:w="0" w:type="auto"/>
            <w:gridSpan w:val="3"/>
            <w:vAlign w:val="center"/>
            <w:hideMark/>
          </w:tcPr>
          <w:p w14:paraId="65EC933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A87A4BB" w14:textId="77777777" w:rsidTr="001B6C65">
        <w:trPr>
          <w:tblCellSpacing w:w="15" w:type="dxa"/>
        </w:trPr>
        <w:tc>
          <w:tcPr>
            <w:tcW w:w="350" w:type="pct"/>
            <w:hideMark/>
          </w:tcPr>
          <w:p w14:paraId="73E43DA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SB72</w:t>
            </w:r>
          </w:p>
        </w:tc>
        <w:tc>
          <w:tcPr>
            <w:tcW w:w="0" w:type="auto"/>
            <w:gridSpan w:val="2"/>
            <w:vAlign w:val="center"/>
            <w:hideMark/>
          </w:tcPr>
          <w:p w14:paraId="161E113A"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PREVAILING WAGE LAW</w:t>
            </w:r>
            <w:r w:rsidRPr="001B6C65">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1B6C65" w:rsidRPr="001B6C65" w14:paraId="0CE8D476" w14:textId="77777777" w:rsidTr="001B6C65">
        <w:trPr>
          <w:tblCellSpacing w:w="15" w:type="dxa"/>
        </w:trPr>
        <w:tc>
          <w:tcPr>
            <w:tcW w:w="0" w:type="auto"/>
            <w:vAlign w:val="center"/>
            <w:hideMark/>
          </w:tcPr>
          <w:p w14:paraId="60C7586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A9813CE"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73CA73F"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3/7/2017 - Referred to Committee Senate Finance</w:t>
            </w:r>
          </w:p>
        </w:tc>
      </w:tr>
      <w:tr w:rsidR="001B6C65" w:rsidRPr="001B6C65" w14:paraId="2BCE2676" w14:textId="77777777" w:rsidTr="001B6C65">
        <w:trPr>
          <w:tblCellSpacing w:w="15" w:type="dxa"/>
        </w:trPr>
        <w:tc>
          <w:tcPr>
            <w:tcW w:w="0" w:type="auto"/>
            <w:gridSpan w:val="3"/>
            <w:vAlign w:val="center"/>
            <w:hideMark/>
          </w:tcPr>
          <w:p w14:paraId="5B2B6BA9"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28BFFBE" w14:textId="77777777" w:rsidTr="001B6C65">
        <w:trPr>
          <w:tblCellSpacing w:w="15" w:type="dxa"/>
        </w:trPr>
        <w:tc>
          <w:tcPr>
            <w:tcW w:w="350" w:type="pct"/>
            <w:hideMark/>
          </w:tcPr>
          <w:p w14:paraId="1EA63E3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SB79</w:t>
            </w:r>
          </w:p>
        </w:tc>
        <w:tc>
          <w:tcPr>
            <w:tcW w:w="0" w:type="auto"/>
            <w:gridSpan w:val="2"/>
            <w:vAlign w:val="center"/>
            <w:hideMark/>
          </w:tcPr>
          <w:p w14:paraId="6AAD39B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STATE DEPARTMENTAL REVIEW SCHEDULE</w:t>
            </w:r>
            <w:r w:rsidRPr="001B6C65">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1B6C65" w:rsidRPr="001B6C65" w14:paraId="610C1D6A" w14:textId="77777777" w:rsidTr="001B6C65">
        <w:trPr>
          <w:tblCellSpacing w:w="15" w:type="dxa"/>
        </w:trPr>
        <w:tc>
          <w:tcPr>
            <w:tcW w:w="0" w:type="auto"/>
            <w:vAlign w:val="center"/>
            <w:hideMark/>
          </w:tcPr>
          <w:p w14:paraId="1FDEE2D5"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44B0D1CE"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4E6DB02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9/12/2017 - Referred to Committee House Government Accountability and Oversight</w:t>
            </w:r>
          </w:p>
        </w:tc>
      </w:tr>
      <w:tr w:rsidR="001B6C65" w:rsidRPr="001B6C65" w14:paraId="7F137C5D" w14:textId="77777777" w:rsidTr="001B6C65">
        <w:trPr>
          <w:tblCellSpacing w:w="15" w:type="dxa"/>
        </w:trPr>
        <w:tc>
          <w:tcPr>
            <w:tcW w:w="0" w:type="auto"/>
            <w:gridSpan w:val="3"/>
            <w:vAlign w:val="center"/>
            <w:hideMark/>
          </w:tcPr>
          <w:p w14:paraId="28D1436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2961BBA3" w14:textId="77777777" w:rsidTr="001B6C65">
        <w:trPr>
          <w:tblCellSpacing w:w="15" w:type="dxa"/>
        </w:trPr>
        <w:tc>
          <w:tcPr>
            <w:tcW w:w="350" w:type="pct"/>
            <w:hideMark/>
          </w:tcPr>
          <w:p w14:paraId="2996F399"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SB88</w:t>
            </w:r>
          </w:p>
        </w:tc>
        <w:tc>
          <w:tcPr>
            <w:tcW w:w="0" w:type="auto"/>
            <w:gridSpan w:val="2"/>
            <w:vAlign w:val="center"/>
            <w:hideMark/>
          </w:tcPr>
          <w:p w14:paraId="1F0BF92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SUBDIVISION COMMISSIONS-FISCAL EMERGENCY</w:t>
            </w:r>
            <w:r w:rsidRPr="001B6C65">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1B6C65" w:rsidRPr="001B6C65" w14:paraId="5E12658F" w14:textId="77777777" w:rsidTr="001B6C65">
        <w:trPr>
          <w:tblCellSpacing w:w="15" w:type="dxa"/>
        </w:trPr>
        <w:tc>
          <w:tcPr>
            <w:tcW w:w="0" w:type="auto"/>
            <w:vAlign w:val="center"/>
            <w:hideMark/>
          </w:tcPr>
          <w:p w14:paraId="256822B9"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708EA20"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C0A9C1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5/9/2017 - Referred to Committee House Government Accountability and Oversight</w:t>
            </w:r>
          </w:p>
        </w:tc>
      </w:tr>
      <w:tr w:rsidR="001B6C65" w:rsidRPr="001B6C65" w14:paraId="5AFCDA1A" w14:textId="77777777" w:rsidTr="001B6C65">
        <w:trPr>
          <w:tblCellSpacing w:w="15" w:type="dxa"/>
        </w:trPr>
        <w:tc>
          <w:tcPr>
            <w:tcW w:w="0" w:type="auto"/>
            <w:gridSpan w:val="3"/>
            <w:vAlign w:val="center"/>
            <w:hideMark/>
          </w:tcPr>
          <w:p w14:paraId="02CF04E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54E173AF" w14:textId="77777777" w:rsidTr="001B6C65">
        <w:trPr>
          <w:tblCellSpacing w:w="15" w:type="dxa"/>
        </w:trPr>
        <w:tc>
          <w:tcPr>
            <w:tcW w:w="350" w:type="pct"/>
            <w:hideMark/>
          </w:tcPr>
          <w:p w14:paraId="314807C4"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SB95</w:t>
            </w:r>
          </w:p>
        </w:tc>
        <w:tc>
          <w:tcPr>
            <w:tcW w:w="0" w:type="auto"/>
            <w:gridSpan w:val="2"/>
            <w:vAlign w:val="center"/>
            <w:hideMark/>
          </w:tcPr>
          <w:p w14:paraId="335EBF6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STATE PROJECTS-PIPING MATERIALS</w:t>
            </w:r>
            <w:r w:rsidRPr="001B6C65">
              <w:rPr>
                <w:rFonts w:eastAsia="Times New Roman"/>
                <w:color w:val="000000"/>
                <w:szCs w:val="24"/>
              </w:rPr>
              <w:t> (TERHAR L) To require a public authority to consider all piping materials that meet the engineering specifications for a state-funded water or waste water project.</w:t>
            </w:r>
          </w:p>
        </w:tc>
      </w:tr>
      <w:tr w:rsidR="001B6C65" w:rsidRPr="001B6C65" w14:paraId="05C552FE" w14:textId="77777777" w:rsidTr="001B6C65">
        <w:trPr>
          <w:tblCellSpacing w:w="15" w:type="dxa"/>
        </w:trPr>
        <w:tc>
          <w:tcPr>
            <w:tcW w:w="0" w:type="auto"/>
            <w:vAlign w:val="center"/>
            <w:hideMark/>
          </w:tcPr>
          <w:p w14:paraId="681FF34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CC53B3F"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257E9FC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10/25/2017 - Senate Energy and Natural Resources, (Second Hearing)</w:t>
            </w:r>
          </w:p>
        </w:tc>
      </w:tr>
      <w:tr w:rsidR="001B6C65" w:rsidRPr="001B6C65" w14:paraId="69E9C613" w14:textId="77777777" w:rsidTr="001B6C65">
        <w:trPr>
          <w:tblCellSpacing w:w="15" w:type="dxa"/>
        </w:trPr>
        <w:tc>
          <w:tcPr>
            <w:tcW w:w="0" w:type="auto"/>
            <w:gridSpan w:val="3"/>
            <w:vAlign w:val="center"/>
            <w:hideMark/>
          </w:tcPr>
          <w:p w14:paraId="7E0D93B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43D69C1" w14:textId="77777777" w:rsidTr="001B6C65">
        <w:trPr>
          <w:tblCellSpacing w:w="15" w:type="dxa"/>
        </w:trPr>
        <w:tc>
          <w:tcPr>
            <w:tcW w:w="350" w:type="pct"/>
            <w:hideMark/>
          </w:tcPr>
          <w:p w14:paraId="4860B00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SB157</w:t>
            </w:r>
          </w:p>
        </w:tc>
        <w:tc>
          <w:tcPr>
            <w:tcW w:w="0" w:type="auto"/>
            <w:gridSpan w:val="2"/>
            <w:vAlign w:val="center"/>
            <w:hideMark/>
          </w:tcPr>
          <w:p w14:paraId="404DD050"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PUBLIC UTILITY RESELLING REGULATION</w:t>
            </w:r>
            <w:r w:rsidRPr="001B6C65">
              <w:rPr>
                <w:rFonts w:eastAsia="Times New Roman"/>
                <w:color w:val="000000"/>
                <w:szCs w:val="24"/>
              </w:rPr>
              <w:t> (BACON K) To regulate the reselling of public utility service.</w:t>
            </w:r>
          </w:p>
        </w:tc>
      </w:tr>
      <w:tr w:rsidR="001B6C65" w:rsidRPr="001B6C65" w14:paraId="3F1C3A4F" w14:textId="77777777" w:rsidTr="001B6C65">
        <w:trPr>
          <w:tblCellSpacing w:w="15" w:type="dxa"/>
        </w:trPr>
        <w:tc>
          <w:tcPr>
            <w:tcW w:w="0" w:type="auto"/>
            <w:vAlign w:val="center"/>
            <w:hideMark/>
          </w:tcPr>
          <w:p w14:paraId="430EB8A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26CF9B1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057D9DD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1/18/2018 - </w:t>
            </w:r>
            <w:r w:rsidRPr="001B6C65">
              <w:rPr>
                <w:rFonts w:eastAsia="Times New Roman"/>
                <w:b/>
                <w:bCs/>
                <w:color w:val="000000"/>
                <w:szCs w:val="24"/>
              </w:rPr>
              <w:t>SUBSTITUTE BILL ACCEPTED</w:t>
            </w:r>
            <w:r w:rsidRPr="001B6C65">
              <w:rPr>
                <w:rFonts w:eastAsia="Times New Roman"/>
                <w:color w:val="000000"/>
                <w:szCs w:val="24"/>
              </w:rPr>
              <w:t>, Senate Public Utilities, (Fourth Hearing)</w:t>
            </w:r>
          </w:p>
        </w:tc>
      </w:tr>
      <w:tr w:rsidR="001B6C65" w:rsidRPr="001B6C65" w14:paraId="48854AAC" w14:textId="77777777" w:rsidTr="001B6C65">
        <w:trPr>
          <w:tblCellSpacing w:w="15" w:type="dxa"/>
        </w:trPr>
        <w:tc>
          <w:tcPr>
            <w:tcW w:w="0" w:type="auto"/>
            <w:gridSpan w:val="3"/>
            <w:vAlign w:val="center"/>
            <w:hideMark/>
          </w:tcPr>
          <w:p w14:paraId="38F5CB4E"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1000158A" w14:textId="77777777" w:rsidTr="001B6C65">
        <w:trPr>
          <w:tblCellSpacing w:w="15" w:type="dxa"/>
        </w:trPr>
        <w:tc>
          <w:tcPr>
            <w:tcW w:w="350" w:type="pct"/>
            <w:hideMark/>
          </w:tcPr>
          <w:p w14:paraId="3C8E926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SB168</w:t>
            </w:r>
          </w:p>
        </w:tc>
        <w:tc>
          <w:tcPr>
            <w:tcW w:w="0" w:type="auto"/>
            <w:gridSpan w:val="2"/>
            <w:vAlign w:val="center"/>
            <w:hideMark/>
          </w:tcPr>
          <w:p w14:paraId="4494800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MEDICAID EXPANSION</w:t>
            </w:r>
            <w:r w:rsidRPr="001B6C65">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1B6C65" w:rsidRPr="001B6C65" w14:paraId="1733534E" w14:textId="77777777" w:rsidTr="001B6C65">
        <w:trPr>
          <w:tblCellSpacing w:w="15" w:type="dxa"/>
        </w:trPr>
        <w:tc>
          <w:tcPr>
            <w:tcW w:w="0" w:type="auto"/>
            <w:vAlign w:val="center"/>
            <w:hideMark/>
          </w:tcPr>
          <w:p w14:paraId="6E46FAD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410F9CB"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0A4BC0E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6/28/2017 - Referred to Committee Senate Finance</w:t>
            </w:r>
          </w:p>
        </w:tc>
      </w:tr>
      <w:tr w:rsidR="001B6C65" w:rsidRPr="001B6C65" w14:paraId="1A196191" w14:textId="77777777" w:rsidTr="001B6C65">
        <w:trPr>
          <w:tblCellSpacing w:w="15" w:type="dxa"/>
        </w:trPr>
        <w:tc>
          <w:tcPr>
            <w:tcW w:w="0" w:type="auto"/>
            <w:gridSpan w:val="3"/>
            <w:vAlign w:val="center"/>
            <w:hideMark/>
          </w:tcPr>
          <w:p w14:paraId="270F897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F8F2DDF" w14:textId="77777777" w:rsidTr="001B6C65">
        <w:trPr>
          <w:tblCellSpacing w:w="15" w:type="dxa"/>
        </w:trPr>
        <w:tc>
          <w:tcPr>
            <w:tcW w:w="350" w:type="pct"/>
            <w:hideMark/>
          </w:tcPr>
          <w:p w14:paraId="5AC0A82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SB174</w:t>
            </w:r>
          </w:p>
        </w:tc>
        <w:tc>
          <w:tcPr>
            <w:tcW w:w="0" w:type="auto"/>
            <w:gridSpan w:val="2"/>
            <w:vAlign w:val="center"/>
            <w:hideMark/>
          </w:tcPr>
          <w:p w14:paraId="2BFFCE04"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WAGE PROTECTIONS-FAIR ACT</w:t>
            </w:r>
            <w:r w:rsidRPr="001B6C65">
              <w:rPr>
                <w:rFonts w:eastAsia="Times New Roman"/>
                <w:color w:val="000000"/>
                <w:szCs w:val="24"/>
              </w:rPr>
              <w:t> (TAVARES C) To enact the "Fair and Acceptable Income Required (FAIR) Act" and to revise the enforcement of the prohibitions against discrimination in the payment of wages.</w:t>
            </w:r>
          </w:p>
        </w:tc>
      </w:tr>
      <w:tr w:rsidR="001B6C65" w:rsidRPr="001B6C65" w14:paraId="57B87FE1" w14:textId="77777777" w:rsidTr="001B6C65">
        <w:trPr>
          <w:tblCellSpacing w:w="15" w:type="dxa"/>
        </w:trPr>
        <w:tc>
          <w:tcPr>
            <w:tcW w:w="0" w:type="auto"/>
            <w:vAlign w:val="center"/>
            <w:hideMark/>
          </w:tcPr>
          <w:p w14:paraId="02DF8341"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3BB13C7"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4AF297D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9/7/2017 - Referred to Committee Senate Transportation, Commerce and Workforce</w:t>
            </w:r>
          </w:p>
        </w:tc>
      </w:tr>
      <w:tr w:rsidR="001B6C65" w:rsidRPr="001B6C65" w14:paraId="3B1B6479" w14:textId="77777777" w:rsidTr="001B6C65">
        <w:trPr>
          <w:tblCellSpacing w:w="15" w:type="dxa"/>
        </w:trPr>
        <w:tc>
          <w:tcPr>
            <w:tcW w:w="0" w:type="auto"/>
            <w:gridSpan w:val="3"/>
            <w:vAlign w:val="center"/>
            <w:hideMark/>
          </w:tcPr>
          <w:p w14:paraId="5C0EB3FA"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3A768C93" w14:textId="77777777" w:rsidTr="001B6C65">
        <w:trPr>
          <w:tblCellSpacing w:w="15" w:type="dxa"/>
        </w:trPr>
        <w:tc>
          <w:tcPr>
            <w:tcW w:w="350" w:type="pct"/>
            <w:hideMark/>
          </w:tcPr>
          <w:p w14:paraId="24EA49F4"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SB239</w:t>
            </w:r>
          </w:p>
        </w:tc>
        <w:tc>
          <w:tcPr>
            <w:tcW w:w="0" w:type="auto"/>
            <w:gridSpan w:val="2"/>
            <w:vAlign w:val="center"/>
            <w:hideMark/>
          </w:tcPr>
          <w:p w14:paraId="4B23E0D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REGIONAL COUNCILS OF GOVERNMENTS</w:t>
            </w:r>
            <w:r w:rsidRPr="001B6C65">
              <w:rPr>
                <w:rFonts w:eastAsia="Times New Roman"/>
                <w:color w:val="000000"/>
                <w:szCs w:val="24"/>
              </w:rPr>
              <w:t> (DOLAN M) To modify the law concerning regional councils of governments.</w:t>
            </w:r>
          </w:p>
        </w:tc>
      </w:tr>
      <w:tr w:rsidR="001B6C65" w:rsidRPr="001B6C65" w14:paraId="2C36E6FE" w14:textId="77777777" w:rsidTr="001B6C65">
        <w:trPr>
          <w:tblCellSpacing w:w="15" w:type="dxa"/>
        </w:trPr>
        <w:tc>
          <w:tcPr>
            <w:tcW w:w="0" w:type="auto"/>
            <w:vAlign w:val="center"/>
            <w:hideMark/>
          </w:tcPr>
          <w:p w14:paraId="70FBBAC4"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0438E978"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661423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3/7/2018 - Senate Government Oversight and Reform, (Third Hearing)</w:t>
            </w:r>
          </w:p>
        </w:tc>
      </w:tr>
      <w:tr w:rsidR="001B6C65" w:rsidRPr="001B6C65" w14:paraId="61A55FB1" w14:textId="77777777" w:rsidTr="001B6C65">
        <w:trPr>
          <w:tblCellSpacing w:w="15" w:type="dxa"/>
        </w:trPr>
        <w:tc>
          <w:tcPr>
            <w:tcW w:w="0" w:type="auto"/>
            <w:gridSpan w:val="3"/>
            <w:vAlign w:val="center"/>
            <w:hideMark/>
          </w:tcPr>
          <w:p w14:paraId="5148670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7B2393F" w14:textId="77777777" w:rsidTr="001B6C65">
        <w:trPr>
          <w:tblCellSpacing w:w="15" w:type="dxa"/>
        </w:trPr>
        <w:tc>
          <w:tcPr>
            <w:tcW w:w="350" w:type="pct"/>
            <w:hideMark/>
          </w:tcPr>
          <w:p w14:paraId="2054F593"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SB247</w:t>
            </w:r>
          </w:p>
        </w:tc>
        <w:tc>
          <w:tcPr>
            <w:tcW w:w="0" w:type="auto"/>
            <w:gridSpan w:val="2"/>
            <w:vAlign w:val="center"/>
            <w:hideMark/>
          </w:tcPr>
          <w:p w14:paraId="765DCDEF"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PERS-SPOUSAL BENEFITS</w:t>
            </w:r>
            <w:r w:rsidRPr="001B6C65">
              <w:rPr>
                <w:rFonts w:eastAsia="Times New Roman"/>
                <w:color w:val="000000"/>
                <w:szCs w:val="24"/>
              </w:rPr>
              <w:t> (DOLAN M) To require the Public Employees Retirement System to permit certain spouses of retired or deceased members to continue receiving allowances to pay for health care expenses under the System's group health care care plans.</w:t>
            </w:r>
          </w:p>
        </w:tc>
      </w:tr>
      <w:tr w:rsidR="001B6C65" w:rsidRPr="001B6C65" w14:paraId="479B6CF6" w14:textId="77777777" w:rsidTr="001B6C65">
        <w:trPr>
          <w:tblCellSpacing w:w="15" w:type="dxa"/>
        </w:trPr>
        <w:tc>
          <w:tcPr>
            <w:tcW w:w="0" w:type="auto"/>
            <w:vAlign w:val="center"/>
            <w:hideMark/>
          </w:tcPr>
          <w:p w14:paraId="5B4ADD4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62170FBB"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29C36236"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1/17/2018 - Referred to Committee Senate Insurance and Financial Institutions</w:t>
            </w:r>
          </w:p>
        </w:tc>
      </w:tr>
      <w:tr w:rsidR="001B6C65" w:rsidRPr="001B6C65" w14:paraId="6843133C" w14:textId="77777777" w:rsidTr="001B6C65">
        <w:trPr>
          <w:tblCellSpacing w:w="15" w:type="dxa"/>
        </w:trPr>
        <w:tc>
          <w:tcPr>
            <w:tcW w:w="0" w:type="auto"/>
            <w:gridSpan w:val="3"/>
            <w:vAlign w:val="center"/>
            <w:hideMark/>
          </w:tcPr>
          <w:p w14:paraId="30AFEDD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46B79D66" w14:textId="77777777" w:rsidTr="001B6C65">
        <w:trPr>
          <w:tblCellSpacing w:w="15" w:type="dxa"/>
        </w:trPr>
        <w:tc>
          <w:tcPr>
            <w:tcW w:w="350" w:type="pct"/>
            <w:hideMark/>
          </w:tcPr>
          <w:p w14:paraId="7045DA5B"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SB250</w:t>
            </w:r>
          </w:p>
        </w:tc>
        <w:tc>
          <w:tcPr>
            <w:tcW w:w="0" w:type="auto"/>
            <w:gridSpan w:val="2"/>
            <w:vAlign w:val="center"/>
            <w:hideMark/>
          </w:tcPr>
          <w:p w14:paraId="42D6D509"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CRITICAL INFRASTRUCTURE FACILITY TRESPASS</w:t>
            </w:r>
            <w:r w:rsidRPr="001B6C65">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1B6C65" w:rsidRPr="001B6C65" w14:paraId="2033CF51" w14:textId="77777777" w:rsidTr="001B6C65">
        <w:trPr>
          <w:tblCellSpacing w:w="15" w:type="dxa"/>
        </w:trPr>
        <w:tc>
          <w:tcPr>
            <w:tcW w:w="0" w:type="auto"/>
            <w:vAlign w:val="center"/>
            <w:hideMark/>
          </w:tcPr>
          <w:p w14:paraId="0D1E37D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B4FCD4D"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1F83D94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2/28/2018 - Referred to Committee Senate Judiciary</w:t>
            </w:r>
          </w:p>
        </w:tc>
      </w:tr>
      <w:tr w:rsidR="001B6C65" w:rsidRPr="001B6C65" w14:paraId="1CB05223" w14:textId="77777777" w:rsidTr="001B6C65">
        <w:trPr>
          <w:tblCellSpacing w:w="15" w:type="dxa"/>
        </w:trPr>
        <w:tc>
          <w:tcPr>
            <w:tcW w:w="0" w:type="auto"/>
            <w:gridSpan w:val="3"/>
            <w:vAlign w:val="center"/>
            <w:hideMark/>
          </w:tcPr>
          <w:p w14:paraId="7EA50B52"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30A3BB31" w14:textId="77777777" w:rsidTr="001B6C65">
        <w:trPr>
          <w:tblCellSpacing w:w="15" w:type="dxa"/>
        </w:trPr>
        <w:tc>
          <w:tcPr>
            <w:tcW w:w="350" w:type="pct"/>
            <w:hideMark/>
          </w:tcPr>
          <w:p w14:paraId="334BBA3E"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SB266</w:t>
            </w:r>
          </w:p>
        </w:tc>
        <w:tc>
          <w:tcPr>
            <w:tcW w:w="0" w:type="auto"/>
            <w:gridSpan w:val="2"/>
            <w:vAlign w:val="center"/>
            <w:hideMark/>
          </w:tcPr>
          <w:p w14:paraId="7B34B8D5"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CAPITAL BUDGET</w:t>
            </w:r>
            <w:r w:rsidRPr="001B6C65">
              <w:rPr>
                <w:rFonts w:eastAsia="Times New Roman"/>
                <w:color w:val="000000"/>
                <w:szCs w:val="24"/>
              </w:rPr>
              <w:t> (OELSLAGER S) To make capital appropriations and changes to the law governing capital projects and to make reappropriations for the biennium ending June 30, 2020.</w:t>
            </w:r>
          </w:p>
        </w:tc>
      </w:tr>
      <w:tr w:rsidR="001B6C65" w:rsidRPr="001B6C65" w14:paraId="0BC60539" w14:textId="77777777" w:rsidTr="001B6C65">
        <w:trPr>
          <w:tblCellSpacing w:w="15" w:type="dxa"/>
        </w:trPr>
        <w:tc>
          <w:tcPr>
            <w:tcW w:w="0" w:type="auto"/>
            <w:vAlign w:val="center"/>
            <w:hideMark/>
          </w:tcPr>
          <w:p w14:paraId="14510B5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042DA9FC"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66DEC8B0"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3/6/2018 - Senate Finance, (Third Hearing)</w:t>
            </w:r>
          </w:p>
        </w:tc>
      </w:tr>
      <w:tr w:rsidR="001B6C65" w:rsidRPr="001B6C65" w14:paraId="42756367" w14:textId="77777777" w:rsidTr="001B6C65">
        <w:trPr>
          <w:tblCellSpacing w:w="15" w:type="dxa"/>
        </w:trPr>
        <w:tc>
          <w:tcPr>
            <w:tcW w:w="0" w:type="auto"/>
            <w:gridSpan w:val="3"/>
            <w:vAlign w:val="center"/>
            <w:hideMark/>
          </w:tcPr>
          <w:p w14:paraId="46C303CB"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568FBCFB" w14:textId="77777777" w:rsidTr="001B6C65">
        <w:trPr>
          <w:tblCellSpacing w:w="15" w:type="dxa"/>
        </w:trPr>
        <w:tc>
          <w:tcPr>
            <w:tcW w:w="350" w:type="pct"/>
            <w:hideMark/>
          </w:tcPr>
          <w:p w14:paraId="2C734C66"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SB268</w:t>
            </w:r>
          </w:p>
        </w:tc>
        <w:tc>
          <w:tcPr>
            <w:tcW w:w="0" w:type="auto"/>
            <w:gridSpan w:val="2"/>
            <w:vAlign w:val="center"/>
            <w:hideMark/>
          </w:tcPr>
          <w:p w14:paraId="5E46A0B2"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THEFT IN OFFICE PENALTIES</w:t>
            </w:r>
            <w:r w:rsidRPr="001B6C65">
              <w:rPr>
                <w:rFonts w:eastAsia="Times New Roman"/>
                <w:color w:val="000000"/>
                <w:szCs w:val="24"/>
              </w:rPr>
              <w:t> (WILSON S) To expand the increased penalties for theft in office based on the amount of property or services stolen and to include as restitution certain audit costs of the entity that suffered the loss involved in the offense.</w:t>
            </w:r>
          </w:p>
        </w:tc>
      </w:tr>
      <w:tr w:rsidR="001B6C65" w:rsidRPr="001B6C65" w14:paraId="04B587B8" w14:textId="77777777" w:rsidTr="001B6C65">
        <w:trPr>
          <w:tblCellSpacing w:w="15" w:type="dxa"/>
        </w:trPr>
        <w:tc>
          <w:tcPr>
            <w:tcW w:w="0" w:type="auto"/>
            <w:vAlign w:val="center"/>
            <w:hideMark/>
          </w:tcPr>
          <w:p w14:paraId="6351CDBC"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544E9C5B"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66D140F3"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3/1/2018 - Introduced</w:t>
            </w:r>
          </w:p>
        </w:tc>
      </w:tr>
      <w:tr w:rsidR="001B6C65" w:rsidRPr="001B6C65" w14:paraId="6079492E" w14:textId="77777777" w:rsidTr="001B6C65">
        <w:trPr>
          <w:tblCellSpacing w:w="15" w:type="dxa"/>
        </w:trPr>
        <w:tc>
          <w:tcPr>
            <w:tcW w:w="0" w:type="auto"/>
            <w:gridSpan w:val="3"/>
            <w:vAlign w:val="center"/>
            <w:hideMark/>
          </w:tcPr>
          <w:p w14:paraId="43243E5D"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r>
      <w:tr w:rsidR="001B6C65" w:rsidRPr="001B6C65" w14:paraId="03FDD84B" w14:textId="77777777" w:rsidTr="001B6C65">
        <w:trPr>
          <w:tblCellSpacing w:w="15" w:type="dxa"/>
        </w:trPr>
        <w:tc>
          <w:tcPr>
            <w:tcW w:w="350" w:type="pct"/>
            <w:hideMark/>
          </w:tcPr>
          <w:p w14:paraId="27F949EC"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SJR4</w:t>
            </w:r>
          </w:p>
        </w:tc>
        <w:tc>
          <w:tcPr>
            <w:tcW w:w="0" w:type="auto"/>
            <w:gridSpan w:val="2"/>
            <w:vAlign w:val="center"/>
            <w:hideMark/>
          </w:tcPr>
          <w:p w14:paraId="21959EE7" w14:textId="77777777" w:rsidR="001B6C65" w:rsidRPr="001B6C65" w:rsidRDefault="001B6C65" w:rsidP="001B6C65">
            <w:pPr>
              <w:spacing w:line="240" w:lineRule="auto"/>
              <w:rPr>
                <w:rFonts w:eastAsia="Times New Roman"/>
                <w:color w:val="000000"/>
                <w:szCs w:val="24"/>
              </w:rPr>
            </w:pPr>
            <w:r w:rsidRPr="001B6C65">
              <w:rPr>
                <w:rFonts w:eastAsia="Times New Roman"/>
                <w:b/>
                <w:bCs/>
                <w:color w:val="000000"/>
                <w:szCs w:val="24"/>
              </w:rPr>
              <w:t>CAPITAL IMPROVEMENTS FUNDING</w:t>
            </w:r>
            <w:r w:rsidRPr="001B6C65">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1B6C65" w:rsidRPr="001B6C65" w14:paraId="6C31FE24" w14:textId="77777777" w:rsidTr="001B6C65">
        <w:trPr>
          <w:tblCellSpacing w:w="15" w:type="dxa"/>
        </w:trPr>
        <w:tc>
          <w:tcPr>
            <w:tcW w:w="0" w:type="auto"/>
            <w:vAlign w:val="center"/>
            <w:hideMark/>
          </w:tcPr>
          <w:p w14:paraId="3C5F569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 </w:t>
            </w:r>
          </w:p>
        </w:tc>
        <w:tc>
          <w:tcPr>
            <w:tcW w:w="1250" w:type="pct"/>
            <w:hideMark/>
          </w:tcPr>
          <w:p w14:paraId="3089B22D" w14:textId="77777777" w:rsidR="001B6C65" w:rsidRPr="001B6C65" w:rsidRDefault="001B6C65" w:rsidP="001B6C65">
            <w:pPr>
              <w:spacing w:line="240" w:lineRule="auto"/>
              <w:jc w:val="right"/>
              <w:rPr>
                <w:rFonts w:eastAsia="Times New Roman"/>
                <w:color w:val="000000"/>
                <w:sz w:val="18"/>
                <w:szCs w:val="18"/>
              </w:rPr>
            </w:pPr>
            <w:r w:rsidRPr="001B6C65">
              <w:rPr>
                <w:rFonts w:eastAsia="Times New Roman"/>
                <w:b/>
                <w:bCs/>
                <w:i/>
                <w:iCs/>
                <w:color w:val="000000"/>
                <w:sz w:val="18"/>
                <w:szCs w:val="18"/>
              </w:rPr>
              <w:t>Current Status:   </w:t>
            </w:r>
          </w:p>
        </w:tc>
        <w:tc>
          <w:tcPr>
            <w:tcW w:w="0" w:type="auto"/>
            <w:vAlign w:val="center"/>
            <w:hideMark/>
          </w:tcPr>
          <w:p w14:paraId="2D854197" w14:textId="77777777" w:rsidR="001B6C65" w:rsidRPr="001B6C65" w:rsidRDefault="001B6C65" w:rsidP="001B6C65">
            <w:pPr>
              <w:spacing w:line="240" w:lineRule="auto"/>
              <w:rPr>
                <w:rFonts w:eastAsia="Times New Roman"/>
                <w:color w:val="000000"/>
                <w:szCs w:val="24"/>
              </w:rPr>
            </w:pPr>
            <w:r w:rsidRPr="001B6C65">
              <w:rPr>
                <w:rFonts w:eastAsia="Times New Roman"/>
                <w:color w:val="000000"/>
                <w:szCs w:val="24"/>
              </w:rPr>
              <w:t>9/6/2017 - Senate Finance, (First Hearing)</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BF48" w14:textId="77777777" w:rsidR="00021F40" w:rsidRDefault="00021F40" w:rsidP="009816B4">
      <w:pPr>
        <w:spacing w:line="240" w:lineRule="auto"/>
      </w:pPr>
      <w:r>
        <w:separator/>
      </w:r>
    </w:p>
  </w:endnote>
  <w:endnote w:type="continuationSeparator" w:id="0">
    <w:p w14:paraId="14B1320F" w14:textId="77777777" w:rsidR="00021F40" w:rsidRDefault="00021F40"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6619" w14:textId="77777777" w:rsidR="00021F40" w:rsidRDefault="00021F40" w:rsidP="009816B4">
      <w:pPr>
        <w:spacing w:line="240" w:lineRule="auto"/>
      </w:pPr>
      <w:r>
        <w:separator/>
      </w:r>
    </w:p>
  </w:footnote>
  <w:footnote w:type="continuationSeparator" w:id="0">
    <w:p w14:paraId="06460E5E" w14:textId="77777777" w:rsidR="00021F40" w:rsidRDefault="00021F40"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1F40"/>
    <w:rsid w:val="000244A7"/>
    <w:rsid w:val="00034E9A"/>
    <w:rsid w:val="00035EF6"/>
    <w:rsid w:val="0004353B"/>
    <w:rsid w:val="000442EE"/>
    <w:rsid w:val="00051ECD"/>
    <w:rsid w:val="00052AFE"/>
    <w:rsid w:val="00053945"/>
    <w:rsid w:val="00055014"/>
    <w:rsid w:val="00062D5D"/>
    <w:rsid w:val="00066093"/>
    <w:rsid w:val="00066EED"/>
    <w:rsid w:val="00067D66"/>
    <w:rsid w:val="00070C8C"/>
    <w:rsid w:val="00072476"/>
    <w:rsid w:val="00075846"/>
    <w:rsid w:val="000773E6"/>
    <w:rsid w:val="000818A5"/>
    <w:rsid w:val="00081A59"/>
    <w:rsid w:val="00082281"/>
    <w:rsid w:val="00083114"/>
    <w:rsid w:val="00084121"/>
    <w:rsid w:val="000871E5"/>
    <w:rsid w:val="00093B74"/>
    <w:rsid w:val="00094380"/>
    <w:rsid w:val="000A1238"/>
    <w:rsid w:val="000A18DA"/>
    <w:rsid w:val="000B4783"/>
    <w:rsid w:val="000B5F75"/>
    <w:rsid w:val="000C1F10"/>
    <w:rsid w:val="000C3EF6"/>
    <w:rsid w:val="000C79EC"/>
    <w:rsid w:val="000D1613"/>
    <w:rsid w:val="000D1995"/>
    <w:rsid w:val="000D1E8E"/>
    <w:rsid w:val="000D20D2"/>
    <w:rsid w:val="000D3479"/>
    <w:rsid w:val="000D7552"/>
    <w:rsid w:val="000E1F85"/>
    <w:rsid w:val="000E392C"/>
    <w:rsid w:val="000E46AF"/>
    <w:rsid w:val="000F385A"/>
    <w:rsid w:val="000F59B1"/>
    <w:rsid w:val="000F59D7"/>
    <w:rsid w:val="00115D77"/>
    <w:rsid w:val="00122789"/>
    <w:rsid w:val="00123E36"/>
    <w:rsid w:val="001354B6"/>
    <w:rsid w:val="00142E62"/>
    <w:rsid w:val="00147F30"/>
    <w:rsid w:val="00153AA5"/>
    <w:rsid w:val="00155C98"/>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C65"/>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17C07"/>
    <w:rsid w:val="00220DFF"/>
    <w:rsid w:val="0022543E"/>
    <w:rsid w:val="00226AFC"/>
    <w:rsid w:val="00226B9B"/>
    <w:rsid w:val="00227E82"/>
    <w:rsid w:val="00231026"/>
    <w:rsid w:val="00234A20"/>
    <w:rsid w:val="002354EE"/>
    <w:rsid w:val="00241144"/>
    <w:rsid w:val="00244CA5"/>
    <w:rsid w:val="00260378"/>
    <w:rsid w:val="002672F7"/>
    <w:rsid w:val="00273542"/>
    <w:rsid w:val="002768BF"/>
    <w:rsid w:val="0028180E"/>
    <w:rsid w:val="002819D5"/>
    <w:rsid w:val="002823D0"/>
    <w:rsid w:val="0028757E"/>
    <w:rsid w:val="00293BB2"/>
    <w:rsid w:val="00295173"/>
    <w:rsid w:val="00297299"/>
    <w:rsid w:val="002978A9"/>
    <w:rsid w:val="002A1397"/>
    <w:rsid w:val="002B664B"/>
    <w:rsid w:val="002C6380"/>
    <w:rsid w:val="002C6C18"/>
    <w:rsid w:val="002D1275"/>
    <w:rsid w:val="002D2FD1"/>
    <w:rsid w:val="002D446A"/>
    <w:rsid w:val="002D5362"/>
    <w:rsid w:val="002D7F5B"/>
    <w:rsid w:val="002E0720"/>
    <w:rsid w:val="002E5136"/>
    <w:rsid w:val="002F197E"/>
    <w:rsid w:val="002F5AD2"/>
    <w:rsid w:val="002F6661"/>
    <w:rsid w:val="003035C7"/>
    <w:rsid w:val="003040BE"/>
    <w:rsid w:val="00314E7C"/>
    <w:rsid w:val="003155B4"/>
    <w:rsid w:val="003162C8"/>
    <w:rsid w:val="00316977"/>
    <w:rsid w:val="00316E91"/>
    <w:rsid w:val="00320EC2"/>
    <w:rsid w:val="0032286F"/>
    <w:rsid w:val="00327D06"/>
    <w:rsid w:val="00333A3B"/>
    <w:rsid w:val="003357C3"/>
    <w:rsid w:val="0034516D"/>
    <w:rsid w:val="003502E2"/>
    <w:rsid w:val="00357F84"/>
    <w:rsid w:val="00361E00"/>
    <w:rsid w:val="00364B0D"/>
    <w:rsid w:val="00381F71"/>
    <w:rsid w:val="003847D3"/>
    <w:rsid w:val="00396F40"/>
    <w:rsid w:val="003A74AD"/>
    <w:rsid w:val="003B0271"/>
    <w:rsid w:val="003B2CB8"/>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32180"/>
    <w:rsid w:val="004340FD"/>
    <w:rsid w:val="00437C52"/>
    <w:rsid w:val="00441C2E"/>
    <w:rsid w:val="004503FF"/>
    <w:rsid w:val="0045073E"/>
    <w:rsid w:val="00455173"/>
    <w:rsid w:val="0045693B"/>
    <w:rsid w:val="004607F6"/>
    <w:rsid w:val="00460F1D"/>
    <w:rsid w:val="004650D8"/>
    <w:rsid w:val="0046763C"/>
    <w:rsid w:val="004763F4"/>
    <w:rsid w:val="00485E27"/>
    <w:rsid w:val="0048794E"/>
    <w:rsid w:val="004A018C"/>
    <w:rsid w:val="004B5B06"/>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1025E"/>
    <w:rsid w:val="00510977"/>
    <w:rsid w:val="00512A82"/>
    <w:rsid w:val="00512DBB"/>
    <w:rsid w:val="005137F4"/>
    <w:rsid w:val="005163F3"/>
    <w:rsid w:val="00527665"/>
    <w:rsid w:val="00535063"/>
    <w:rsid w:val="00536622"/>
    <w:rsid w:val="00537A16"/>
    <w:rsid w:val="00540E3B"/>
    <w:rsid w:val="00544988"/>
    <w:rsid w:val="00550F03"/>
    <w:rsid w:val="005513E2"/>
    <w:rsid w:val="0055607F"/>
    <w:rsid w:val="00560151"/>
    <w:rsid w:val="0056335A"/>
    <w:rsid w:val="0057053E"/>
    <w:rsid w:val="005710F2"/>
    <w:rsid w:val="00573B4C"/>
    <w:rsid w:val="0057443B"/>
    <w:rsid w:val="005744E0"/>
    <w:rsid w:val="00577956"/>
    <w:rsid w:val="00580904"/>
    <w:rsid w:val="00586809"/>
    <w:rsid w:val="00587A78"/>
    <w:rsid w:val="00593652"/>
    <w:rsid w:val="005948BD"/>
    <w:rsid w:val="005965BA"/>
    <w:rsid w:val="005A0559"/>
    <w:rsid w:val="005A17EB"/>
    <w:rsid w:val="005A4BBE"/>
    <w:rsid w:val="005A7501"/>
    <w:rsid w:val="005B1E96"/>
    <w:rsid w:val="005B2FA4"/>
    <w:rsid w:val="005B33A4"/>
    <w:rsid w:val="005B7D13"/>
    <w:rsid w:val="005C50B6"/>
    <w:rsid w:val="005D1ED3"/>
    <w:rsid w:val="005D30B1"/>
    <w:rsid w:val="005D5AFB"/>
    <w:rsid w:val="005E06FE"/>
    <w:rsid w:val="005E1520"/>
    <w:rsid w:val="005E2E17"/>
    <w:rsid w:val="005E5E8B"/>
    <w:rsid w:val="005E6C5A"/>
    <w:rsid w:val="005F1396"/>
    <w:rsid w:val="005F18AA"/>
    <w:rsid w:val="005F2DE0"/>
    <w:rsid w:val="006014BA"/>
    <w:rsid w:val="0060187A"/>
    <w:rsid w:val="00603D45"/>
    <w:rsid w:val="00612F50"/>
    <w:rsid w:val="006231CF"/>
    <w:rsid w:val="00630C7D"/>
    <w:rsid w:val="006341A0"/>
    <w:rsid w:val="00637F29"/>
    <w:rsid w:val="006405D2"/>
    <w:rsid w:val="0064107E"/>
    <w:rsid w:val="0064362B"/>
    <w:rsid w:val="006441FE"/>
    <w:rsid w:val="006447CD"/>
    <w:rsid w:val="00651F4D"/>
    <w:rsid w:val="006542D3"/>
    <w:rsid w:val="00655857"/>
    <w:rsid w:val="0065663D"/>
    <w:rsid w:val="0065700C"/>
    <w:rsid w:val="00662EE5"/>
    <w:rsid w:val="0067032A"/>
    <w:rsid w:val="006734CD"/>
    <w:rsid w:val="00676BEA"/>
    <w:rsid w:val="00682C0A"/>
    <w:rsid w:val="00690BC4"/>
    <w:rsid w:val="00695550"/>
    <w:rsid w:val="00695C4C"/>
    <w:rsid w:val="00696E1E"/>
    <w:rsid w:val="00697720"/>
    <w:rsid w:val="0069791E"/>
    <w:rsid w:val="006A106E"/>
    <w:rsid w:val="006B2CF3"/>
    <w:rsid w:val="006C172A"/>
    <w:rsid w:val="006C57B0"/>
    <w:rsid w:val="006C7836"/>
    <w:rsid w:val="006D0563"/>
    <w:rsid w:val="006E0C24"/>
    <w:rsid w:val="006E2971"/>
    <w:rsid w:val="006E4F93"/>
    <w:rsid w:val="006F3901"/>
    <w:rsid w:val="007000A0"/>
    <w:rsid w:val="00703EF2"/>
    <w:rsid w:val="0070450B"/>
    <w:rsid w:val="00704536"/>
    <w:rsid w:val="00705237"/>
    <w:rsid w:val="0071442A"/>
    <w:rsid w:val="00715933"/>
    <w:rsid w:val="00720A08"/>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A29FF"/>
    <w:rsid w:val="007B18ED"/>
    <w:rsid w:val="007B31A4"/>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7A05"/>
    <w:rsid w:val="00830F5E"/>
    <w:rsid w:val="008335F3"/>
    <w:rsid w:val="00843A43"/>
    <w:rsid w:val="008465DD"/>
    <w:rsid w:val="00857DFB"/>
    <w:rsid w:val="008611ED"/>
    <w:rsid w:val="00861EF2"/>
    <w:rsid w:val="0087203A"/>
    <w:rsid w:val="0089288F"/>
    <w:rsid w:val="008A30AA"/>
    <w:rsid w:val="008A518E"/>
    <w:rsid w:val="008A7714"/>
    <w:rsid w:val="008B26A9"/>
    <w:rsid w:val="008B2C12"/>
    <w:rsid w:val="008B399A"/>
    <w:rsid w:val="008C29D0"/>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27B89"/>
    <w:rsid w:val="009319FA"/>
    <w:rsid w:val="00934D54"/>
    <w:rsid w:val="00937016"/>
    <w:rsid w:val="00942C8B"/>
    <w:rsid w:val="00943329"/>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7BB"/>
    <w:rsid w:val="009A6EEB"/>
    <w:rsid w:val="009B19EB"/>
    <w:rsid w:val="009B6DBF"/>
    <w:rsid w:val="009C4E84"/>
    <w:rsid w:val="009D4596"/>
    <w:rsid w:val="009E150B"/>
    <w:rsid w:val="009E35D3"/>
    <w:rsid w:val="009E7433"/>
    <w:rsid w:val="009F36A7"/>
    <w:rsid w:val="009F5F33"/>
    <w:rsid w:val="00A02FB0"/>
    <w:rsid w:val="00A04B12"/>
    <w:rsid w:val="00A22071"/>
    <w:rsid w:val="00A23D59"/>
    <w:rsid w:val="00A3286F"/>
    <w:rsid w:val="00A330AD"/>
    <w:rsid w:val="00A37AD2"/>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36C"/>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4ECA"/>
    <w:rsid w:val="00C0406B"/>
    <w:rsid w:val="00C06BD5"/>
    <w:rsid w:val="00C12AC1"/>
    <w:rsid w:val="00C21040"/>
    <w:rsid w:val="00C21E1B"/>
    <w:rsid w:val="00C23385"/>
    <w:rsid w:val="00C27620"/>
    <w:rsid w:val="00C30FA4"/>
    <w:rsid w:val="00C40433"/>
    <w:rsid w:val="00C5219D"/>
    <w:rsid w:val="00C53029"/>
    <w:rsid w:val="00C55C64"/>
    <w:rsid w:val="00C56057"/>
    <w:rsid w:val="00C61C06"/>
    <w:rsid w:val="00C67707"/>
    <w:rsid w:val="00C778D4"/>
    <w:rsid w:val="00C81144"/>
    <w:rsid w:val="00C8116B"/>
    <w:rsid w:val="00C817F5"/>
    <w:rsid w:val="00C84DDC"/>
    <w:rsid w:val="00CA08D8"/>
    <w:rsid w:val="00CA0AC3"/>
    <w:rsid w:val="00CA2D94"/>
    <w:rsid w:val="00CA5FD3"/>
    <w:rsid w:val="00CA695E"/>
    <w:rsid w:val="00CA76A6"/>
    <w:rsid w:val="00CB0C87"/>
    <w:rsid w:val="00CE15AB"/>
    <w:rsid w:val="00CE385A"/>
    <w:rsid w:val="00CF4EE2"/>
    <w:rsid w:val="00D14FFA"/>
    <w:rsid w:val="00D174D0"/>
    <w:rsid w:val="00D27A85"/>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2759"/>
    <w:rsid w:val="00DD54AE"/>
    <w:rsid w:val="00DE2DD9"/>
    <w:rsid w:val="00DE4690"/>
    <w:rsid w:val="00DE589D"/>
    <w:rsid w:val="00DE65D6"/>
    <w:rsid w:val="00DE6C13"/>
    <w:rsid w:val="00DF448A"/>
    <w:rsid w:val="00DF5F28"/>
    <w:rsid w:val="00E01C90"/>
    <w:rsid w:val="00E05181"/>
    <w:rsid w:val="00E053E5"/>
    <w:rsid w:val="00E151F1"/>
    <w:rsid w:val="00E1654F"/>
    <w:rsid w:val="00E22BD2"/>
    <w:rsid w:val="00E22CFB"/>
    <w:rsid w:val="00E24DF4"/>
    <w:rsid w:val="00E279B9"/>
    <w:rsid w:val="00E27BC6"/>
    <w:rsid w:val="00E30672"/>
    <w:rsid w:val="00E32073"/>
    <w:rsid w:val="00E34727"/>
    <w:rsid w:val="00E402E4"/>
    <w:rsid w:val="00E42210"/>
    <w:rsid w:val="00E434B6"/>
    <w:rsid w:val="00E51195"/>
    <w:rsid w:val="00E5362B"/>
    <w:rsid w:val="00E559EA"/>
    <w:rsid w:val="00E654CE"/>
    <w:rsid w:val="00E75524"/>
    <w:rsid w:val="00E7623C"/>
    <w:rsid w:val="00E773AE"/>
    <w:rsid w:val="00E8002A"/>
    <w:rsid w:val="00E81153"/>
    <w:rsid w:val="00E82A9B"/>
    <w:rsid w:val="00E97A05"/>
    <w:rsid w:val="00EA21E4"/>
    <w:rsid w:val="00EA3DC3"/>
    <w:rsid w:val="00EA5C77"/>
    <w:rsid w:val="00EA61CA"/>
    <w:rsid w:val="00EB01FB"/>
    <w:rsid w:val="00EB1312"/>
    <w:rsid w:val="00ED191D"/>
    <w:rsid w:val="00ED31A2"/>
    <w:rsid w:val="00ED4C02"/>
    <w:rsid w:val="00EE2B94"/>
    <w:rsid w:val="00EE56AB"/>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47BD"/>
    <w:rsid w:val="00FA56F5"/>
    <w:rsid w:val="00FB0732"/>
    <w:rsid w:val="00FB200B"/>
    <w:rsid w:val="00FB2098"/>
    <w:rsid w:val="00FB5561"/>
    <w:rsid w:val="00FC1B5E"/>
    <w:rsid w:val="00FD288A"/>
    <w:rsid w:val="00FE10B5"/>
    <w:rsid w:val="00FE2239"/>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036599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63337887">
      <w:bodyDiv w:val="1"/>
      <w:marLeft w:val="0"/>
      <w:marRight w:val="0"/>
      <w:marTop w:val="0"/>
      <w:marBottom w:val="0"/>
      <w:divBdr>
        <w:top w:val="none" w:sz="0" w:space="0" w:color="auto"/>
        <w:left w:val="none" w:sz="0" w:space="0" w:color="auto"/>
        <w:bottom w:val="none" w:sz="0" w:space="0" w:color="auto"/>
        <w:right w:val="none" w:sz="0" w:space="0" w:color="auto"/>
      </w:divBdr>
    </w:div>
    <w:div w:id="1781873573">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C2D1-F2E9-4C9F-A454-AD791B2C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10</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9</cp:revision>
  <cp:lastPrinted>2018-03-07T15:58:00Z</cp:lastPrinted>
  <dcterms:created xsi:type="dcterms:W3CDTF">2018-03-05T22:31:00Z</dcterms:created>
  <dcterms:modified xsi:type="dcterms:W3CDTF">2018-03-08T14:19:00Z</dcterms:modified>
</cp:coreProperties>
</file>