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C6F1F74" w:rsidR="00CA08D8" w:rsidRPr="00384363" w:rsidRDefault="00360C47"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222A953E" w:rsidR="00BA188E" w:rsidRPr="00384363" w:rsidRDefault="00A91669" w:rsidP="00A47689">
            <w:pPr>
              <w:spacing w:line="240" w:lineRule="auto"/>
              <w:jc w:val="center"/>
              <w:rPr>
                <w:b/>
                <w:bCs/>
              </w:rPr>
            </w:pPr>
            <w:r>
              <w:rPr>
                <w:b/>
                <w:bCs/>
              </w:rPr>
              <w:t xml:space="preserve">January </w:t>
            </w:r>
            <w:r w:rsidR="00E720B3">
              <w:rPr>
                <w:b/>
                <w:bCs/>
              </w:rPr>
              <w:t>2020</w:t>
            </w:r>
            <w:r w:rsidR="00094380">
              <w:rPr>
                <w:b/>
                <w:bCs/>
              </w:rPr>
              <w:t xml:space="preserve"> </w:t>
            </w:r>
          </w:p>
        </w:tc>
      </w:tr>
    </w:tbl>
    <w:p w14:paraId="4CE68B6B" w14:textId="77777777" w:rsidR="009B2E38" w:rsidRDefault="009B2E38" w:rsidP="003201BD">
      <w:pPr>
        <w:ind w:firstLine="720"/>
      </w:pPr>
      <w:bookmarkStart w:id="2" w:name="_Hlk25652040"/>
    </w:p>
    <w:p w14:paraId="5205A7A7" w14:textId="4F94DC45" w:rsidR="00E720B3" w:rsidRPr="00D5643D" w:rsidRDefault="00E720B3" w:rsidP="00D5643D">
      <w:pPr>
        <w:ind w:firstLine="720"/>
      </w:pPr>
      <w:r w:rsidRPr="00E720B3">
        <w:t>The Senate’s priority water quality legislation, SB 2</w:t>
      </w:r>
      <w:r w:rsidR="00A91669">
        <w:t>, recently received its</w:t>
      </w:r>
      <w:r w:rsidRPr="00E720B3">
        <w:t xml:space="preserve"> fourth hearing in the House Energy &amp; Natural </w:t>
      </w:r>
      <w:r w:rsidR="0038381A" w:rsidRPr="00E720B3">
        <w:t>Resources</w:t>
      </w:r>
      <w:r w:rsidRPr="00E720B3">
        <w:t xml:space="preserve"> Committee.  The measure</w:t>
      </w:r>
      <w:r>
        <w:t xml:space="preserve">, </w:t>
      </w:r>
      <w:r w:rsidRPr="00E720B3">
        <w:t>which passed the Senate in June, would establish a statewide watershed planning and management program and has been painted by senators as complementary to the H2Ohio Fund created in the budget</w:t>
      </w:r>
      <w:r>
        <w:t xml:space="preserve">. The delay on its passage comes as House committee members </w:t>
      </w:r>
      <w:r w:rsidRPr="00E720B3">
        <w:t xml:space="preserve">are still mulling the bill over to determine how it gels with H2Ohio and the House's own priority water measure (HB 7), which has received </w:t>
      </w:r>
      <w:r w:rsidR="00D5643D">
        <w:t xml:space="preserve">just </w:t>
      </w:r>
      <w:r w:rsidRPr="00E720B3">
        <w:t>one hearing in the Senate.</w:t>
      </w:r>
      <w:r w:rsidR="00D5643D" w:rsidRPr="00D5643D">
        <w:t xml:space="preserve"> Lawmakers in both chambers previously said more talks are needed to determine how the two proposals fit together. "Right now, we're in the discussion phase," Chair</w:t>
      </w:r>
      <w:r w:rsidR="00D5643D">
        <w:t>man</w:t>
      </w:r>
      <w:r w:rsidR="00D5643D" w:rsidRPr="00D5643D">
        <w:t xml:space="preserve"> Nino Vitale (R-Urbana) said in an interview. </w:t>
      </w:r>
    </w:p>
    <w:p w14:paraId="453690DF" w14:textId="77777777" w:rsidR="00E720B3" w:rsidRDefault="00E720B3" w:rsidP="00E720B3">
      <w:pPr>
        <w:ind w:firstLine="720"/>
        <w:rPr>
          <w:highlight w:val="cyan"/>
        </w:rPr>
      </w:pPr>
    </w:p>
    <w:p w14:paraId="4E005C4F" w14:textId="0F1604BD" w:rsidR="00A91669" w:rsidRDefault="00A91669" w:rsidP="00A91669">
      <w:pPr>
        <w:ind w:firstLine="720"/>
      </w:pPr>
      <w:r>
        <w:t>In other legislative news, t</w:t>
      </w:r>
      <w:r>
        <w:t>he House Public Utilities Committee favorably reported a high-profile bill (SB 33) aimed at protecting critical infrastructure facilities from damage caused by protestors. The committee’s actions prompted opponents to demonstrate outside the hearing room. The bill has received numerous hearings and has sparked opponents to provide hundreds of verbal or written testimony against the measure.</w:t>
      </w:r>
      <w:r>
        <w:t xml:space="preserve"> Prior to the bill’s introduction, CORD worked with the bill’s sponsor and other advocates to ensure water and wastewater infrastructure was adequately protected. </w:t>
      </w:r>
      <w:bookmarkStart w:id="3" w:name="_GoBack"/>
      <w:bookmarkEnd w:id="3"/>
      <w:r>
        <w:t xml:space="preserve">SB 33 now awaits action by the full House. The Senate will also need to concur with the changes made to the bill. </w:t>
      </w:r>
    </w:p>
    <w:p w14:paraId="2E4BEF8D" w14:textId="7EE22D78" w:rsidR="00A91669" w:rsidRDefault="00A91669" w:rsidP="00380AC0">
      <w:pPr>
        <w:ind w:firstLine="720"/>
      </w:pPr>
    </w:p>
    <w:p w14:paraId="58133557" w14:textId="0EAD6D6F" w:rsidR="00E720B3" w:rsidRDefault="000E2E12" w:rsidP="00380AC0">
      <w:pPr>
        <w:ind w:firstLine="720"/>
      </w:pPr>
      <w:r w:rsidRPr="000E2E12">
        <w:t>On January 23</w:t>
      </w:r>
      <w:r w:rsidRPr="000E2E12">
        <w:rPr>
          <w:vertAlign w:val="superscript"/>
        </w:rPr>
        <w:t>rd</w:t>
      </w:r>
      <w:r w:rsidRPr="000E2E12">
        <w:t xml:space="preserve">, The U.S. </w:t>
      </w:r>
      <w:r w:rsidR="00E720B3" w:rsidRPr="000E2E12">
        <w:t>The EPA</w:t>
      </w:r>
      <w:r w:rsidR="00183E3E">
        <w:t xml:space="preserve"> </w:t>
      </w:r>
      <w:r w:rsidRPr="000E2E12">
        <w:t>announce</w:t>
      </w:r>
      <w:r w:rsidR="00183E3E">
        <w:t>d</w:t>
      </w:r>
      <w:r w:rsidRPr="000E2E12">
        <w:t xml:space="preserve"> the</w:t>
      </w:r>
      <w:r w:rsidR="00E720B3" w:rsidRPr="000E2E12">
        <w:t xml:space="preserve"> Navigable Waters Protection Rul</w:t>
      </w:r>
      <w:r w:rsidRPr="000E2E12">
        <w:t>e</w:t>
      </w:r>
      <w:r w:rsidR="00E720B3" w:rsidRPr="000E2E12">
        <w:t xml:space="preserve">. The new rule defines the “waters of the United States” (WOTUS) and streamlines the definition so that </w:t>
      </w:r>
      <w:r w:rsidR="00A91669">
        <w:t>it</w:t>
      </w:r>
      <w:r w:rsidR="00E720B3" w:rsidRPr="000E2E12">
        <w:t xml:space="preserve"> includes four categories of jurisdictional waters. The rule also provides clear exclusions for many water features that traditionally have not been regulated and defines terms in the regulatory text that have never been defined before. The Trump </w:t>
      </w:r>
      <w:r w:rsidR="00A91669">
        <w:t>A</w:t>
      </w:r>
      <w:r w:rsidR="00E720B3" w:rsidRPr="000E2E12">
        <w:t xml:space="preserve">dministration rule rolls back the Obama </w:t>
      </w:r>
      <w:r w:rsidR="00A91669">
        <w:t>A</w:t>
      </w:r>
      <w:r w:rsidR="00E720B3" w:rsidRPr="000E2E12">
        <w:t xml:space="preserve">dministration’s 2015 rule, which applied to about 60% of US waterways and that business interests painted as a massive federal overreach. The revised rule states that ephemeral bodies of water — those that form only after rainfall or that flow only part of the year and dry up </w:t>
      </w:r>
      <w:r w:rsidR="00E720B3" w:rsidRPr="000E2E12">
        <w:lastRenderedPageBreak/>
        <w:t xml:space="preserve">at other times — are among those that are not subject to federal control. This exception also applies to waste treatment systems, groundwater, prior converted cropland and farm watering ponds. </w:t>
      </w:r>
    </w:p>
    <w:p w14:paraId="47DFDB43" w14:textId="71EB66AA" w:rsidR="00183E3E" w:rsidRDefault="00183E3E" w:rsidP="00380AC0">
      <w:pPr>
        <w:ind w:firstLine="720"/>
      </w:pPr>
    </w:p>
    <w:p w14:paraId="7FB5E61E" w14:textId="77777777" w:rsidR="00E720B3" w:rsidRDefault="00E720B3" w:rsidP="00E720B3">
      <w:pPr>
        <w:ind w:firstLine="720"/>
      </w:pPr>
      <w:r>
        <w:t>Senator Theresa Gavarone will chair the Joint Committee on Agency Rule Review (JCARR) after being appointed by Senate President Obhof this month. The JCARR chairman position rotates each year between the two chambers. Representative Jamie Callender, who chaired the committee in 2019, will now serve as vice-chair. The committee consists of five State Representatives and five State Senators. JCARR's primary function is to review proposed new, amended, and rescinded rules from over 100 agencies to ensure they do not exceed their rule- making authority granted to them by the General Assembly.</w:t>
      </w:r>
    </w:p>
    <w:p w14:paraId="004A1A4B" w14:textId="77777777" w:rsidR="00E720B3" w:rsidRDefault="00E720B3" w:rsidP="00E720B3">
      <w:pPr>
        <w:ind w:firstLine="720"/>
      </w:pPr>
    </w:p>
    <w:p w14:paraId="35DF596F" w14:textId="77777777" w:rsidR="00E720B3" w:rsidRDefault="00E720B3" w:rsidP="00E720B3">
      <w:pPr>
        <w:ind w:firstLine="720"/>
      </w:pPr>
      <w:r>
        <w:t>January</w:t>
      </w:r>
      <w:r w:rsidRPr="00FC6259">
        <w:t xml:space="preserve"> marked the initiation of the Senate's expansion of live broadcasts of all its committees. The chamber, which previously announced the move, will join the House in providing live streams for all committees moving forward. The broadcasts will be available through the Ohio Channel on Public Broadcasting Stations around the state as well as on the OhioChannel website. "We believe in increasing access to your elected officials and providing transparency to state government proceedings, and live coverage of our committees is another way for us to bring the Statehouse to the people," Senate President Larry Obhof (R-Medina) said in a release. The House began full committee streaming last year.</w:t>
      </w:r>
    </w:p>
    <w:p w14:paraId="5476B4EA" w14:textId="77777777" w:rsidR="00E720B3" w:rsidRDefault="00E720B3" w:rsidP="00E720B3">
      <w:pPr>
        <w:ind w:firstLine="720"/>
      </w:pPr>
    </w:p>
    <w:p w14:paraId="69076912" w14:textId="77777777" w:rsidR="00E720B3" w:rsidRDefault="00E720B3" w:rsidP="00E720B3">
      <w:pPr>
        <w:ind w:firstLine="720"/>
      </w:pPr>
      <w:r>
        <w:rPr>
          <w:bCs/>
        </w:rPr>
        <w:t>T</w:t>
      </w:r>
      <w:r w:rsidRPr="00261536">
        <w:rPr>
          <w:bCs/>
        </w:rPr>
        <w:t xml:space="preserve">he Department of Job and Family Services reported </w:t>
      </w:r>
      <w:r>
        <w:rPr>
          <w:bCs/>
        </w:rPr>
        <w:t xml:space="preserve">that </w:t>
      </w:r>
      <w:r w:rsidRPr="00261536">
        <w:rPr>
          <w:bCs/>
        </w:rPr>
        <w:t>Ohio added 9,800 jobs in December as the unemployment rate remained steady at 4.2%.</w:t>
      </w:r>
      <w:r>
        <w:rPr>
          <w:bCs/>
        </w:rPr>
        <w:t xml:space="preserve"> </w:t>
      </w:r>
      <w:r w:rsidRPr="00261536">
        <w:rPr>
          <w:bCs/>
        </w:rPr>
        <w:t>The total brings 2019's job gain to 27,000, the department reported. The number of unemployed Ohioans fell by 24,000 in the past year to 243,000, including a drop of 4,000 in December. The unemployment rate is down from 4.6% a year earlier.</w:t>
      </w:r>
    </w:p>
    <w:p w14:paraId="3A86CB7A" w14:textId="77777777" w:rsidR="00E720B3" w:rsidRDefault="00E720B3" w:rsidP="003201BD">
      <w:pPr>
        <w:ind w:firstLine="720"/>
        <w:rPr>
          <w:highlight w:val="cyan"/>
        </w:rPr>
      </w:pPr>
    </w:p>
    <w:bookmarkEnd w:id="2"/>
    <w:p w14:paraId="69164C3D" w14:textId="76097D91" w:rsidR="00654FF1" w:rsidRDefault="00654FF1" w:rsidP="004B7C67">
      <w:pPr>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5232141" w14:textId="0FBFA4F1" w:rsidR="00654FF1" w:rsidRDefault="00654FF1" w:rsidP="00051BD6">
      <w:pPr>
        <w:ind w:firstLine="720"/>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4B7C67" w14:paraId="7B7C4AB2" w14:textId="77777777" w:rsidTr="00AA21B1">
        <w:trPr>
          <w:tblCellSpacing w:w="15" w:type="dxa"/>
        </w:trPr>
        <w:tc>
          <w:tcPr>
            <w:tcW w:w="650" w:type="pct"/>
            <w:hideMark/>
          </w:tcPr>
          <w:p w14:paraId="6CA832AB" w14:textId="77777777" w:rsidR="004B7C67" w:rsidRDefault="004B7C67" w:rsidP="00AA21B1">
            <w:pPr>
              <w:rPr>
                <w:rFonts w:eastAsia="Times New Roman"/>
              </w:rPr>
            </w:pPr>
            <w:r>
              <w:rPr>
                <w:rStyle w:val="Strong"/>
              </w:rPr>
              <w:t>HB7</w:t>
            </w:r>
          </w:p>
        </w:tc>
        <w:tc>
          <w:tcPr>
            <w:tcW w:w="0" w:type="auto"/>
            <w:gridSpan w:val="2"/>
            <w:vAlign w:val="center"/>
            <w:hideMark/>
          </w:tcPr>
          <w:p w14:paraId="0BACB3D9" w14:textId="77777777" w:rsidR="004B7C67" w:rsidRDefault="004B7C67" w:rsidP="004B7C67">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4B7C67" w14:paraId="33A97B10" w14:textId="77777777" w:rsidTr="00AA21B1">
        <w:trPr>
          <w:tblCellSpacing w:w="15" w:type="dxa"/>
        </w:trPr>
        <w:tc>
          <w:tcPr>
            <w:tcW w:w="0" w:type="auto"/>
            <w:vAlign w:val="center"/>
            <w:hideMark/>
          </w:tcPr>
          <w:p w14:paraId="6A4A77B6" w14:textId="77777777" w:rsidR="004B7C67" w:rsidRDefault="004B7C67" w:rsidP="00AA21B1">
            <w:pPr>
              <w:rPr>
                <w:rFonts w:eastAsia="Times New Roman"/>
              </w:rPr>
            </w:pPr>
            <w:r>
              <w:rPr>
                <w:rFonts w:eastAsia="Times New Roman"/>
              </w:rPr>
              <w:t> </w:t>
            </w:r>
          </w:p>
        </w:tc>
        <w:tc>
          <w:tcPr>
            <w:tcW w:w="1250" w:type="pct"/>
            <w:hideMark/>
          </w:tcPr>
          <w:p w14:paraId="45DF746F"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8828EB5" w14:textId="77777777" w:rsidR="004B7C67" w:rsidRDefault="004B7C67" w:rsidP="004B7C67">
            <w:pPr>
              <w:spacing w:line="240" w:lineRule="auto"/>
              <w:rPr>
                <w:rFonts w:eastAsia="Times New Roman"/>
                <w:szCs w:val="24"/>
              </w:rPr>
            </w:pPr>
            <w:r>
              <w:rPr>
                <w:rFonts w:eastAsia="Times New Roman"/>
              </w:rPr>
              <w:t>10/22/2019 - Senate Finance, (First Hearing)</w:t>
            </w:r>
          </w:p>
        </w:tc>
      </w:tr>
      <w:tr w:rsidR="004B7C67" w14:paraId="28042D2D" w14:textId="77777777" w:rsidTr="00AA21B1">
        <w:trPr>
          <w:tblCellSpacing w:w="15" w:type="dxa"/>
        </w:trPr>
        <w:tc>
          <w:tcPr>
            <w:tcW w:w="0" w:type="auto"/>
            <w:gridSpan w:val="3"/>
            <w:vAlign w:val="center"/>
            <w:hideMark/>
          </w:tcPr>
          <w:p w14:paraId="07E2EF54" w14:textId="77777777" w:rsidR="004B7C67" w:rsidRDefault="004B7C67" w:rsidP="004B7C67">
            <w:pPr>
              <w:spacing w:line="240" w:lineRule="auto"/>
              <w:rPr>
                <w:rFonts w:eastAsia="Times New Roman"/>
              </w:rPr>
            </w:pPr>
            <w:r>
              <w:rPr>
                <w:rFonts w:eastAsia="Times New Roman"/>
              </w:rPr>
              <w:t> </w:t>
            </w:r>
          </w:p>
        </w:tc>
      </w:tr>
      <w:tr w:rsidR="004B7C67" w14:paraId="6AA5E85B" w14:textId="77777777" w:rsidTr="00AA21B1">
        <w:trPr>
          <w:tblCellSpacing w:w="15" w:type="dxa"/>
        </w:trPr>
        <w:tc>
          <w:tcPr>
            <w:tcW w:w="650" w:type="pct"/>
            <w:hideMark/>
          </w:tcPr>
          <w:p w14:paraId="4345F203" w14:textId="77777777" w:rsidR="004B7C67" w:rsidRDefault="004B7C67" w:rsidP="00AA21B1">
            <w:pPr>
              <w:rPr>
                <w:rFonts w:eastAsia="Times New Roman"/>
              </w:rPr>
            </w:pPr>
            <w:r>
              <w:rPr>
                <w:rStyle w:val="Strong"/>
              </w:rPr>
              <w:t>HB27</w:t>
            </w:r>
          </w:p>
        </w:tc>
        <w:tc>
          <w:tcPr>
            <w:tcW w:w="0" w:type="auto"/>
            <w:gridSpan w:val="2"/>
            <w:vAlign w:val="center"/>
            <w:hideMark/>
          </w:tcPr>
          <w:p w14:paraId="6D622EAF" w14:textId="77777777" w:rsidR="004B7C67" w:rsidRDefault="004B7C67" w:rsidP="004B7C67">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4B7C67" w14:paraId="6978975F" w14:textId="77777777" w:rsidTr="00AA21B1">
        <w:trPr>
          <w:tblCellSpacing w:w="15" w:type="dxa"/>
        </w:trPr>
        <w:tc>
          <w:tcPr>
            <w:tcW w:w="0" w:type="auto"/>
            <w:vAlign w:val="center"/>
            <w:hideMark/>
          </w:tcPr>
          <w:p w14:paraId="79CFE3C4" w14:textId="77777777" w:rsidR="004B7C67" w:rsidRDefault="004B7C67" w:rsidP="00AA21B1">
            <w:pPr>
              <w:rPr>
                <w:rFonts w:eastAsia="Times New Roman"/>
              </w:rPr>
            </w:pPr>
            <w:r>
              <w:rPr>
                <w:rFonts w:eastAsia="Times New Roman"/>
              </w:rPr>
              <w:t> </w:t>
            </w:r>
          </w:p>
        </w:tc>
        <w:tc>
          <w:tcPr>
            <w:tcW w:w="1250" w:type="pct"/>
            <w:hideMark/>
          </w:tcPr>
          <w:p w14:paraId="3761C7F2"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405E90" w14:textId="77777777" w:rsidR="004B7C67" w:rsidRDefault="004B7C67" w:rsidP="004B7C67">
            <w:pPr>
              <w:spacing w:line="240" w:lineRule="auto"/>
              <w:rPr>
                <w:rFonts w:eastAsia="Times New Roman"/>
                <w:szCs w:val="24"/>
              </w:rPr>
            </w:pPr>
            <w:r>
              <w:rPr>
                <w:rFonts w:eastAsia="Times New Roman"/>
              </w:rPr>
              <w:t>3/19/2019 - House Civil Justice, (Third Hearing)</w:t>
            </w:r>
          </w:p>
        </w:tc>
      </w:tr>
      <w:tr w:rsidR="004B7C67" w14:paraId="7CCE73CA" w14:textId="77777777" w:rsidTr="00AA21B1">
        <w:trPr>
          <w:tblCellSpacing w:w="15" w:type="dxa"/>
        </w:trPr>
        <w:tc>
          <w:tcPr>
            <w:tcW w:w="0" w:type="auto"/>
            <w:gridSpan w:val="3"/>
            <w:vAlign w:val="center"/>
            <w:hideMark/>
          </w:tcPr>
          <w:p w14:paraId="52540847" w14:textId="77777777" w:rsidR="004B7C67" w:rsidRDefault="004B7C67" w:rsidP="004B7C67">
            <w:pPr>
              <w:spacing w:line="240" w:lineRule="auto"/>
              <w:rPr>
                <w:rFonts w:eastAsia="Times New Roman"/>
              </w:rPr>
            </w:pPr>
            <w:r>
              <w:rPr>
                <w:rFonts w:eastAsia="Times New Roman"/>
              </w:rPr>
              <w:t> </w:t>
            </w:r>
          </w:p>
        </w:tc>
      </w:tr>
      <w:tr w:rsidR="004B7C67" w14:paraId="517BDDF5" w14:textId="77777777" w:rsidTr="00AA21B1">
        <w:trPr>
          <w:tblCellSpacing w:w="15" w:type="dxa"/>
        </w:trPr>
        <w:tc>
          <w:tcPr>
            <w:tcW w:w="650" w:type="pct"/>
            <w:hideMark/>
          </w:tcPr>
          <w:p w14:paraId="173D1115" w14:textId="77777777" w:rsidR="004B7C67" w:rsidRDefault="004B7C67" w:rsidP="00AA21B1">
            <w:pPr>
              <w:rPr>
                <w:rFonts w:eastAsia="Times New Roman"/>
              </w:rPr>
            </w:pPr>
            <w:r>
              <w:rPr>
                <w:rStyle w:val="Strong"/>
              </w:rPr>
              <w:t>HB46</w:t>
            </w:r>
          </w:p>
        </w:tc>
        <w:tc>
          <w:tcPr>
            <w:tcW w:w="0" w:type="auto"/>
            <w:gridSpan w:val="2"/>
            <w:vAlign w:val="center"/>
            <w:hideMark/>
          </w:tcPr>
          <w:p w14:paraId="1CC5207B" w14:textId="77777777" w:rsidR="004B7C67" w:rsidRDefault="004B7C67" w:rsidP="004B7C67">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4B7C67" w14:paraId="3E346F11" w14:textId="77777777" w:rsidTr="00AA21B1">
        <w:trPr>
          <w:tblCellSpacing w:w="15" w:type="dxa"/>
        </w:trPr>
        <w:tc>
          <w:tcPr>
            <w:tcW w:w="0" w:type="auto"/>
            <w:vAlign w:val="center"/>
            <w:hideMark/>
          </w:tcPr>
          <w:p w14:paraId="17FEE097" w14:textId="77777777" w:rsidR="004B7C67" w:rsidRDefault="004B7C67" w:rsidP="00AA21B1">
            <w:pPr>
              <w:rPr>
                <w:rFonts w:eastAsia="Times New Roman"/>
              </w:rPr>
            </w:pPr>
            <w:r>
              <w:rPr>
                <w:rFonts w:eastAsia="Times New Roman"/>
              </w:rPr>
              <w:t> </w:t>
            </w:r>
          </w:p>
        </w:tc>
        <w:tc>
          <w:tcPr>
            <w:tcW w:w="1250" w:type="pct"/>
            <w:hideMark/>
          </w:tcPr>
          <w:p w14:paraId="27FAB981"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AB49A0" w14:textId="77777777" w:rsidR="004B7C67" w:rsidRDefault="004B7C67" w:rsidP="004B7C67">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Senate General Government and Agency Review , (Seventh Hearing)</w:t>
            </w:r>
          </w:p>
        </w:tc>
      </w:tr>
      <w:tr w:rsidR="004B7C67" w14:paraId="1909C78E" w14:textId="77777777" w:rsidTr="00AA21B1">
        <w:trPr>
          <w:tblCellSpacing w:w="15" w:type="dxa"/>
        </w:trPr>
        <w:tc>
          <w:tcPr>
            <w:tcW w:w="0" w:type="auto"/>
            <w:gridSpan w:val="3"/>
            <w:vAlign w:val="center"/>
            <w:hideMark/>
          </w:tcPr>
          <w:p w14:paraId="7C95C73F" w14:textId="77777777" w:rsidR="004B7C67" w:rsidRDefault="004B7C67" w:rsidP="004B7C67">
            <w:pPr>
              <w:spacing w:line="240" w:lineRule="auto"/>
              <w:rPr>
                <w:rFonts w:eastAsia="Times New Roman"/>
              </w:rPr>
            </w:pPr>
            <w:r>
              <w:rPr>
                <w:rFonts w:eastAsia="Times New Roman"/>
              </w:rPr>
              <w:t> </w:t>
            </w:r>
          </w:p>
        </w:tc>
      </w:tr>
      <w:tr w:rsidR="004B7C67" w14:paraId="01E0CF14" w14:textId="77777777" w:rsidTr="00AA21B1">
        <w:trPr>
          <w:tblCellSpacing w:w="15" w:type="dxa"/>
        </w:trPr>
        <w:tc>
          <w:tcPr>
            <w:tcW w:w="650" w:type="pct"/>
            <w:hideMark/>
          </w:tcPr>
          <w:p w14:paraId="27395C3E" w14:textId="77777777" w:rsidR="004B7C67" w:rsidRDefault="004B7C67" w:rsidP="00AA21B1">
            <w:pPr>
              <w:rPr>
                <w:rFonts w:eastAsia="Times New Roman"/>
              </w:rPr>
            </w:pPr>
            <w:r>
              <w:rPr>
                <w:rStyle w:val="Strong"/>
              </w:rPr>
              <w:t>HB62</w:t>
            </w:r>
          </w:p>
        </w:tc>
        <w:tc>
          <w:tcPr>
            <w:tcW w:w="0" w:type="auto"/>
            <w:gridSpan w:val="2"/>
            <w:vAlign w:val="center"/>
            <w:hideMark/>
          </w:tcPr>
          <w:p w14:paraId="5E947F34" w14:textId="77777777" w:rsidR="004B7C67" w:rsidRDefault="004B7C67" w:rsidP="004B7C67">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4B7C67" w14:paraId="031885D4" w14:textId="77777777" w:rsidTr="00AA21B1">
        <w:trPr>
          <w:tblCellSpacing w:w="15" w:type="dxa"/>
        </w:trPr>
        <w:tc>
          <w:tcPr>
            <w:tcW w:w="0" w:type="auto"/>
            <w:vAlign w:val="center"/>
            <w:hideMark/>
          </w:tcPr>
          <w:p w14:paraId="2874D5EF" w14:textId="77777777" w:rsidR="004B7C67" w:rsidRDefault="004B7C67" w:rsidP="00AA21B1">
            <w:pPr>
              <w:rPr>
                <w:rFonts w:eastAsia="Times New Roman"/>
              </w:rPr>
            </w:pPr>
            <w:r>
              <w:rPr>
                <w:rFonts w:eastAsia="Times New Roman"/>
              </w:rPr>
              <w:t> </w:t>
            </w:r>
          </w:p>
        </w:tc>
        <w:tc>
          <w:tcPr>
            <w:tcW w:w="1250" w:type="pct"/>
            <w:hideMark/>
          </w:tcPr>
          <w:p w14:paraId="253FF6FD"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F30521" w14:textId="77777777" w:rsidR="004B7C67" w:rsidRDefault="004B7C67" w:rsidP="004B7C67">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4B7C67" w14:paraId="57AB36E5" w14:textId="77777777" w:rsidTr="00AA21B1">
        <w:trPr>
          <w:tblCellSpacing w:w="15" w:type="dxa"/>
        </w:trPr>
        <w:tc>
          <w:tcPr>
            <w:tcW w:w="0" w:type="auto"/>
            <w:gridSpan w:val="3"/>
            <w:vAlign w:val="center"/>
            <w:hideMark/>
          </w:tcPr>
          <w:p w14:paraId="5ED2CA64" w14:textId="77777777" w:rsidR="004B7C67" w:rsidRDefault="004B7C67" w:rsidP="004B7C67">
            <w:pPr>
              <w:spacing w:line="240" w:lineRule="auto"/>
              <w:rPr>
                <w:rFonts w:eastAsia="Times New Roman"/>
              </w:rPr>
            </w:pPr>
            <w:r>
              <w:rPr>
                <w:rFonts w:eastAsia="Times New Roman"/>
              </w:rPr>
              <w:t> </w:t>
            </w:r>
          </w:p>
        </w:tc>
      </w:tr>
      <w:tr w:rsidR="004B7C67" w14:paraId="2637956E" w14:textId="77777777" w:rsidTr="00AA21B1">
        <w:trPr>
          <w:tblCellSpacing w:w="15" w:type="dxa"/>
        </w:trPr>
        <w:tc>
          <w:tcPr>
            <w:tcW w:w="650" w:type="pct"/>
            <w:hideMark/>
          </w:tcPr>
          <w:p w14:paraId="5E65D47E" w14:textId="77777777" w:rsidR="004B7C67" w:rsidRDefault="004B7C67" w:rsidP="00AA21B1">
            <w:pPr>
              <w:rPr>
                <w:rFonts w:eastAsia="Times New Roman"/>
              </w:rPr>
            </w:pPr>
            <w:r>
              <w:rPr>
                <w:rStyle w:val="Strong"/>
              </w:rPr>
              <w:t>HB78</w:t>
            </w:r>
          </w:p>
        </w:tc>
        <w:tc>
          <w:tcPr>
            <w:tcW w:w="0" w:type="auto"/>
            <w:gridSpan w:val="2"/>
            <w:vAlign w:val="center"/>
            <w:hideMark/>
          </w:tcPr>
          <w:p w14:paraId="0395D5CC" w14:textId="77777777" w:rsidR="004B7C67" w:rsidRDefault="004B7C67" w:rsidP="004B7C67">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4B7C67" w14:paraId="77A901A8" w14:textId="77777777" w:rsidTr="00AA21B1">
        <w:trPr>
          <w:tblCellSpacing w:w="15" w:type="dxa"/>
        </w:trPr>
        <w:tc>
          <w:tcPr>
            <w:tcW w:w="0" w:type="auto"/>
            <w:vAlign w:val="center"/>
            <w:hideMark/>
          </w:tcPr>
          <w:p w14:paraId="3D6C57C8" w14:textId="77777777" w:rsidR="004B7C67" w:rsidRDefault="004B7C67" w:rsidP="00AA21B1">
            <w:pPr>
              <w:rPr>
                <w:rFonts w:eastAsia="Times New Roman"/>
              </w:rPr>
            </w:pPr>
            <w:r>
              <w:rPr>
                <w:rFonts w:eastAsia="Times New Roman"/>
              </w:rPr>
              <w:t> </w:t>
            </w:r>
          </w:p>
        </w:tc>
        <w:tc>
          <w:tcPr>
            <w:tcW w:w="1250" w:type="pct"/>
            <w:hideMark/>
          </w:tcPr>
          <w:p w14:paraId="00705DB1"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C6EE18" w14:textId="77777777" w:rsidR="004B7C67" w:rsidRDefault="004B7C67" w:rsidP="004B7C67">
            <w:pPr>
              <w:spacing w:line="240" w:lineRule="auto"/>
              <w:rPr>
                <w:rFonts w:eastAsia="Times New Roman"/>
                <w:szCs w:val="24"/>
              </w:rPr>
            </w:pPr>
            <w:r>
              <w:rPr>
                <w:rFonts w:eastAsia="Times New Roman"/>
              </w:rPr>
              <w:t>12/11/2019 - House Commerce and Labor, (First Hearing)</w:t>
            </w:r>
          </w:p>
        </w:tc>
      </w:tr>
      <w:tr w:rsidR="004B7C67" w14:paraId="1AB4F5AF" w14:textId="77777777" w:rsidTr="00AA21B1">
        <w:trPr>
          <w:tblCellSpacing w:w="15" w:type="dxa"/>
        </w:trPr>
        <w:tc>
          <w:tcPr>
            <w:tcW w:w="0" w:type="auto"/>
            <w:gridSpan w:val="3"/>
            <w:vAlign w:val="center"/>
            <w:hideMark/>
          </w:tcPr>
          <w:p w14:paraId="29B187D6" w14:textId="77777777" w:rsidR="004B7C67" w:rsidRDefault="004B7C67" w:rsidP="004B7C67">
            <w:pPr>
              <w:spacing w:line="240" w:lineRule="auto"/>
              <w:rPr>
                <w:rFonts w:eastAsia="Times New Roman"/>
              </w:rPr>
            </w:pPr>
            <w:r>
              <w:rPr>
                <w:rFonts w:eastAsia="Times New Roman"/>
              </w:rPr>
              <w:t> </w:t>
            </w:r>
          </w:p>
        </w:tc>
      </w:tr>
      <w:tr w:rsidR="004B7C67" w14:paraId="4D95B214" w14:textId="77777777" w:rsidTr="00AA21B1">
        <w:trPr>
          <w:tblCellSpacing w:w="15" w:type="dxa"/>
        </w:trPr>
        <w:tc>
          <w:tcPr>
            <w:tcW w:w="650" w:type="pct"/>
            <w:hideMark/>
          </w:tcPr>
          <w:p w14:paraId="2B42055B" w14:textId="77777777" w:rsidR="004B7C67" w:rsidRDefault="004B7C67" w:rsidP="00AA21B1">
            <w:pPr>
              <w:rPr>
                <w:rFonts w:eastAsia="Times New Roman"/>
              </w:rPr>
            </w:pPr>
            <w:r>
              <w:rPr>
                <w:rStyle w:val="Strong"/>
              </w:rPr>
              <w:t>HB79</w:t>
            </w:r>
          </w:p>
        </w:tc>
        <w:tc>
          <w:tcPr>
            <w:tcW w:w="0" w:type="auto"/>
            <w:gridSpan w:val="2"/>
            <w:vAlign w:val="center"/>
            <w:hideMark/>
          </w:tcPr>
          <w:p w14:paraId="1ED4322D" w14:textId="77777777" w:rsidR="004B7C67" w:rsidRDefault="004B7C67" w:rsidP="004B7C67">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4B7C67" w14:paraId="05A45E8C" w14:textId="77777777" w:rsidTr="00AA21B1">
        <w:trPr>
          <w:tblCellSpacing w:w="15" w:type="dxa"/>
        </w:trPr>
        <w:tc>
          <w:tcPr>
            <w:tcW w:w="0" w:type="auto"/>
            <w:vAlign w:val="center"/>
            <w:hideMark/>
          </w:tcPr>
          <w:p w14:paraId="02DD78EB" w14:textId="77777777" w:rsidR="004B7C67" w:rsidRDefault="004B7C67" w:rsidP="00AA21B1">
            <w:pPr>
              <w:rPr>
                <w:rFonts w:eastAsia="Times New Roman"/>
              </w:rPr>
            </w:pPr>
            <w:r>
              <w:rPr>
                <w:rFonts w:eastAsia="Times New Roman"/>
              </w:rPr>
              <w:t> </w:t>
            </w:r>
          </w:p>
        </w:tc>
        <w:tc>
          <w:tcPr>
            <w:tcW w:w="1250" w:type="pct"/>
            <w:hideMark/>
          </w:tcPr>
          <w:p w14:paraId="05748613"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482AF2" w14:textId="77777777" w:rsidR="004B7C67" w:rsidRDefault="004B7C67" w:rsidP="004B7C67">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4B7C67" w14:paraId="6263B8F8" w14:textId="77777777" w:rsidTr="00AA21B1">
        <w:trPr>
          <w:tblCellSpacing w:w="15" w:type="dxa"/>
        </w:trPr>
        <w:tc>
          <w:tcPr>
            <w:tcW w:w="0" w:type="auto"/>
            <w:gridSpan w:val="3"/>
            <w:vAlign w:val="center"/>
            <w:hideMark/>
          </w:tcPr>
          <w:p w14:paraId="0DCBE6D9" w14:textId="77777777" w:rsidR="004B7C67" w:rsidRDefault="004B7C67" w:rsidP="004B7C67">
            <w:pPr>
              <w:spacing w:line="240" w:lineRule="auto"/>
              <w:rPr>
                <w:rFonts w:eastAsia="Times New Roman"/>
              </w:rPr>
            </w:pPr>
            <w:r>
              <w:rPr>
                <w:rFonts w:eastAsia="Times New Roman"/>
              </w:rPr>
              <w:t> </w:t>
            </w:r>
          </w:p>
        </w:tc>
      </w:tr>
      <w:tr w:rsidR="004B7C67" w14:paraId="111B0F0E" w14:textId="77777777" w:rsidTr="00AA21B1">
        <w:trPr>
          <w:tblCellSpacing w:w="15" w:type="dxa"/>
        </w:trPr>
        <w:tc>
          <w:tcPr>
            <w:tcW w:w="650" w:type="pct"/>
            <w:hideMark/>
          </w:tcPr>
          <w:p w14:paraId="26BBED65" w14:textId="77777777" w:rsidR="004B7C67" w:rsidRDefault="004B7C67" w:rsidP="00AA21B1">
            <w:pPr>
              <w:rPr>
                <w:rFonts w:eastAsia="Times New Roman"/>
              </w:rPr>
            </w:pPr>
            <w:r>
              <w:rPr>
                <w:rStyle w:val="Strong"/>
              </w:rPr>
              <w:t>HB80</w:t>
            </w:r>
          </w:p>
        </w:tc>
        <w:tc>
          <w:tcPr>
            <w:tcW w:w="0" w:type="auto"/>
            <w:gridSpan w:val="2"/>
            <w:vAlign w:val="center"/>
            <w:hideMark/>
          </w:tcPr>
          <w:p w14:paraId="128EF35E" w14:textId="77777777" w:rsidR="004B7C67" w:rsidRDefault="004B7C67" w:rsidP="004B7C67">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4B7C67" w14:paraId="53EB9693" w14:textId="77777777" w:rsidTr="00AA21B1">
        <w:trPr>
          <w:tblCellSpacing w:w="15" w:type="dxa"/>
        </w:trPr>
        <w:tc>
          <w:tcPr>
            <w:tcW w:w="0" w:type="auto"/>
            <w:vAlign w:val="center"/>
            <w:hideMark/>
          </w:tcPr>
          <w:p w14:paraId="561D3E83" w14:textId="77777777" w:rsidR="004B7C67" w:rsidRDefault="004B7C67" w:rsidP="00AA21B1">
            <w:pPr>
              <w:rPr>
                <w:rFonts w:eastAsia="Times New Roman"/>
              </w:rPr>
            </w:pPr>
            <w:r>
              <w:rPr>
                <w:rFonts w:eastAsia="Times New Roman"/>
              </w:rPr>
              <w:t> </w:t>
            </w:r>
          </w:p>
        </w:tc>
        <w:tc>
          <w:tcPr>
            <w:tcW w:w="1250" w:type="pct"/>
            <w:hideMark/>
          </w:tcPr>
          <w:p w14:paraId="3AF40ACC"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F4EFA78" w14:textId="77777777" w:rsidR="004B7C67" w:rsidRDefault="004B7C67" w:rsidP="004B7C67">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4B7C67" w14:paraId="5F65E4A0" w14:textId="77777777" w:rsidTr="00AA21B1">
        <w:trPr>
          <w:tblCellSpacing w:w="15" w:type="dxa"/>
        </w:trPr>
        <w:tc>
          <w:tcPr>
            <w:tcW w:w="0" w:type="auto"/>
            <w:gridSpan w:val="3"/>
            <w:vAlign w:val="center"/>
            <w:hideMark/>
          </w:tcPr>
          <w:p w14:paraId="0FFC5C19" w14:textId="77777777" w:rsidR="004B7C67" w:rsidRDefault="004B7C67" w:rsidP="004B7C67">
            <w:pPr>
              <w:spacing w:line="240" w:lineRule="auto"/>
              <w:rPr>
                <w:rFonts w:eastAsia="Times New Roman"/>
              </w:rPr>
            </w:pPr>
            <w:r>
              <w:rPr>
                <w:rFonts w:eastAsia="Times New Roman"/>
              </w:rPr>
              <w:t> </w:t>
            </w:r>
          </w:p>
        </w:tc>
      </w:tr>
      <w:tr w:rsidR="004B7C67" w14:paraId="780CACD0" w14:textId="77777777" w:rsidTr="00AA21B1">
        <w:trPr>
          <w:tblCellSpacing w:w="15" w:type="dxa"/>
        </w:trPr>
        <w:tc>
          <w:tcPr>
            <w:tcW w:w="650" w:type="pct"/>
            <w:hideMark/>
          </w:tcPr>
          <w:p w14:paraId="6300BB25" w14:textId="77777777" w:rsidR="004B7C67" w:rsidRDefault="004B7C67" w:rsidP="00AA21B1">
            <w:pPr>
              <w:rPr>
                <w:rFonts w:eastAsia="Times New Roman"/>
              </w:rPr>
            </w:pPr>
            <w:r>
              <w:rPr>
                <w:rStyle w:val="Strong"/>
              </w:rPr>
              <w:t>HB84</w:t>
            </w:r>
          </w:p>
        </w:tc>
        <w:tc>
          <w:tcPr>
            <w:tcW w:w="0" w:type="auto"/>
            <w:gridSpan w:val="2"/>
            <w:vAlign w:val="center"/>
            <w:hideMark/>
          </w:tcPr>
          <w:p w14:paraId="2E185F4C" w14:textId="77777777" w:rsidR="004B7C67" w:rsidRDefault="004B7C67" w:rsidP="004B7C67">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4B7C67" w14:paraId="0B6F4710" w14:textId="77777777" w:rsidTr="00AA21B1">
        <w:trPr>
          <w:tblCellSpacing w:w="15" w:type="dxa"/>
        </w:trPr>
        <w:tc>
          <w:tcPr>
            <w:tcW w:w="0" w:type="auto"/>
            <w:vAlign w:val="center"/>
            <w:hideMark/>
          </w:tcPr>
          <w:p w14:paraId="194EAF56" w14:textId="77777777" w:rsidR="004B7C67" w:rsidRDefault="004B7C67" w:rsidP="00AA21B1">
            <w:pPr>
              <w:rPr>
                <w:rFonts w:eastAsia="Times New Roman"/>
              </w:rPr>
            </w:pPr>
            <w:r>
              <w:rPr>
                <w:rFonts w:eastAsia="Times New Roman"/>
              </w:rPr>
              <w:t> </w:t>
            </w:r>
          </w:p>
        </w:tc>
        <w:tc>
          <w:tcPr>
            <w:tcW w:w="1250" w:type="pct"/>
            <w:hideMark/>
          </w:tcPr>
          <w:p w14:paraId="7AA92ECF"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75C0B9" w14:textId="77777777" w:rsidR="004B7C67" w:rsidRDefault="004B7C67" w:rsidP="004B7C67">
            <w:pPr>
              <w:spacing w:line="240" w:lineRule="auto"/>
              <w:rPr>
                <w:rFonts w:eastAsia="Times New Roman"/>
                <w:szCs w:val="24"/>
              </w:rPr>
            </w:pPr>
            <w:r>
              <w:rPr>
                <w:rFonts w:eastAsia="Times New Roman"/>
              </w:rPr>
              <w:t>3/27/2019 - House State and Local Government, (First Hearing)</w:t>
            </w:r>
          </w:p>
        </w:tc>
      </w:tr>
      <w:tr w:rsidR="004B7C67" w14:paraId="467E6ECA" w14:textId="77777777" w:rsidTr="00AA21B1">
        <w:trPr>
          <w:tblCellSpacing w:w="15" w:type="dxa"/>
        </w:trPr>
        <w:tc>
          <w:tcPr>
            <w:tcW w:w="0" w:type="auto"/>
            <w:gridSpan w:val="3"/>
            <w:vAlign w:val="center"/>
            <w:hideMark/>
          </w:tcPr>
          <w:p w14:paraId="4705D9B9" w14:textId="77777777" w:rsidR="004B7C67" w:rsidRDefault="004B7C67" w:rsidP="004B7C67">
            <w:pPr>
              <w:spacing w:line="240" w:lineRule="auto"/>
              <w:rPr>
                <w:rFonts w:eastAsia="Times New Roman"/>
              </w:rPr>
            </w:pPr>
            <w:r>
              <w:rPr>
                <w:rFonts w:eastAsia="Times New Roman"/>
              </w:rPr>
              <w:t> </w:t>
            </w:r>
          </w:p>
        </w:tc>
      </w:tr>
      <w:tr w:rsidR="004B7C67" w14:paraId="72A6D628" w14:textId="77777777" w:rsidTr="00AA21B1">
        <w:trPr>
          <w:tblCellSpacing w:w="15" w:type="dxa"/>
        </w:trPr>
        <w:tc>
          <w:tcPr>
            <w:tcW w:w="650" w:type="pct"/>
            <w:hideMark/>
          </w:tcPr>
          <w:p w14:paraId="7B6D1A63" w14:textId="77777777" w:rsidR="004B7C67" w:rsidRDefault="004B7C67" w:rsidP="00AA21B1">
            <w:pPr>
              <w:rPr>
                <w:rFonts w:eastAsia="Times New Roman"/>
              </w:rPr>
            </w:pPr>
            <w:r>
              <w:rPr>
                <w:rStyle w:val="Strong"/>
              </w:rPr>
              <w:t>HB95</w:t>
            </w:r>
          </w:p>
        </w:tc>
        <w:tc>
          <w:tcPr>
            <w:tcW w:w="0" w:type="auto"/>
            <w:gridSpan w:val="2"/>
            <w:vAlign w:val="center"/>
            <w:hideMark/>
          </w:tcPr>
          <w:p w14:paraId="239A5475" w14:textId="77777777" w:rsidR="004B7C67" w:rsidRDefault="004B7C67" w:rsidP="004B7C67">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4B7C67" w14:paraId="5D1AE09E" w14:textId="77777777" w:rsidTr="00AA21B1">
        <w:trPr>
          <w:tblCellSpacing w:w="15" w:type="dxa"/>
        </w:trPr>
        <w:tc>
          <w:tcPr>
            <w:tcW w:w="0" w:type="auto"/>
            <w:vAlign w:val="center"/>
            <w:hideMark/>
          </w:tcPr>
          <w:p w14:paraId="0572AB94" w14:textId="77777777" w:rsidR="004B7C67" w:rsidRDefault="004B7C67" w:rsidP="00AA21B1">
            <w:pPr>
              <w:rPr>
                <w:rFonts w:eastAsia="Times New Roman"/>
              </w:rPr>
            </w:pPr>
            <w:r>
              <w:rPr>
                <w:rFonts w:eastAsia="Times New Roman"/>
              </w:rPr>
              <w:t> </w:t>
            </w:r>
          </w:p>
        </w:tc>
        <w:tc>
          <w:tcPr>
            <w:tcW w:w="1250" w:type="pct"/>
            <w:hideMark/>
          </w:tcPr>
          <w:p w14:paraId="1B2D07BD"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8E8F44" w14:textId="77777777" w:rsidR="004B7C67" w:rsidRDefault="004B7C67" w:rsidP="004B7C67">
            <w:pPr>
              <w:spacing w:line="240" w:lineRule="auto"/>
              <w:rPr>
                <w:rFonts w:eastAsia="Times New Roman"/>
                <w:szCs w:val="24"/>
              </w:rPr>
            </w:pPr>
            <w:r>
              <w:rPr>
                <w:rFonts w:eastAsia="Times New Roman"/>
              </w:rPr>
              <w:t>9/17/2019 - House Energy and Natural Resources, (First Hearing)</w:t>
            </w:r>
          </w:p>
        </w:tc>
      </w:tr>
      <w:tr w:rsidR="004B7C67" w14:paraId="78BE9436" w14:textId="77777777" w:rsidTr="00AA21B1">
        <w:trPr>
          <w:tblCellSpacing w:w="15" w:type="dxa"/>
        </w:trPr>
        <w:tc>
          <w:tcPr>
            <w:tcW w:w="0" w:type="auto"/>
            <w:gridSpan w:val="3"/>
            <w:vAlign w:val="center"/>
            <w:hideMark/>
          </w:tcPr>
          <w:p w14:paraId="6B280116" w14:textId="77777777" w:rsidR="004B7C67" w:rsidRDefault="004B7C67" w:rsidP="004B7C67">
            <w:pPr>
              <w:spacing w:line="240" w:lineRule="auto"/>
              <w:rPr>
                <w:rFonts w:eastAsia="Times New Roman"/>
              </w:rPr>
            </w:pPr>
            <w:r>
              <w:rPr>
                <w:rFonts w:eastAsia="Times New Roman"/>
              </w:rPr>
              <w:t> </w:t>
            </w:r>
          </w:p>
        </w:tc>
      </w:tr>
      <w:tr w:rsidR="004B7C67" w14:paraId="451D2A90" w14:textId="77777777" w:rsidTr="00AA21B1">
        <w:trPr>
          <w:tblCellSpacing w:w="15" w:type="dxa"/>
        </w:trPr>
        <w:tc>
          <w:tcPr>
            <w:tcW w:w="650" w:type="pct"/>
            <w:hideMark/>
          </w:tcPr>
          <w:p w14:paraId="4248D91F" w14:textId="77777777" w:rsidR="004B7C67" w:rsidRDefault="004B7C67" w:rsidP="00AA21B1">
            <w:pPr>
              <w:rPr>
                <w:rFonts w:eastAsia="Times New Roman"/>
              </w:rPr>
            </w:pPr>
            <w:r>
              <w:rPr>
                <w:rStyle w:val="Strong"/>
              </w:rPr>
              <w:t>HB115</w:t>
            </w:r>
          </w:p>
        </w:tc>
        <w:tc>
          <w:tcPr>
            <w:tcW w:w="0" w:type="auto"/>
            <w:gridSpan w:val="2"/>
            <w:vAlign w:val="center"/>
            <w:hideMark/>
          </w:tcPr>
          <w:p w14:paraId="7FBE5DB0" w14:textId="77777777" w:rsidR="004B7C67" w:rsidRDefault="004B7C67" w:rsidP="004B7C67">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4B7C67" w14:paraId="63B8FD81" w14:textId="77777777" w:rsidTr="00AA21B1">
        <w:trPr>
          <w:tblCellSpacing w:w="15" w:type="dxa"/>
        </w:trPr>
        <w:tc>
          <w:tcPr>
            <w:tcW w:w="0" w:type="auto"/>
            <w:vAlign w:val="center"/>
            <w:hideMark/>
          </w:tcPr>
          <w:p w14:paraId="0AF6B972" w14:textId="77777777" w:rsidR="004B7C67" w:rsidRDefault="004B7C67" w:rsidP="00AA21B1">
            <w:pPr>
              <w:rPr>
                <w:rFonts w:eastAsia="Times New Roman"/>
              </w:rPr>
            </w:pPr>
            <w:r>
              <w:rPr>
                <w:rFonts w:eastAsia="Times New Roman"/>
              </w:rPr>
              <w:t> </w:t>
            </w:r>
          </w:p>
        </w:tc>
        <w:tc>
          <w:tcPr>
            <w:tcW w:w="1250" w:type="pct"/>
            <w:hideMark/>
          </w:tcPr>
          <w:p w14:paraId="363509CE"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BC5F0F0" w14:textId="77777777" w:rsidR="004B7C67" w:rsidRDefault="004B7C67" w:rsidP="004B7C67">
            <w:pPr>
              <w:spacing w:line="240" w:lineRule="auto"/>
              <w:rPr>
                <w:rFonts w:eastAsia="Times New Roman"/>
                <w:szCs w:val="24"/>
              </w:rPr>
            </w:pPr>
            <w:r>
              <w:rPr>
                <w:rFonts w:eastAsia="Times New Roman"/>
              </w:rPr>
              <w:t>4/10/2019 - House State and Local Government, (Second Hearing)</w:t>
            </w:r>
          </w:p>
        </w:tc>
      </w:tr>
      <w:tr w:rsidR="004B7C67" w14:paraId="60241582" w14:textId="77777777" w:rsidTr="00AA21B1">
        <w:trPr>
          <w:tblCellSpacing w:w="15" w:type="dxa"/>
        </w:trPr>
        <w:tc>
          <w:tcPr>
            <w:tcW w:w="0" w:type="auto"/>
            <w:gridSpan w:val="3"/>
            <w:vAlign w:val="center"/>
            <w:hideMark/>
          </w:tcPr>
          <w:p w14:paraId="4AE2214B" w14:textId="77777777" w:rsidR="004B7C67" w:rsidRDefault="004B7C67" w:rsidP="004B7C67">
            <w:pPr>
              <w:spacing w:line="240" w:lineRule="auto"/>
              <w:rPr>
                <w:rFonts w:eastAsia="Times New Roman"/>
              </w:rPr>
            </w:pPr>
            <w:r>
              <w:rPr>
                <w:rFonts w:eastAsia="Times New Roman"/>
              </w:rPr>
              <w:t> </w:t>
            </w:r>
          </w:p>
        </w:tc>
      </w:tr>
      <w:tr w:rsidR="004B7C67" w14:paraId="3B5EC3E2" w14:textId="77777777" w:rsidTr="00AA21B1">
        <w:trPr>
          <w:tblCellSpacing w:w="15" w:type="dxa"/>
        </w:trPr>
        <w:tc>
          <w:tcPr>
            <w:tcW w:w="650" w:type="pct"/>
            <w:hideMark/>
          </w:tcPr>
          <w:p w14:paraId="6359FF34" w14:textId="77777777" w:rsidR="004B7C67" w:rsidRDefault="004B7C67" w:rsidP="00AA21B1">
            <w:pPr>
              <w:rPr>
                <w:rFonts w:eastAsia="Times New Roman"/>
              </w:rPr>
            </w:pPr>
            <w:r>
              <w:rPr>
                <w:rStyle w:val="Strong"/>
              </w:rPr>
              <w:t>HB163</w:t>
            </w:r>
          </w:p>
        </w:tc>
        <w:tc>
          <w:tcPr>
            <w:tcW w:w="0" w:type="auto"/>
            <w:gridSpan w:val="2"/>
            <w:vAlign w:val="center"/>
            <w:hideMark/>
          </w:tcPr>
          <w:p w14:paraId="0EA06C13" w14:textId="77777777" w:rsidR="004B7C67" w:rsidRDefault="004B7C67" w:rsidP="004B7C67">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4B7C67" w14:paraId="024272C1" w14:textId="77777777" w:rsidTr="00AA21B1">
        <w:trPr>
          <w:tblCellSpacing w:w="15" w:type="dxa"/>
        </w:trPr>
        <w:tc>
          <w:tcPr>
            <w:tcW w:w="0" w:type="auto"/>
            <w:vAlign w:val="center"/>
            <w:hideMark/>
          </w:tcPr>
          <w:p w14:paraId="3D8D8AAC" w14:textId="77777777" w:rsidR="004B7C67" w:rsidRDefault="004B7C67" w:rsidP="00AA21B1">
            <w:pPr>
              <w:rPr>
                <w:rFonts w:eastAsia="Times New Roman"/>
              </w:rPr>
            </w:pPr>
            <w:r>
              <w:rPr>
                <w:rFonts w:eastAsia="Times New Roman"/>
              </w:rPr>
              <w:t> </w:t>
            </w:r>
          </w:p>
        </w:tc>
        <w:tc>
          <w:tcPr>
            <w:tcW w:w="1250" w:type="pct"/>
            <w:hideMark/>
          </w:tcPr>
          <w:p w14:paraId="7A0DAC97"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A32153" w14:textId="77777777" w:rsidR="004B7C67" w:rsidRDefault="004B7C67" w:rsidP="004B7C67">
            <w:pPr>
              <w:spacing w:line="240" w:lineRule="auto"/>
              <w:rPr>
                <w:rFonts w:eastAsia="Times New Roman"/>
                <w:szCs w:val="24"/>
              </w:rPr>
            </w:pPr>
            <w:r>
              <w:rPr>
                <w:rFonts w:eastAsia="Times New Roman"/>
              </w:rPr>
              <w:t xml:space="preserve">1/29/2020 - </w:t>
            </w:r>
            <w:r>
              <w:rPr>
                <w:rFonts w:eastAsia="Times New Roman"/>
                <w:b/>
                <w:bCs/>
              </w:rPr>
              <w:t>BILL AMENDED</w:t>
            </w:r>
            <w:r>
              <w:rPr>
                <w:rFonts w:eastAsia="Times New Roman"/>
              </w:rPr>
              <w:t>, House Public Utilities, (Sixth Hearing)</w:t>
            </w:r>
          </w:p>
        </w:tc>
      </w:tr>
      <w:tr w:rsidR="004B7C67" w14:paraId="086E4054" w14:textId="77777777" w:rsidTr="00AA21B1">
        <w:trPr>
          <w:tblCellSpacing w:w="15" w:type="dxa"/>
        </w:trPr>
        <w:tc>
          <w:tcPr>
            <w:tcW w:w="0" w:type="auto"/>
            <w:gridSpan w:val="3"/>
            <w:vAlign w:val="center"/>
            <w:hideMark/>
          </w:tcPr>
          <w:p w14:paraId="4A39047E" w14:textId="77777777" w:rsidR="004B7C67" w:rsidRDefault="004B7C67" w:rsidP="004B7C67">
            <w:pPr>
              <w:spacing w:line="240" w:lineRule="auto"/>
              <w:rPr>
                <w:rFonts w:eastAsia="Times New Roman"/>
              </w:rPr>
            </w:pPr>
            <w:r>
              <w:rPr>
                <w:rFonts w:eastAsia="Times New Roman"/>
              </w:rPr>
              <w:t> </w:t>
            </w:r>
          </w:p>
        </w:tc>
      </w:tr>
      <w:tr w:rsidR="004B7C67" w14:paraId="4DD8AB51" w14:textId="77777777" w:rsidTr="00AA21B1">
        <w:trPr>
          <w:tblCellSpacing w:w="15" w:type="dxa"/>
        </w:trPr>
        <w:tc>
          <w:tcPr>
            <w:tcW w:w="650" w:type="pct"/>
            <w:hideMark/>
          </w:tcPr>
          <w:p w14:paraId="08A685E0" w14:textId="77777777" w:rsidR="004B7C67" w:rsidRDefault="004B7C67" w:rsidP="00AA21B1">
            <w:pPr>
              <w:rPr>
                <w:rFonts w:eastAsia="Times New Roman"/>
              </w:rPr>
            </w:pPr>
            <w:r>
              <w:rPr>
                <w:rStyle w:val="Strong"/>
              </w:rPr>
              <w:t>HB166</w:t>
            </w:r>
          </w:p>
        </w:tc>
        <w:tc>
          <w:tcPr>
            <w:tcW w:w="0" w:type="auto"/>
            <w:gridSpan w:val="2"/>
            <w:vAlign w:val="center"/>
            <w:hideMark/>
          </w:tcPr>
          <w:p w14:paraId="776A8E0E" w14:textId="77777777" w:rsidR="004B7C67" w:rsidRDefault="004B7C67" w:rsidP="004B7C67">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4B7C67" w14:paraId="024E39F7" w14:textId="77777777" w:rsidTr="00AA21B1">
        <w:trPr>
          <w:tblCellSpacing w:w="15" w:type="dxa"/>
        </w:trPr>
        <w:tc>
          <w:tcPr>
            <w:tcW w:w="0" w:type="auto"/>
            <w:vAlign w:val="center"/>
            <w:hideMark/>
          </w:tcPr>
          <w:p w14:paraId="0C312290" w14:textId="77777777" w:rsidR="004B7C67" w:rsidRDefault="004B7C67" w:rsidP="00AA21B1">
            <w:pPr>
              <w:rPr>
                <w:rFonts w:eastAsia="Times New Roman"/>
              </w:rPr>
            </w:pPr>
            <w:r>
              <w:rPr>
                <w:rFonts w:eastAsia="Times New Roman"/>
              </w:rPr>
              <w:t> </w:t>
            </w:r>
          </w:p>
        </w:tc>
        <w:tc>
          <w:tcPr>
            <w:tcW w:w="1250" w:type="pct"/>
            <w:hideMark/>
          </w:tcPr>
          <w:p w14:paraId="5407A383"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18B115" w14:textId="77777777" w:rsidR="004B7C67" w:rsidRDefault="004B7C67" w:rsidP="004B7C67">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4B7C67" w14:paraId="735B0419" w14:textId="77777777" w:rsidTr="00AA21B1">
        <w:trPr>
          <w:tblCellSpacing w:w="15" w:type="dxa"/>
        </w:trPr>
        <w:tc>
          <w:tcPr>
            <w:tcW w:w="0" w:type="auto"/>
            <w:gridSpan w:val="3"/>
            <w:vAlign w:val="center"/>
            <w:hideMark/>
          </w:tcPr>
          <w:p w14:paraId="0E126936" w14:textId="77777777" w:rsidR="004B7C67" w:rsidRDefault="004B7C67" w:rsidP="004B7C67">
            <w:pPr>
              <w:spacing w:line="240" w:lineRule="auto"/>
              <w:rPr>
                <w:rFonts w:eastAsia="Times New Roman"/>
              </w:rPr>
            </w:pPr>
            <w:r>
              <w:rPr>
                <w:rFonts w:eastAsia="Times New Roman"/>
              </w:rPr>
              <w:t> </w:t>
            </w:r>
          </w:p>
        </w:tc>
      </w:tr>
      <w:tr w:rsidR="004B7C67" w14:paraId="55574EA4" w14:textId="77777777" w:rsidTr="00AA21B1">
        <w:trPr>
          <w:tblCellSpacing w:w="15" w:type="dxa"/>
        </w:trPr>
        <w:tc>
          <w:tcPr>
            <w:tcW w:w="650" w:type="pct"/>
            <w:hideMark/>
          </w:tcPr>
          <w:p w14:paraId="05B92EDE" w14:textId="77777777" w:rsidR="004B7C67" w:rsidRDefault="004B7C67" w:rsidP="00AA21B1">
            <w:pPr>
              <w:rPr>
                <w:rFonts w:eastAsia="Times New Roman"/>
              </w:rPr>
            </w:pPr>
            <w:r>
              <w:rPr>
                <w:rStyle w:val="Strong"/>
              </w:rPr>
              <w:t>HB168</w:t>
            </w:r>
          </w:p>
        </w:tc>
        <w:tc>
          <w:tcPr>
            <w:tcW w:w="0" w:type="auto"/>
            <w:gridSpan w:val="2"/>
            <w:vAlign w:val="center"/>
            <w:hideMark/>
          </w:tcPr>
          <w:p w14:paraId="2C47B0D3" w14:textId="77777777" w:rsidR="004B7C67" w:rsidRDefault="004B7C67" w:rsidP="004B7C67">
            <w:pPr>
              <w:spacing w:line="240" w:lineRule="auto"/>
              <w:rPr>
                <w:rFonts w:eastAsia="Times New Roman"/>
              </w:rPr>
            </w:pPr>
            <w:r>
              <w:rPr>
                <w:rStyle w:val="Strong"/>
              </w:rPr>
              <w:t>AFFIRMATIVE DEFENSE-HAZARDOUS SUBSTANCES</w:t>
            </w:r>
            <w:r>
              <w:rPr>
                <w:rFonts w:eastAsia="Times New Roman"/>
              </w:rPr>
              <w:t xml:space="preserve"> (ARNDT S) To establish an affirmative defense to a release or threatened release of hazardous substances from a facility for certain bona fide prospective purchasers.</w:t>
            </w:r>
          </w:p>
        </w:tc>
      </w:tr>
      <w:tr w:rsidR="004B7C67" w14:paraId="27B91143" w14:textId="77777777" w:rsidTr="00AA21B1">
        <w:trPr>
          <w:tblCellSpacing w:w="15" w:type="dxa"/>
        </w:trPr>
        <w:tc>
          <w:tcPr>
            <w:tcW w:w="0" w:type="auto"/>
            <w:vAlign w:val="center"/>
            <w:hideMark/>
          </w:tcPr>
          <w:p w14:paraId="1170C811" w14:textId="77777777" w:rsidR="004B7C67" w:rsidRDefault="004B7C67" w:rsidP="00AA21B1">
            <w:pPr>
              <w:rPr>
                <w:rFonts w:eastAsia="Times New Roman"/>
              </w:rPr>
            </w:pPr>
            <w:r>
              <w:rPr>
                <w:rFonts w:eastAsia="Times New Roman"/>
              </w:rPr>
              <w:t> </w:t>
            </w:r>
          </w:p>
        </w:tc>
        <w:tc>
          <w:tcPr>
            <w:tcW w:w="1250" w:type="pct"/>
            <w:hideMark/>
          </w:tcPr>
          <w:p w14:paraId="2EB7E987"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086A01B" w14:textId="77777777" w:rsidR="004B7C67" w:rsidRDefault="004B7C67" w:rsidP="004B7C67">
            <w:pPr>
              <w:spacing w:line="240" w:lineRule="auto"/>
              <w:rPr>
                <w:rFonts w:eastAsia="Times New Roman"/>
                <w:szCs w:val="24"/>
              </w:rPr>
            </w:pPr>
            <w:r>
              <w:rPr>
                <w:rFonts w:eastAsia="Times New Roman"/>
              </w:rPr>
              <w:t xml:space="preserve">12/4/2019 - </w:t>
            </w:r>
            <w:r>
              <w:rPr>
                <w:rFonts w:eastAsia="Times New Roman"/>
                <w:b/>
                <w:bCs/>
              </w:rPr>
              <w:t>REPORTED OUT</w:t>
            </w:r>
            <w:r>
              <w:rPr>
                <w:rFonts w:eastAsia="Times New Roman"/>
              </w:rPr>
              <w:t>, Senate Agriculture and Natural Resources, (Fourth Hearing)</w:t>
            </w:r>
          </w:p>
        </w:tc>
      </w:tr>
      <w:tr w:rsidR="004B7C67" w14:paraId="58C1A743" w14:textId="77777777" w:rsidTr="00AA21B1">
        <w:trPr>
          <w:tblCellSpacing w:w="15" w:type="dxa"/>
        </w:trPr>
        <w:tc>
          <w:tcPr>
            <w:tcW w:w="0" w:type="auto"/>
            <w:gridSpan w:val="3"/>
            <w:vAlign w:val="center"/>
            <w:hideMark/>
          </w:tcPr>
          <w:p w14:paraId="01D80EEF" w14:textId="77777777" w:rsidR="004B7C67" w:rsidRDefault="004B7C67" w:rsidP="004B7C67">
            <w:pPr>
              <w:spacing w:line="240" w:lineRule="auto"/>
              <w:rPr>
                <w:rFonts w:eastAsia="Times New Roman"/>
              </w:rPr>
            </w:pPr>
            <w:r>
              <w:rPr>
                <w:rFonts w:eastAsia="Times New Roman"/>
              </w:rPr>
              <w:t> </w:t>
            </w:r>
          </w:p>
        </w:tc>
      </w:tr>
      <w:tr w:rsidR="004B7C67" w14:paraId="59FD127A" w14:textId="77777777" w:rsidTr="00AA21B1">
        <w:trPr>
          <w:tblCellSpacing w:w="15" w:type="dxa"/>
        </w:trPr>
        <w:tc>
          <w:tcPr>
            <w:tcW w:w="650" w:type="pct"/>
            <w:hideMark/>
          </w:tcPr>
          <w:p w14:paraId="183A9747" w14:textId="77777777" w:rsidR="004B7C67" w:rsidRDefault="004B7C67" w:rsidP="00AA21B1">
            <w:pPr>
              <w:rPr>
                <w:rFonts w:eastAsia="Times New Roman"/>
              </w:rPr>
            </w:pPr>
            <w:r>
              <w:rPr>
                <w:rStyle w:val="Strong"/>
              </w:rPr>
              <w:t>HB197</w:t>
            </w:r>
          </w:p>
        </w:tc>
        <w:tc>
          <w:tcPr>
            <w:tcW w:w="0" w:type="auto"/>
            <w:gridSpan w:val="2"/>
            <w:vAlign w:val="center"/>
            <w:hideMark/>
          </w:tcPr>
          <w:p w14:paraId="1ACA326C" w14:textId="77777777" w:rsidR="004B7C67" w:rsidRDefault="004B7C67" w:rsidP="004B7C67">
            <w:pPr>
              <w:spacing w:line="240" w:lineRule="auto"/>
              <w:rPr>
                <w:rFonts w:eastAsia="Times New Roman"/>
              </w:rPr>
            </w:pPr>
            <w:r>
              <w:rPr>
                <w:rStyle w:val="Strong"/>
              </w:rPr>
              <w:t>TAX CODE CORRECTIONS</w:t>
            </w:r>
            <w:r>
              <w:rPr>
                <w:rFonts w:eastAsia="Times New Roman"/>
              </w:rPr>
              <w:t xml:space="preserve"> (POWELL J, MERRIN D) To enact the "Tax Code Streamlining and Correction Act" to make technical and corrective changes to the laws governing taxation.</w:t>
            </w:r>
          </w:p>
        </w:tc>
      </w:tr>
      <w:tr w:rsidR="004B7C67" w14:paraId="6829B0B2" w14:textId="77777777" w:rsidTr="00AA21B1">
        <w:trPr>
          <w:tblCellSpacing w:w="15" w:type="dxa"/>
        </w:trPr>
        <w:tc>
          <w:tcPr>
            <w:tcW w:w="0" w:type="auto"/>
            <w:vAlign w:val="center"/>
            <w:hideMark/>
          </w:tcPr>
          <w:p w14:paraId="5CBAC9D4" w14:textId="77777777" w:rsidR="004B7C67" w:rsidRDefault="004B7C67" w:rsidP="00AA21B1">
            <w:pPr>
              <w:rPr>
                <w:rFonts w:eastAsia="Times New Roman"/>
              </w:rPr>
            </w:pPr>
            <w:r>
              <w:rPr>
                <w:rFonts w:eastAsia="Times New Roman"/>
              </w:rPr>
              <w:t> </w:t>
            </w:r>
          </w:p>
        </w:tc>
        <w:tc>
          <w:tcPr>
            <w:tcW w:w="1250" w:type="pct"/>
            <w:hideMark/>
          </w:tcPr>
          <w:p w14:paraId="04DDBF5B"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02CAC4" w14:textId="77777777" w:rsidR="004B7C67" w:rsidRDefault="004B7C67" w:rsidP="004B7C67">
            <w:pPr>
              <w:spacing w:line="240" w:lineRule="auto"/>
              <w:rPr>
                <w:rFonts w:eastAsia="Times New Roman"/>
                <w:szCs w:val="24"/>
              </w:rPr>
            </w:pPr>
            <w:r>
              <w:rPr>
                <w:rFonts w:eastAsia="Times New Roman"/>
              </w:rPr>
              <w:t>1/21/2020 - Senate Ways and Means, (Second Hearing)</w:t>
            </w:r>
          </w:p>
        </w:tc>
      </w:tr>
      <w:tr w:rsidR="004B7C67" w14:paraId="37A8F1EA" w14:textId="77777777" w:rsidTr="00AA21B1">
        <w:trPr>
          <w:tblCellSpacing w:w="15" w:type="dxa"/>
        </w:trPr>
        <w:tc>
          <w:tcPr>
            <w:tcW w:w="0" w:type="auto"/>
            <w:gridSpan w:val="3"/>
            <w:vAlign w:val="center"/>
            <w:hideMark/>
          </w:tcPr>
          <w:p w14:paraId="226C814B" w14:textId="77777777" w:rsidR="004B7C67" w:rsidRDefault="004B7C67" w:rsidP="004B7C67">
            <w:pPr>
              <w:spacing w:line="240" w:lineRule="auto"/>
              <w:rPr>
                <w:rFonts w:eastAsia="Times New Roman"/>
              </w:rPr>
            </w:pPr>
            <w:r>
              <w:rPr>
                <w:rFonts w:eastAsia="Times New Roman"/>
              </w:rPr>
              <w:t> </w:t>
            </w:r>
          </w:p>
        </w:tc>
      </w:tr>
      <w:tr w:rsidR="004B7C67" w14:paraId="41A81A26" w14:textId="77777777" w:rsidTr="00AA21B1">
        <w:trPr>
          <w:tblCellSpacing w:w="15" w:type="dxa"/>
        </w:trPr>
        <w:tc>
          <w:tcPr>
            <w:tcW w:w="650" w:type="pct"/>
            <w:hideMark/>
          </w:tcPr>
          <w:p w14:paraId="6755656A" w14:textId="77777777" w:rsidR="004B7C67" w:rsidRDefault="004B7C67" w:rsidP="00AA21B1">
            <w:pPr>
              <w:rPr>
                <w:rFonts w:eastAsia="Times New Roman"/>
              </w:rPr>
            </w:pPr>
            <w:r>
              <w:rPr>
                <w:rStyle w:val="Strong"/>
              </w:rPr>
              <w:t>HB218</w:t>
            </w:r>
          </w:p>
        </w:tc>
        <w:tc>
          <w:tcPr>
            <w:tcW w:w="0" w:type="auto"/>
            <w:gridSpan w:val="2"/>
            <w:vAlign w:val="center"/>
            <w:hideMark/>
          </w:tcPr>
          <w:p w14:paraId="52207151" w14:textId="77777777" w:rsidR="004B7C67" w:rsidRDefault="004B7C67" w:rsidP="004B7C67">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4B7C67" w14:paraId="1E586671" w14:textId="77777777" w:rsidTr="00AA21B1">
        <w:trPr>
          <w:tblCellSpacing w:w="15" w:type="dxa"/>
        </w:trPr>
        <w:tc>
          <w:tcPr>
            <w:tcW w:w="0" w:type="auto"/>
            <w:vAlign w:val="center"/>
            <w:hideMark/>
          </w:tcPr>
          <w:p w14:paraId="690008F5" w14:textId="77777777" w:rsidR="004B7C67" w:rsidRDefault="004B7C67" w:rsidP="00AA21B1">
            <w:pPr>
              <w:rPr>
                <w:rFonts w:eastAsia="Times New Roman"/>
              </w:rPr>
            </w:pPr>
            <w:r>
              <w:rPr>
                <w:rFonts w:eastAsia="Times New Roman"/>
              </w:rPr>
              <w:t> </w:t>
            </w:r>
          </w:p>
        </w:tc>
        <w:tc>
          <w:tcPr>
            <w:tcW w:w="1250" w:type="pct"/>
            <w:hideMark/>
          </w:tcPr>
          <w:p w14:paraId="41648116"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7B8F9EA" w14:textId="77777777" w:rsidR="004B7C67" w:rsidRDefault="004B7C67" w:rsidP="004B7C67">
            <w:pPr>
              <w:spacing w:line="240" w:lineRule="auto"/>
              <w:rPr>
                <w:rFonts w:eastAsia="Times New Roman"/>
                <w:szCs w:val="24"/>
              </w:rPr>
            </w:pPr>
            <w:r>
              <w:rPr>
                <w:rFonts w:eastAsia="Times New Roman"/>
              </w:rPr>
              <w:t xml:space="preserve">6/19/2019 - </w:t>
            </w:r>
            <w:r>
              <w:rPr>
                <w:rFonts w:eastAsia="Times New Roman"/>
                <w:b/>
                <w:bCs/>
              </w:rPr>
              <w:t>SUBSTITUTE BILL ACCEPTED</w:t>
            </w:r>
            <w:r>
              <w:rPr>
                <w:rFonts w:eastAsia="Times New Roman"/>
              </w:rPr>
              <w:t>, House State and Local Government, (Second Hearing)</w:t>
            </w:r>
          </w:p>
        </w:tc>
      </w:tr>
      <w:tr w:rsidR="004B7C67" w14:paraId="101669A2" w14:textId="77777777" w:rsidTr="00AA21B1">
        <w:trPr>
          <w:tblCellSpacing w:w="15" w:type="dxa"/>
        </w:trPr>
        <w:tc>
          <w:tcPr>
            <w:tcW w:w="0" w:type="auto"/>
            <w:gridSpan w:val="3"/>
            <w:vAlign w:val="center"/>
            <w:hideMark/>
          </w:tcPr>
          <w:p w14:paraId="405ECE20" w14:textId="77777777" w:rsidR="004B7C67" w:rsidRDefault="004B7C67" w:rsidP="004B7C67">
            <w:pPr>
              <w:spacing w:line="240" w:lineRule="auto"/>
              <w:rPr>
                <w:rFonts w:eastAsia="Times New Roman"/>
              </w:rPr>
            </w:pPr>
            <w:r>
              <w:rPr>
                <w:rFonts w:eastAsia="Times New Roman"/>
              </w:rPr>
              <w:t> </w:t>
            </w:r>
          </w:p>
        </w:tc>
      </w:tr>
      <w:tr w:rsidR="004B7C67" w14:paraId="7D350CAA" w14:textId="77777777" w:rsidTr="00AA21B1">
        <w:trPr>
          <w:tblCellSpacing w:w="15" w:type="dxa"/>
        </w:trPr>
        <w:tc>
          <w:tcPr>
            <w:tcW w:w="650" w:type="pct"/>
            <w:hideMark/>
          </w:tcPr>
          <w:p w14:paraId="46DF34AF" w14:textId="77777777" w:rsidR="004B7C67" w:rsidRDefault="004B7C67" w:rsidP="00AA21B1">
            <w:pPr>
              <w:rPr>
                <w:rFonts w:eastAsia="Times New Roman"/>
              </w:rPr>
            </w:pPr>
            <w:r>
              <w:rPr>
                <w:rStyle w:val="Strong"/>
              </w:rPr>
              <w:t>HB220</w:t>
            </w:r>
          </w:p>
        </w:tc>
        <w:tc>
          <w:tcPr>
            <w:tcW w:w="0" w:type="auto"/>
            <w:gridSpan w:val="2"/>
            <w:vAlign w:val="center"/>
            <w:hideMark/>
          </w:tcPr>
          <w:p w14:paraId="7BF4E654" w14:textId="77777777" w:rsidR="004B7C67" w:rsidRDefault="004B7C67" w:rsidP="004B7C67">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4B7C67" w14:paraId="12B12DA4" w14:textId="77777777" w:rsidTr="00AA21B1">
        <w:trPr>
          <w:tblCellSpacing w:w="15" w:type="dxa"/>
        </w:trPr>
        <w:tc>
          <w:tcPr>
            <w:tcW w:w="0" w:type="auto"/>
            <w:vAlign w:val="center"/>
            <w:hideMark/>
          </w:tcPr>
          <w:p w14:paraId="7733C22D" w14:textId="77777777" w:rsidR="004B7C67" w:rsidRDefault="004B7C67" w:rsidP="00AA21B1">
            <w:pPr>
              <w:rPr>
                <w:rFonts w:eastAsia="Times New Roman"/>
              </w:rPr>
            </w:pPr>
            <w:r>
              <w:rPr>
                <w:rFonts w:eastAsia="Times New Roman"/>
              </w:rPr>
              <w:t> </w:t>
            </w:r>
          </w:p>
        </w:tc>
        <w:tc>
          <w:tcPr>
            <w:tcW w:w="1250" w:type="pct"/>
            <w:hideMark/>
          </w:tcPr>
          <w:p w14:paraId="17AD3242"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6DD5D5" w14:textId="77777777" w:rsidR="004B7C67" w:rsidRDefault="004B7C67" w:rsidP="004B7C67">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4B7C67" w14:paraId="0D25DA06" w14:textId="77777777" w:rsidTr="00AA21B1">
        <w:trPr>
          <w:tblCellSpacing w:w="15" w:type="dxa"/>
        </w:trPr>
        <w:tc>
          <w:tcPr>
            <w:tcW w:w="0" w:type="auto"/>
            <w:gridSpan w:val="3"/>
            <w:vAlign w:val="center"/>
            <w:hideMark/>
          </w:tcPr>
          <w:p w14:paraId="32309737" w14:textId="77777777" w:rsidR="004B7C67" w:rsidRDefault="004B7C67" w:rsidP="004B7C67">
            <w:pPr>
              <w:spacing w:line="240" w:lineRule="auto"/>
              <w:rPr>
                <w:rFonts w:eastAsia="Times New Roman"/>
              </w:rPr>
            </w:pPr>
            <w:r>
              <w:rPr>
                <w:rFonts w:eastAsia="Times New Roman"/>
              </w:rPr>
              <w:t> </w:t>
            </w:r>
          </w:p>
        </w:tc>
      </w:tr>
      <w:tr w:rsidR="004B7C67" w14:paraId="75095696" w14:textId="77777777" w:rsidTr="00AA21B1">
        <w:trPr>
          <w:tblCellSpacing w:w="15" w:type="dxa"/>
        </w:trPr>
        <w:tc>
          <w:tcPr>
            <w:tcW w:w="650" w:type="pct"/>
            <w:hideMark/>
          </w:tcPr>
          <w:p w14:paraId="0029BEC6" w14:textId="77777777" w:rsidR="004B7C67" w:rsidRDefault="004B7C67" w:rsidP="00AA21B1">
            <w:pPr>
              <w:rPr>
                <w:rFonts w:eastAsia="Times New Roman"/>
              </w:rPr>
            </w:pPr>
            <w:r>
              <w:rPr>
                <w:rStyle w:val="Strong"/>
              </w:rPr>
              <w:t>HB238</w:t>
            </w:r>
          </w:p>
        </w:tc>
        <w:tc>
          <w:tcPr>
            <w:tcW w:w="0" w:type="auto"/>
            <w:gridSpan w:val="2"/>
            <w:vAlign w:val="center"/>
            <w:hideMark/>
          </w:tcPr>
          <w:p w14:paraId="5C8853F2" w14:textId="77777777" w:rsidR="004B7C67" w:rsidRDefault="004B7C67" w:rsidP="004B7C67">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4B7C67" w14:paraId="1AF38F06" w14:textId="77777777" w:rsidTr="00AA21B1">
        <w:trPr>
          <w:tblCellSpacing w:w="15" w:type="dxa"/>
        </w:trPr>
        <w:tc>
          <w:tcPr>
            <w:tcW w:w="0" w:type="auto"/>
            <w:vAlign w:val="center"/>
            <w:hideMark/>
          </w:tcPr>
          <w:p w14:paraId="024BA165" w14:textId="77777777" w:rsidR="004B7C67" w:rsidRDefault="004B7C67" w:rsidP="00AA21B1">
            <w:pPr>
              <w:rPr>
                <w:rFonts w:eastAsia="Times New Roman"/>
              </w:rPr>
            </w:pPr>
            <w:r>
              <w:rPr>
                <w:rFonts w:eastAsia="Times New Roman"/>
              </w:rPr>
              <w:t> </w:t>
            </w:r>
          </w:p>
        </w:tc>
        <w:tc>
          <w:tcPr>
            <w:tcW w:w="1250" w:type="pct"/>
            <w:hideMark/>
          </w:tcPr>
          <w:p w14:paraId="2A7B5E8F"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E756A3" w14:textId="77777777" w:rsidR="004B7C67" w:rsidRDefault="004B7C67" w:rsidP="004B7C67">
            <w:pPr>
              <w:spacing w:line="240" w:lineRule="auto"/>
              <w:rPr>
                <w:rFonts w:eastAsia="Times New Roman"/>
                <w:szCs w:val="24"/>
              </w:rPr>
            </w:pPr>
            <w:r>
              <w:rPr>
                <w:rFonts w:eastAsia="Times New Roman"/>
              </w:rPr>
              <w:t xml:space="preserve">12/10/2019 - </w:t>
            </w:r>
            <w:r>
              <w:rPr>
                <w:rFonts w:eastAsia="Times New Roman"/>
                <w:b/>
                <w:bCs/>
              </w:rPr>
              <w:t>SUBSTITUTE BILL ACCEPTED</w:t>
            </w:r>
            <w:r>
              <w:rPr>
                <w:rFonts w:eastAsia="Times New Roman"/>
              </w:rPr>
              <w:t>, House Civil Justice, (Fifth Hearing)</w:t>
            </w:r>
          </w:p>
        </w:tc>
      </w:tr>
      <w:tr w:rsidR="004B7C67" w14:paraId="1E4A5E54" w14:textId="77777777" w:rsidTr="00AA21B1">
        <w:trPr>
          <w:tblCellSpacing w:w="15" w:type="dxa"/>
        </w:trPr>
        <w:tc>
          <w:tcPr>
            <w:tcW w:w="0" w:type="auto"/>
            <w:gridSpan w:val="3"/>
            <w:vAlign w:val="center"/>
            <w:hideMark/>
          </w:tcPr>
          <w:p w14:paraId="0CC28A90" w14:textId="77777777" w:rsidR="004B7C67" w:rsidRDefault="004B7C67" w:rsidP="004B7C67">
            <w:pPr>
              <w:spacing w:line="240" w:lineRule="auto"/>
              <w:rPr>
                <w:rFonts w:eastAsia="Times New Roman"/>
              </w:rPr>
            </w:pPr>
            <w:r>
              <w:rPr>
                <w:rFonts w:eastAsia="Times New Roman"/>
              </w:rPr>
              <w:t> </w:t>
            </w:r>
          </w:p>
        </w:tc>
      </w:tr>
      <w:tr w:rsidR="004B7C67" w14:paraId="41292D86" w14:textId="77777777" w:rsidTr="00AA21B1">
        <w:trPr>
          <w:tblCellSpacing w:w="15" w:type="dxa"/>
        </w:trPr>
        <w:tc>
          <w:tcPr>
            <w:tcW w:w="650" w:type="pct"/>
            <w:hideMark/>
          </w:tcPr>
          <w:p w14:paraId="26116FD8" w14:textId="77777777" w:rsidR="004B7C67" w:rsidRDefault="004B7C67" w:rsidP="00AA21B1">
            <w:pPr>
              <w:rPr>
                <w:rFonts w:eastAsia="Times New Roman"/>
              </w:rPr>
            </w:pPr>
            <w:r>
              <w:rPr>
                <w:rStyle w:val="Strong"/>
              </w:rPr>
              <w:t>HB263</w:t>
            </w:r>
          </w:p>
        </w:tc>
        <w:tc>
          <w:tcPr>
            <w:tcW w:w="0" w:type="auto"/>
            <w:gridSpan w:val="2"/>
            <w:vAlign w:val="center"/>
            <w:hideMark/>
          </w:tcPr>
          <w:p w14:paraId="05FC7535" w14:textId="77777777" w:rsidR="004B7C67" w:rsidRDefault="004B7C67" w:rsidP="004B7C67">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4B7C67" w14:paraId="2F51D7BE" w14:textId="77777777" w:rsidTr="00AA21B1">
        <w:trPr>
          <w:tblCellSpacing w:w="15" w:type="dxa"/>
        </w:trPr>
        <w:tc>
          <w:tcPr>
            <w:tcW w:w="0" w:type="auto"/>
            <w:vAlign w:val="center"/>
            <w:hideMark/>
          </w:tcPr>
          <w:p w14:paraId="63C43B27" w14:textId="77777777" w:rsidR="004B7C67" w:rsidRDefault="004B7C67" w:rsidP="00AA21B1">
            <w:pPr>
              <w:rPr>
                <w:rFonts w:eastAsia="Times New Roman"/>
              </w:rPr>
            </w:pPr>
            <w:r>
              <w:rPr>
                <w:rFonts w:eastAsia="Times New Roman"/>
              </w:rPr>
              <w:t> </w:t>
            </w:r>
          </w:p>
        </w:tc>
        <w:tc>
          <w:tcPr>
            <w:tcW w:w="1250" w:type="pct"/>
            <w:hideMark/>
          </w:tcPr>
          <w:p w14:paraId="7A1E4053"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96A556" w14:textId="77777777" w:rsidR="004B7C67" w:rsidRDefault="004B7C67" w:rsidP="004B7C67">
            <w:pPr>
              <w:spacing w:line="240" w:lineRule="auto"/>
              <w:rPr>
                <w:rFonts w:eastAsia="Times New Roman"/>
                <w:szCs w:val="24"/>
              </w:rPr>
            </w:pPr>
            <w:r>
              <w:rPr>
                <w:rFonts w:eastAsia="Times New Roman"/>
              </w:rPr>
              <w:t xml:space="preserve">12/11/2019 - </w:t>
            </w:r>
            <w:r>
              <w:rPr>
                <w:rFonts w:eastAsia="Times New Roman"/>
                <w:b/>
                <w:bCs/>
              </w:rPr>
              <w:t>BILL AMENDED</w:t>
            </w:r>
            <w:r>
              <w:rPr>
                <w:rFonts w:eastAsia="Times New Roman"/>
              </w:rPr>
              <w:t>, House Commerce and Labor, (Fourth Hearing)</w:t>
            </w:r>
          </w:p>
        </w:tc>
      </w:tr>
      <w:tr w:rsidR="004B7C67" w14:paraId="16179772" w14:textId="77777777" w:rsidTr="00AA21B1">
        <w:trPr>
          <w:tblCellSpacing w:w="15" w:type="dxa"/>
        </w:trPr>
        <w:tc>
          <w:tcPr>
            <w:tcW w:w="0" w:type="auto"/>
            <w:gridSpan w:val="3"/>
            <w:vAlign w:val="center"/>
            <w:hideMark/>
          </w:tcPr>
          <w:p w14:paraId="71CE6578" w14:textId="77777777" w:rsidR="004B7C67" w:rsidRDefault="004B7C67" w:rsidP="004B7C67">
            <w:pPr>
              <w:spacing w:line="240" w:lineRule="auto"/>
              <w:rPr>
                <w:rFonts w:eastAsia="Times New Roman"/>
              </w:rPr>
            </w:pPr>
            <w:r>
              <w:rPr>
                <w:rFonts w:eastAsia="Times New Roman"/>
              </w:rPr>
              <w:t> </w:t>
            </w:r>
          </w:p>
        </w:tc>
      </w:tr>
      <w:tr w:rsidR="004B7C67" w14:paraId="705E8593" w14:textId="77777777" w:rsidTr="00AA21B1">
        <w:trPr>
          <w:tblCellSpacing w:w="15" w:type="dxa"/>
        </w:trPr>
        <w:tc>
          <w:tcPr>
            <w:tcW w:w="650" w:type="pct"/>
            <w:hideMark/>
          </w:tcPr>
          <w:p w14:paraId="2219A4CB" w14:textId="77777777" w:rsidR="004B7C67" w:rsidRDefault="004B7C67" w:rsidP="00AA21B1">
            <w:pPr>
              <w:rPr>
                <w:rFonts w:eastAsia="Times New Roman"/>
              </w:rPr>
            </w:pPr>
            <w:r>
              <w:rPr>
                <w:rStyle w:val="Strong"/>
              </w:rPr>
              <w:t>HB264</w:t>
            </w:r>
          </w:p>
        </w:tc>
        <w:tc>
          <w:tcPr>
            <w:tcW w:w="0" w:type="auto"/>
            <w:gridSpan w:val="2"/>
            <w:vAlign w:val="center"/>
            <w:hideMark/>
          </w:tcPr>
          <w:p w14:paraId="4CD3B1F3" w14:textId="77777777" w:rsidR="004B7C67" w:rsidRDefault="004B7C67" w:rsidP="004B7C67">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waste water infrastructure projects.</w:t>
            </w:r>
          </w:p>
        </w:tc>
      </w:tr>
      <w:tr w:rsidR="004B7C67" w14:paraId="6FED2B3C" w14:textId="77777777" w:rsidTr="00AA21B1">
        <w:trPr>
          <w:tblCellSpacing w:w="15" w:type="dxa"/>
        </w:trPr>
        <w:tc>
          <w:tcPr>
            <w:tcW w:w="0" w:type="auto"/>
            <w:vAlign w:val="center"/>
            <w:hideMark/>
          </w:tcPr>
          <w:p w14:paraId="7537517C" w14:textId="77777777" w:rsidR="004B7C67" w:rsidRDefault="004B7C67" w:rsidP="00AA21B1">
            <w:pPr>
              <w:rPr>
                <w:rFonts w:eastAsia="Times New Roman"/>
              </w:rPr>
            </w:pPr>
            <w:r>
              <w:rPr>
                <w:rFonts w:eastAsia="Times New Roman"/>
              </w:rPr>
              <w:t> </w:t>
            </w:r>
          </w:p>
        </w:tc>
        <w:tc>
          <w:tcPr>
            <w:tcW w:w="1250" w:type="pct"/>
            <w:hideMark/>
          </w:tcPr>
          <w:p w14:paraId="663DF044"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374208" w14:textId="77777777" w:rsidR="004B7C67" w:rsidRDefault="004B7C67" w:rsidP="004B7C67">
            <w:pPr>
              <w:spacing w:line="240" w:lineRule="auto"/>
              <w:rPr>
                <w:rFonts w:eastAsia="Times New Roman"/>
                <w:szCs w:val="24"/>
              </w:rPr>
            </w:pPr>
            <w:r>
              <w:rPr>
                <w:rFonts w:eastAsia="Times New Roman"/>
              </w:rPr>
              <w:t xml:space="preserve">12/12/2019 - </w:t>
            </w:r>
            <w:r>
              <w:rPr>
                <w:rFonts w:eastAsia="Times New Roman"/>
                <w:b/>
                <w:bCs/>
              </w:rPr>
              <w:t>PASSED BY HOUSE</w:t>
            </w:r>
            <w:r>
              <w:rPr>
                <w:rFonts w:eastAsia="Times New Roman"/>
              </w:rPr>
              <w:t>; Vote 86-0</w:t>
            </w:r>
          </w:p>
        </w:tc>
      </w:tr>
      <w:tr w:rsidR="004B7C67" w14:paraId="40640C69" w14:textId="77777777" w:rsidTr="00AA21B1">
        <w:trPr>
          <w:tblCellSpacing w:w="15" w:type="dxa"/>
        </w:trPr>
        <w:tc>
          <w:tcPr>
            <w:tcW w:w="0" w:type="auto"/>
            <w:gridSpan w:val="3"/>
            <w:vAlign w:val="center"/>
            <w:hideMark/>
          </w:tcPr>
          <w:p w14:paraId="78A08039" w14:textId="77777777" w:rsidR="004B7C67" w:rsidRDefault="004B7C67" w:rsidP="004B7C67">
            <w:pPr>
              <w:spacing w:line="240" w:lineRule="auto"/>
              <w:rPr>
                <w:rFonts w:eastAsia="Times New Roman"/>
              </w:rPr>
            </w:pPr>
            <w:r>
              <w:rPr>
                <w:rFonts w:eastAsia="Times New Roman"/>
              </w:rPr>
              <w:t> </w:t>
            </w:r>
          </w:p>
        </w:tc>
      </w:tr>
      <w:tr w:rsidR="004B7C67" w14:paraId="5AEF2818" w14:textId="77777777" w:rsidTr="00AA21B1">
        <w:trPr>
          <w:tblCellSpacing w:w="15" w:type="dxa"/>
        </w:trPr>
        <w:tc>
          <w:tcPr>
            <w:tcW w:w="650" w:type="pct"/>
            <w:hideMark/>
          </w:tcPr>
          <w:p w14:paraId="593CDBCE" w14:textId="77777777" w:rsidR="004B7C67" w:rsidRDefault="004B7C67" w:rsidP="00AA21B1">
            <w:pPr>
              <w:rPr>
                <w:rFonts w:eastAsia="Times New Roman"/>
              </w:rPr>
            </w:pPr>
            <w:r>
              <w:rPr>
                <w:rStyle w:val="Strong"/>
              </w:rPr>
              <w:t>HB308</w:t>
            </w:r>
          </w:p>
        </w:tc>
        <w:tc>
          <w:tcPr>
            <w:tcW w:w="0" w:type="auto"/>
            <w:gridSpan w:val="2"/>
            <w:vAlign w:val="center"/>
            <w:hideMark/>
          </w:tcPr>
          <w:p w14:paraId="0EC94881" w14:textId="77777777" w:rsidR="004B7C67" w:rsidRDefault="004B7C67" w:rsidP="004B7C67">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4B7C67" w14:paraId="1F513C23" w14:textId="77777777" w:rsidTr="00AA21B1">
        <w:trPr>
          <w:tblCellSpacing w:w="15" w:type="dxa"/>
        </w:trPr>
        <w:tc>
          <w:tcPr>
            <w:tcW w:w="0" w:type="auto"/>
            <w:vAlign w:val="center"/>
            <w:hideMark/>
          </w:tcPr>
          <w:p w14:paraId="23E21981" w14:textId="77777777" w:rsidR="004B7C67" w:rsidRDefault="004B7C67" w:rsidP="00AA21B1">
            <w:pPr>
              <w:rPr>
                <w:rFonts w:eastAsia="Times New Roman"/>
              </w:rPr>
            </w:pPr>
            <w:r>
              <w:rPr>
                <w:rFonts w:eastAsia="Times New Roman"/>
              </w:rPr>
              <w:t> </w:t>
            </w:r>
          </w:p>
        </w:tc>
        <w:tc>
          <w:tcPr>
            <w:tcW w:w="1250" w:type="pct"/>
            <w:hideMark/>
          </w:tcPr>
          <w:p w14:paraId="33F93C36"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87AEFE" w14:textId="77777777" w:rsidR="004B7C67" w:rsidRDefault="004B7C67" w:rsidP="004B7C67">
            <w:pPr>
              <w:spacing w:line="240" w:lineRule="auto"/>
              <w:rPr>
                <w:rFonts w:eastAsia="Times New Roman"/>
                <w:szCs w:val="24"/>
              </w:rPr>
            </w:pPr>
            <w:r>
              <w:rPr>
                <w:rFonts w:eastAsia="Times New Roman"/>
              </w:rPr>
              <w:t xml:space="preserve">1/28/2020 - </w:t>
            </w:r>
            <w:r>
              <w:rPr>
                <w:rFonts w:eastAsia="Times New Roman"/>
                <w:b/>
                <w:bCs/>
              </w:rPr>
              <w:t>BILL AMENDED</w:t>
            </w:r>
            <w:r>
              <w:rPr>
                <w:rFonts w:eastAsia="Times New Roman"/>
              </w:rPr>
              <w:t>, House Insurance, (Third Hearing)</w:t>
            </w:r>
          </w:p>
        </w:tc>
      </w:tr>
      <w:tr w:rsidR="004B7C67" w14:paraId="72C0BF9F" w14:textId="77777777" w:rsidTr="00AA21B1">
        <w:trPr>
          <w:tblCellSpacing w:w="15" w:type="dxa"/>
        </w:trPr>
        <w:tc>
          <w:tcPr>
            <w:tcW w:w="0" w:type="auto"/>
            <w:gridSpan w:val="3"/>
            <w:vAlign w:val="center"/>
            <w:hideMark/>
          </w:tcPr>
          <w:p w14:paraId="0A7CD9EB" w14:textId="77777777" w:rsidR="004B7C67" w:rsidRDefault="004B7C67" w:rsidP="004B7C67">
            <w:pPr>
              <w:spacing w:line="240" w:lineRule="auto"/>
              <w:rPr>
                <w:rFonts w:eastAsia="Times New Roman"/>
              </w:rPr>
            </w:pPr>
            <w:r>
              <w:rPr>
                <w:rFonts w:eastAsia="Times New Roman"/>
              </w:rPr>
              <w:t> </w:t>
            </w:r>
          </w:p>
        </w:tc>
      </w:tr>
      <w:tr w:rsidR="004B7C67" w14:paraId="6BCB7219" w14:textId="77777777" w:rsidTr="00AA21B1">
        <w:trPr>
          <w:tblCellSpacing w:w="15" w:type="dxa"/>
        </w:trPr>
        <w:tc>
          <w:tcPr>
            <w:tcW w:w="650" w:type="pct"/>
            <w:hideMark/>
          </w:tcPr>
          <w:p w14:paraId="678419E4" w14:textId="77777777" w:rsidR="004B7C67" w:rsidRDefault="004B7C67" w:rsidP="00AA21B1">
            <w:pPr>
              <w:rPr>
                <w:rFonts w:eastAsia="Times New Roman"/>
              </w:rPr>
            </w:pPr>
            <w:r>
              <w:rPr>
                <w:rStyle w:val="Strong"/>
              </w:rPr>
              <w:t>HB326</w:t>
            </w:r>
          </w:p>
        </w:tc>
        <w:tc>
          <w:tcPr>
            <w:tcW w:w="0" w:type="auto"/>
            <w:gridSpan w:val="2"/>
            <w:vAlign w:val="center"/>
            <w:hideMark/>
          </w:tcPr>
          <w:p w14:paraId="51E225A8" w14:textId="77777777" w:rsidR="004B7C67" w:rsidRDefault="004B7C67" w:rsidP="004B7C67">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4B7C67" w14:paraId="41F4671B" w14:textId="77777777" w:rsidTr="00AA21B1">
        <w:trPr>
          <w:tblCellSpacing w:w="15" w:type="dxa"/>
        </w:trPr>
        <w:tc>
          <w:tcPr>
            <w:tcW w:w="0" w:type="auto"/>
            <w:vAlign w:val="center"/>
            <w:hideMark/>
          </w:tcPr>
          <w:p w14:paraId="76E521A3" w14:textId="77777777" w:rsidR="004B7C67" w:rsidRDefault="004B7C67" w:rsidP="00AA21B1">
            <w:pPr>
              <w:rPr>
                <w:rFonts w:eastAsia="Times New Roman"/>
              </w:rPr>
            </w:pPr>
            <w:r>
              <w:rPr>
                <w:rFonts w:eastAsia="Times New Roman"/>
              </w:rPr>
              <w:t> </w:t>
            </w:r>
          </w:p>
        </w:tc>
        <w:tc>
          <w:tcPr>
            <w:tcW w:w="1250" w:type="pct"/>
            <w:hideMark/>
          </w:tcPr>
          <w:p w14:paraId="4F487475"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A88B4A" w14:textId="77777777" w:rsidR="004B7C67" w:rsidRDefault="004B7C67" w:rsidP="004B7C67">
            <w:pPr>
              <w:spacing w:line="240" w:lineRule="auto"/>
              <w:rPr>
                <w:rFonts w:eastAsia="Times New Roman"/>
                <w:szCs w:val="24"/>
              </w:rPr>
            </w:pPr>
            <w:r>
              <w:rPr>
                <w:rFonts w:eastAsia="Times New Roman"/>
              </w:rPr>
              <w:t>11/12/2019 - House Insurance, (First Hearing)</w:t>
            </w:r>
          </w:p>
        </w:tc>
      </w:tr>
      <w:tr w:rsidR="004B7C67" w14:paraId="03A148B5" w14:textId="77777777" w:rsidTr="00AA21B1">
        <w:trPr>
          <w:tblCellSpacing w:w="15" w:type="dxa"/>
        </w:trPr>
        <w:tc>
          <w:tcPr>
            <w:tcW w:w="0" w:type="auto"/>
            <w:gridSpan w:val="3"/>
            <w:vAlign w:val="center"/>
            <w:hideMark/>
          </w:tcPr>
          <w:p w14:paraId="58244CC0" w14:textId="77777777" w:rsidR="004B7C67" w:rsidRDefault="004B7C67" w:rsidP="004B7C67">
            <w:pPr>
              <w:spacing w:line="240" w:lineRule="auto"/>
              <w:rPr>
                <w:rFonts w:eastAsia="Times New Roman"/>
              </w:rPr>
            </w:pPr>
            <w:r>
              <w:rPr>
                <w:rFonts w:eastAsia="Times New Roman"/>
              </w:rPr>
              <w:t> </w:t>
            </w:r>
          </w:p>
        </w:tc>
      </w:tr>
      <w:tr w:rsidR="004B7C67" w14:paraId="51813108" w14:textId="77777777" w:rsidTr="00AA21B1">
        <w:trPr>
          <w:tblCellSpacing w:w="15" w:type="dxa"/>
        </w:trPr>
        <w:tc>
          <w:tcPr>
            <w:tcW w:w="650" w:type="pct"/>
            <w:hideMark/>
          </w:tcPr>
          <w:p w14:paraId="5D6EEAE5" w14:textId="77777777" w:rsidR="004B7C67" w:rsidRDefault="004B7C67" w:rsidP="00AA21B1">
            <w:pPr>
              <w:rPr>
                <w:rFonts w:eastAsia="Times New Roman"/>
              </w:rPr>
            </w:pPr>
            <w:r>
              <w:rPr>
                <w:rStyle w:val="Strong"/>
              </w:rPr>
              <w:t>HB340</w:t>
            </w:r>
          </w:p>
        </w:tc>
        <w:tc>
          <w:tcPr>
            <w:tcW w:w="0" w:type="auto"/>
            <w:gridSpan w:val="2"/>
            <w:vAlign w:val="center"/>
            <w:hideMark/>
          </w:tcPr>
          <w:p w14:paraId="0336344D" w14:textId="77777777" w:rsidR="004B7C67" w:rsidRDefault="004B7C67" w:rsidP="004B7C67">
            <w:pPr>
              <w:spacing w:line="240" w:lineRule="auto"/>
              <w:rPr>
                <w:rFonts w:eastAsia="Times New Roman"/>
              </w:rPr>
            </w:pPr>
            <w:r>
              <w:rPr>
                <w:rStyle w:val="Strong"/>
              </w:rPr>
              <w:t>DRAINAGE LAW</w:t>
            </w:r>
            <w:r>
              <w:rPr>
                <w:rFonts w:eastAsia="Times New Roman"/>
              </w:rPr>
              <w:t xml:space="preserve"> (CUPP B) To revise the state's drainage laws.</w:t>
            </w:r>
          </w:p>
        </w:tc>
      </w:tr>
      <w:tr w:rsidR="004B7C67" w14:paraId="7035DBD7" w14:textId="77777777" w:rsidTr="00AA21B1">
        <w:trPr>
          <w:tblCellSpacing w:w="15" w:type="dxa"/>
        </w:trPr>
        <w:tc>
          <w:tcPr>
            <w:tcW w:w="0" w:type="auto"/>
            <w:vAlign w:val="center"/>
            <w:hideMark/>
          </w:tcPr>
          <w:p w14:paraId="6442EF8D" w14:textId="77777777" w:rsidR="004B7C67" w:rsidRDefault="004B7C67" w:rsidP="00AA21B1">
            <w:pPr>
              <w:rPr>
                <w:rFonts w:eastAsia="Times New Roman"/>
              </w:rPr>
            </w:pPr>
            <w:r>
              <w:rPr>
                <w:rFonts w:eastAsia="Times New Roman"/>
              </w:rPr>
              <w:t> </w:t>
            </w:r>
          </w:p>
        </w:tc>
        <w:tc>
          <w:tcPr>
            <w:tcW w:w="1250" w:type="pct"/>
            <w:hideMark/>
          </w:tcPr>
          <w:p w14:paraId="76ECD76D"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7115D51" w14:textId="77777777" w:rsidR="004B7C67" w:rsidRDefault="004B7C67" w:rsidP="004B7C67">
            <w:pPr>
              <w:spacing w:line="240" w:lineRule="auto"/>
              <w:rPr>
                <w:rFonts w:eastAsia="Times New Roman"/>
                <w:szCs w:val="24"/>
              </w:rPr>
            </w:pPr>
            <w:r>
              <w:rPr>
                <w:rFonts w:eastAsia="Times New Roman"/>
              </w:rPr>
              <w:t>1/22/2020 - House State and Local Government, (Second Hearing)</w:t>
            </w:r>
          </w:p>
        </w:tc>
      </w:tr>
      <w:tr w:rsidR="004B7C67" w14:paraId="73636CB8" w14:textId="77777777" w:rsidTr="00AA21B1">
        <w:trPr>
          <w:tblCellSpacing w:w="15" w:type="dxa"/>
        </w:trPr>
        <w:tc>
          <w:tcPr>
            <w:tcW w:w="0" w:type="auto"/>
            <w:gridSpan w:val="3"/>
            <w:vAlign w:val="center"/>
            <w:hideMark/>
          </w:tcPr>
          <w:p w14:paraId="5D3FCB34" w14:textId="77777777" w:rsidR="004B7C67" w:rsidRDefault="004B7C67" w:rsidP="004B7C67">
            <w:pPr>
              <w:spacing w:line="240" w:lineRule="auto"/>
              <w:rPr>
                <w:rFonts w:eastAsia="Times New Roman"/>
              </w:rPr>
            </w:pPr>
            <w:r>
              <w:rPr>
                <w:rFonts w:eastAsia="Times New Roman"/>
              </w:rPr>
              <w:t> </w:t>
            </w:r>
          </w:p>
        </w:tc>
      </w:tr>
      <w:tr w:rsidR="004B7C67" w14:paraId="3FF49E53" w14:textId="77777777" w:rsidTr="00AA21B1">
        <w:trPr>
          <w:tblCellSpacing w:w="15" w:type="dxa"/>
        </w:trPr>
        <w:tc>
          <w:tcPr>
            <w:tcW w:w="650" w:type="pct"/>
            <w:hideMark/>
          </w:tcPr>
          <w:p w14:paraId="484EBF16" w14:textId="77777777" w:rsidR="004B7C67" w:rsidRDefault="004B7C67" w:rsidP="00AA21B1">
            <w:pPr>
              <w:rPr>
                <w:rFonts w:eastAsia="Times New Roman"/>
              </w:rPr>
            </w:pPr>
            <w:r>
              <w:rPr>
                <w:rStyle w:val="Strong"/>
              </w:rPr>
              <w:t>HB343</w:t>
            </w:r>
          </w:p>
        </w:tc>
        <w:tc>
          <w:tcPr>
            <w:tcW w:w="0" w:type="auto"/>
            <w:gridSpan w:val="2"/>
            <w:vAlign w:val="center"/>
            <w:hideMark/>
          </w:tcPr>
          <w:p w14:paraId="10058CBB" w14:textId="77777777" w:rsidR="004B7C67" w:rsidRDefault="004B7C67" w:rsidP="004B7C67">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4B7C67" w14:paraId="0D83A556" w14:textId="77777777" w:rsidTr="00AA21B1">
        <w:trPr>
          <w:tblCellSpacing w:w="15" w:type="dxa"/>
        </w:trPr>
        <w:tc>
          <w:tcPr>
            <w:tcW w:w="0" w:type="auto"/>
            <w:vAlign w:val="center"/>
            <w:hideMark/>
          </w:tcPr>
          <w:p w14:paraId="266ABF6E" w14:textId="77777777" w:rsidR="004B7C67" w:rsidRDefault="004B7C67" w:rsidP="00AA21B1">
            <w:pPr>
              <w:rPr>
                <w:rFonts w:eastAsia="Times New Roman"/>
              </w:rPr>
            </w:pPr>
            <w:r>
              <w:rPr>
                <w:rFonts w:eastAsia="Times New Roman"/>
              </w:rPr>
              <w:t> </w:t>
            </w:r>
          </w:p>
        </w:tc>
        <w:tc>
          <w:tcPr>
            <w:tcW w:w="1250" w:type="pct"/>
            <w:hideMark/>
          </w:tcPr>
          <w:p w14:paraId="683E9A4D"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B276C8" w14:textId="77777777" w:rsidR="004B7C67" w:rsidRDefault="004B7C67" w:rsidP="004B7C67">
            <w:pPr>
              <w:spacing w:line="240" w:lineRule="auto"/>
              <w:rPr>
                <w:rFonts w:eastAsia="Times New Roman"/>
                <w:szCs w:val="24"/>
              </w:rPr>
            </w:pPr>
            <w:r>
              <w:rPr>
                <w:rFonts w:eastAsia="Times New Roman"/>
              </w:rPr>
              <w:t>10/2/2019 - Referred to Committee House State and Local Government</w:t>
            </w:r>
          </w:p>
        </w:tc>
      </w:tr>
      <w:tr w:rsidR="004B7C67" w14:paraId="264D41E2" w14:textId="77777777" w:rsidTr="00AA21B1">
        <w:trPr>
          <w:tblCellSpacing w:w="15" w:type="dxa"/>
        </w:trPr>
        <w:tc>
          <w:tcPr>
            <w:tcW w:w="0" w:type="auto"/>
            <w:gridSpan w:val="3"/>
            <w:vAlign w:val="center"/>
            <w:hideMark/>
          </w:tcPr>
          <w:p w14:paraId="0E6A7D15" w14:textId="77777777" w:rsidR="004B7C67" w:rsidRDefault="004B7C67" w:rsidP="004B7C67">
            <w:pPr>
              <w:spacing w:line="240" w:lineRule="auto"/>
              <w:rPr>
                <w:rFonts w:eastAsia="Times New Roman"/>
              </w:rPr>
            </w:pPr>
            <w:r>
              <w:rPr>
                <w:rFonts w:eastAsia="Times New Roman"/>
              </w:rPr>
              <w:t> </w:t>
            </w:r>
          </w:p>
        </w:tc>
      </w:tr>
      <w:tr w:rsidR="004B7C67" w14:paraId="27B0ADAC" w14:textId="77777777" w:rsidTr="00AA21B1">
        <w:trPr>
          <w:tblCellSpacing w:w="15" w:type="dxa"/>
        </w:trPr>
        <w:tc>
          <w:tcPr>
            <w:tcW w:w="650" w:type="pct"/>
            <w:hideMark/>
          </w:tcPr>
          <w:p w14:paraId="7CE537DD" w14:textId="77777777" w:rsidR="004B7C67" w:rsidRDefault="004B7C67" w:rsidP="00AA21B1">
            <w:pPr>
              <w:rPr>
                <w:rFonts w:eastAsia="Times New Roman"/>
              </w:rPr>
            </w:pPr>
            <w:r>
              <w:rPr>
                <w:rStyle w:val="Strong"/>
              </w:rPr>
              <w:t>HB368</w:t>
            </w:r>
          </w:p>
        </w:tc>
        <w:tc>
          <w:tcPr>
            <w:tcW w:w="0" w:type="auto"/>
            <w:gridSpan w:val="2"/>
            <w:vAlign w:val="center"/>
            <w:hideMark/>
          </w:tcPr>
          <w:p w14:paraId="009D2568" w14:textId="77777777" w:rsidR="004B7C67" w:rsidRDefault="004B7C67" w:rsidP="004B7C67">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4B7C67" w14:paraId="017984BF" w14:textId="77777777" w:rsidTr="00AA21B1">
        <w:trPr>
          <w:tblCellSpacing w:w="15" w:type="dxa"/>
        </w:trPr>
        <w:tc>
          <w:tcPr>
            <w:tcW w:w="0" w:type="auto"/>
            <w:vAlign w:val="center"/>
            <w:hideMark/>
          </w:tcPr>
          <w:p w14:paraId="40035D60" w14:textId="77777777" w:rsidR="004B7C67" w:rsidRDefault="004B7C67" w:rsidP="00AA21B1">
            <w:pPr>
              <w:rPr>
                <w:rFonts w:eastAsia="Times New Roman"/>
              </w:rPr>
            </w:pPr>
            <w:r>
              <w:rPr>
                <w:rFonts w:eastAsia="Times New Roman"/>
              </w:rPr>
              <w:t> </w:t>
            </w:r>
          </w:p>
        </w:tc>
        <w:tc>
          <w:tcPr>
            <w:tcW w:w="1250" w:type="pct"/>
            <w:hideMark/>
          </w:tcPr>
          <w:p w14:paraId="5C221290"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2F0903" w14:textId="77777777" w:rsidR="004B7C67" w:rsidRDefault="004B7C67" w:rsidP="004B7C67">
            <w:pPr>
              <w:spacing w:line="240" w:lineRule="auto"/>
              <w:rPr>
                <w:rFonts w:eastAsia="Times New Roman"/>
                <w:szCs w:val="24"/>
              </w:rPr>
            </w:pPr>
            <w:r>
              <w:rPr>
                <w:rFonts w:eastAsia="Times New Roman"/>
              </w:rPr>
              <w:t xml:space="preserve">1/23/2020 - </w:t>
            </w:r>
            <w:r>
              <w:rPr>
                <w:rFonts w:eastAsia="Times New Roman"/>
                <w:b/>
                <w:bCs/>
              </w:rPr>
              <w:t>SUBSTITUTE BILL ACCEPTED</w:t>
            </w:r>
            <w:r>
              <w:rPr>
                <w:rFonts w:eastAsia="Times New Roman"/>
              </w:rPr>
              <w:t>, House Criminal Justice, (Third Hearing)</w:t>
            </w:r>
          </w:p>
        </w:tc>
      </w:tr>
      <w:tr w:rsidR="004B7C67" w14:paraId="752E09FC" w14:textId="77777777" w:rsidTr="00AA21B1">
        <w:trPr>
          <w:tblCellSpacing w:w="15" w:type="dxa"/>
        </w:trPr>
        <w:tc>
          <w:tcPr>
            <w:tcW w:w="0" w:type="auto"/>
            <w:gridSpan w:val="3"/>
            <w:vAlign w:val="center"/>
            <w:hideMark/>
          </w:tcPr>
          <w:p w14:paraId="2DE63FE5" w14:textId="77777777" w:rsidR="004B7C67" w:rsidRDefault="004B7C67" w:rsidP="004B7C67">
            <w:pPr>
              <w:spacing w:line="240" w:lineRule="auto"/>
              <w:rPr>
                <w:rFonts w:eastAsia="Times New Roman"/>
              </w:rPr>
            </w:pPr>
            <w:r>
              <w:rPr>
                <w:rFonts w:eastAsia="Times New Roman"/>
              </w:rPr>
              <w:t> </w:t>
            </w:r>
          </w:p>
        </w:tc>
      </w:tr>
      <w:tr w:rsidR="004B7C67" w14:paraId="78C2C4F5" w14:textId="77777777" w:rsidTr="00AA21B1">
        <w:trPr>
          <w:tblCellSpacing w:w="15" w:type="dxa"/>
        </w:trPr>
        <w:tc>
          <w:tcPr>
            <w:tcW w:w="650" w:type="pct"/>
            <w:hideMark/>
          </w:tcPr>
          <w:p w14:paraId="0241ED11" w14:textId="77777777" w:rsidR="004B7C67" w:rsidRDefault="004B7C67" w:rsidP="00AA21B1">
            <w:pPr>
              <w:rPr>
                <w:rFonts w:eastAsia="Times New Roman"/>
              </w:rPr>
            </w:pPr>
            <w:r>
              <w:rPr>
                <w:rStyle w:val="Strong"/>
              </w:rPr>
              <w:t>HB370</w:t>
            </w:r>
          </w:p>
        </w:tc>
        <w:tc>
          <w:tcPr>
            <w:tcW w:w="0" w:type="auto"/>
            <w:gridSpan w:val="2"/>
            <w:vAlign w:val="center"/>
            <w:hideMark/>
          </w:tcPr>
          <w:p w14:paraId="36305F3F" w14:textId="77777777" w:rsidR="004B7C67" w:rsidRDefault="004B7C67" w:rsidP="004B7C67">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4B7C67" w14:paraId="0965D9A1" w14:textId="77777777" w:rsidTr="00AA21B1">
        <w:trPr>
          <w:tblCellSpacing w:w="15" w:type="dxa"/>
        </w:trPr>
        <w:tc>
          <w:tcPr>
            <w:tcW w:w="0" w:type="auto"/>
            <w:vAlign w:val="center"/>
            <w:hideMark/>
          </w:tcPr>
          <w:p w14:paraId="630AF060" w14:textId="77777777" w:rsidR="004B7C67" w:rsidRDefault="004B7C67" w:rsidP="00AA21B1">
            <w:pPr>
              <w:rPr>
                <w:rFonts w:eastAsia="Times New Roman"/>
              </w:rPr>
            </w:pPr>
            <w:r>
              <w:rPr>
                <w:rFonts w:eastAsia="Times New Roman"/>
              </w:rPr>
              <w:t> </w:t>
            </w:r>
          </w:p>
        </w:tc>
        <w:tc>
          <w:tcPr>
            <w:tcW w:w="1250" w:type="pct"/>
            <w:hideMark/>
          </w:tcPr>
          <w:p w14:paraId="35B47901"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792E4F1" w14:textId="77777777" w:rsidR="004B7C67" w:rsidRDefault="004B7C67" w:rsidP="004B7C67">
            <w:pPr>
              <w:spacing w:line="240" w:lineRule="auto"/>
              <w:rPr>
                <w:rFonts w:eastAsia="Times New Roman"/>
                <w:szCs w:val="24"/>
              </w:rPr>
            </w:pPr>
            <w:r>
              <w:rPr>
                <w:rFonts w:eastAsia="Times New Roman"/>
              </w:rPr>
              <w:t>12/10/2019 - House Civil Justice, (Third Hearing)</w:t>
            </w:r>
          </w:p>
        </w:tc>
      </w:tr>
      <w:tr w:rsidR="004B7C67" w14:paraId="69C8A99D" w14:textId="77777777" w:rsidTr="00AA21B1">
        <w:trPr>
          <w:tblCellSpacing w:w="15" w:type="dxa"/>
        </w:trPr>
        <w:tc>
          <w:tcPr>
            <w:tcW w:w="0" w:type="auto"/>
            <w:gridSpan w:val="3"/>
            <w:vAlign w:val="center"/>
            <w:hideMark/>
          </w:tcPr>
          <w:p w14:paraId="235AB46E" w14:textId="77777777" w:rsidR="004B7C67" w:rsidRDefault="004B7C67" w:rsidP="004B7C67">
            <w:pPr>
              <w:spacing w:line="240" w:lineRule="auto"/>
              <w:rPr>
                <w:rFonts w:eastAsia="Times New Roman"/>
              </w:rPr>
            </w:pPr>
            <w:r>
              <w:rPr>
                <w:rFonts w:eastAsia="Times New Roman"/>
              </w:rPr>
              <w:t> </w:t>
            </w:r>
          </w:p>
        </w:tc>
      </w:tr>
      <w:tr w:rsidR="004B7C67" w14:paraId="2FD458CF" w14:textId="77777777" w:rsidTr="00AA21B1">
        <w:trPr>
          <w:tblCellSpacing w:w="15" w:type="dxa"/>
        </w:trPr>
        <w:tc>
          <w:tcPr>
            <w:tcW w:w="650" w:type="pct"/>
            <w:hideMark/>
          </w:tcPr>
          <w:p w14:paraId="521FDB14" w14:textId="77777777" w:rsidR="004B7C67" w:rsidRDefault="004B7C67" w:rsidP="00AA21B1">
            <w:pPr>
              <w:rPr>
                <w:rFonts w:eastAsia="Times New Roman"/>
              </w:rPr>
            </w:pPr>
            <w:r>
              <w:rPr>
                <w:rStyle w:val="Strong"/>
              </w:rPr>
              <w:t>HB380</w:t>
            </w:r>
          </w:p>
        </w:tc>
        <w:tc>
          <w:tcPr>
            <w:tcW w:w="0" w:type="auto"/>
            <w:gridSpan w:val="2"/>
            <w:vAlign w:val="center"/>
            <w:hideMark/>
          </w:tcPr>
          <w:p w14:paraId="2B246F73" w14:textId="77777777" w:rsidR="004B7C67" w:rsidRDefault="004B7C67" w:rsidP="004B7C67">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4B7C67" w14:paraId="5F03D54B" w14:textId="77777777" w:rsidTr="00AA21B1">
        <w:trPr>
          <w:tblCellSpacing w:w="15" w:type="dxa"/>
        </w:trPr>
        <w:tc>
          <w:tcPr>
            <w:tcW w:w="0" w:type="auto"/>
            <w:vAlign w:val="center"/>
            <w:hideMark/>
          </w:tcPr>
          <w:p w14:paraId="005FC25D" w14:textId="77777777" w:rsidR="004B7C67" w:rsidRDefault="004B7C67" w:rsidP="00AA21B1">
            <w:pPr>
              <w:rPr>
                <w:rFonts w:eastAsia="Times New Roman"/>
              </w:rPr>
            </w:pPr>
            <w:r>
              <w:rPr>
                <w:rFonts w:eastAsia="Times New Roman"/>
              </w:rPr>
              <w:t> </w:t>
            </w:r>
          </w:p>
        </w:tc>
        <w:tc>
          <w:tcPr>
            <w:tcW w:w="1250" w:type="pct"/>
            <w:hideMark/>
          </w:tcPr>
          <w:p w14:paraId="74B00FFF"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629BE8" w14:textId="77777777" w:rsidR="004B7C67" w:rsidRDefault="004B7C67" w:rsidP="004B7C67">
            <w:pPr>
              <w:spacing w:line="240" w:lineRule="auto"/>
              <w:rPr>
                <w:rFonts w:eastAsia="Times New Roman"/>
                <w:szCs w:val="24"/>
              </w:rPr>
            </w:pPr>
            <w:r>
              <w:rPr>
                <w:rFonts w:eastAsia="Times New Roman"/>
              </w:rPr>
              <w:t>12/11/2019 - House Commerce and Labor, (Second Hearing)</w:t>
            </w:r>
          </w:p>
        </w:tc>
      </w:tr>
      <w:tr w:rsidR="004B7C67" w14:paraId="5FA313FB" w14:textId="77777777" w:rsidTr="00AA21B1">
        <w:trPr>
          <w:tblCellSpacing w:w="15" w:type="dxa"/>
        </w:trPr>
        <w:tc>
          <w:tcPr>
            <w:tcW w:w="0" w:type="auto"/>
            <w:gridSpan w:val="3"/>
            <w:vAlign w:val="center"/>
            <w:hideMark/>
          </w:tcPr>
          <w:p w14:paraId="311A790F" w14:textId="77777777" w:rsidR="004B7C67" w:rsidRDefault="004B7C67" w:rsidP="004B7C67">
            <w:pPr>
              <w:spacing w:line="240" w:lineRule="auto"/>
              <w:rPr>
                <w:rFonts w:eastAsia="Times New Roman"/>
              </w:rPr>
            </w:pPr>
            <w:r>
              <w:rPr>
                <w:rFonts w:eastAsia="Times New Roman"/>
              </w:rPr>
              <w:t> </w:t>
            </w:r>
          </w:p>
        </w:tc>
      </w:tr>
      <w:tr w:rsidR="004B7C67" w14:paraId="512C2274" w14:textId="77777777" w:rsidTr="00AA21B1">
        <w:trPr>
          <w:tblCellSpacing w:w="15" w:type="dxa"/>
        </w:trPr>
        <w:tc>
          <w:tcPr>
            <w:tcW w:w="650" w:type="pct"/>
            <w:hideMark/>
          </w:tcPr>
          <w:p w14:paraId="0E4274BB" w14:textId="77777777" w:rsidR="004B7C67" w:rsidRDefault="004B7C67" w:rsidP="00AA21B1">
            <w:pPr>
              <w:rPr>
                <w:rFonts w:eastAsia="Times New Roman"/>
              </w:rPr>
            </w:pPr>
            <w:r>
              <w:rPr>
                <w:rStyle w:val="Strong"/>
              </w:rPr>
              <w:t>HB398</w:t>
            </w:r>
          </w:p>
        </w:tc>
        <w:tc>
          <w:tcPr>
            <w:tcW w:w="0" w:type="auto"/>
            <w:gridSpan w:val="2"/>
            <w:vAlign w:val="center"/>
            <w:hideMark/>
          </w:tcPr>
          <w:p w14:paraId="2684D6AB" w14:textId="77777777" w:rsidR="004B7C67" w:rsidRDefault="004B7C67" w:rsidP="004B7C67">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4B7C67" w14:paraId="4B6085A2" w14:textId="77777777" w:rsidTr="00AA21B1">
        <w:trPr>
          <w:tblCellSpacing w:w="15" w:type="dxa"/>
        </w:trPr>
        <w:tc>
          <w:tcPr>
            <w:tcW w:w="0" w:type="auto"/>
            <w:vAlign w:val="center"/>
            <w:hideMark/>
          </w:tcPr>
          <w:p w14:paraId="2532AF28" w14:textId="77777777" w:rsidR="004B7C67" w:rsidRDefault="004B7C67" w:rsidP="00AA21B1">
            <w:pPr>
              <w:rPr>
                <w:rFonts w:eastAsia="Times New Roman"/>
              </w:rPr>
            </w:pPr>
            <w:r>
              <w:rPr>
                <w:rFonts w:eastAsia="Times New Roman"/>
              </w:rPr>
              <w:t> </w:t>
            </w:r>
          </w:p>
        </w:tc>
        <w:tc>
          <w:tcPr>
            <w:tcW w:w="1250" w:type="pct"/>
            <w:hideMark/>
          </w:tcPr>
          <w:p w14:paraId="24766467"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F69935" w14:textId="77777777" w:rsidR="004B7C67" w:rsidRDefault="004B7C67" w:rsidP="004B7C67">
            <w:pPr>
              <w:spacing w:line="240" w:lineRule="auto"/>
              <w:rPr>
                <w:rFonts w:eastAsia="Times New Roman"/>
                <w:szCs w:val="24"/>
              </w:rPr>
            </w:pPr>
            <w:r>
              <w:rPr>
                <w:rFonts w:eastAsia="Times New Roman"/>
              </w:rPr>
              <w:t>11/12/2019 - Referred to Committee House State and Local Government</w:t>
            </w:r>
          </w:p>
        </w:tc>
      </w:tr>
      <w:tr w:rsidR="004B7C67" w14:paraId="2526F2F1" w14:textId="77777777" w:rsidTr="00AA21B1">
        <w:trPr>
          <w:tblCellSpacing w:w="15" w:type="dxa"/>
        </w:trPr>
        <w:tc>
          <w:tcPr>
            <w:tcW w:w="0" w:type="auto"/>
            <w:gridSpan w:val="3"/>
            <w:vAlign w:val="center"/>
            <w:hideMark/>
          </w:tcPr>
          <w:p w14:paraId="50F36999" w14:textId="77777777" w:rsidR="004B7C67" w:rsidRDefault="004B7C67" w:rsidP="004B7C67">
            <w:pPr>
              <w:spacing w:line="240" w:lineRule="auto"/>
              <w:rPr>
                <w:rFonts w:eastAsia="Times New Roman"/>
              </w:rPr>
            </w:pPr>
            <w:r>
              <w:rPr>
                <w:rFonts w:eastAsia="Times New Roman"/>
              </w:rPr>
              <w:t> </w:t>
            </w:r>
          </w:p>
        </w:tc>
      </w:tr>
      <w:tr w:rsidR="004B7C67" w14:paraId="04977B5B" w14:textId="77777777" w:rsidTr="00AA21B1">
        <w:trPr>
          <w:tblCellSpacing w:w="15" w:type="dxa"/>
        </w:trPr>
        <w:tc>
          <w:tcPr>
            <w:tcW w:w="650" w:type="pct"/>
            <w:hideMark/>
          </w:tcPr>
          <w:p w14:paraId="6242D1A7" w14:textId="77777777" w:rsidR="004B7C67" w:rsidRDefault="004B7C67" w:rsidP="00AA21B1">
            <w:pPr>
              <w:rPr>
                <w:rFonts w:eastAsia="Times New Roman"/>
              </w:rPr>
            </w:pPr>
            <w:r>
              <w:rPr>
                <w:rStyle w:val="Strong"/>
              </w:rPr>
              <w:t>HB427</w:t>
            </w:r>
          </w:p>
        </w:tc>
        <w:tc>
          <w:tcPr>
            <w:tcW w:w="0" w:type="auto"/>
            <w:gridSpan w:val="2"/>
            <w:vAlign w:val="center"/>
            <w:hideMark/>
          </w:tcPr>
          <w:p w14:paraId="3871E629" w14:textId="77777777" w:rsidR="004B7C67" w:rsidRDefault="004B7C67" w:rsidP="004B7C67">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4B7C67" w14:paraId="6D6AAA93" w14:textId="77777777" w:rsidTr="00AA21B1">
        <w:trPr>
          <w:tblCellSpacing w:w="15" w:type="dxa"/>
        </w:trPr>
        <w:tc>
          <w:tcPr>
            <w:tcW w:w="0" w:type="auto"/>
            <w:vAlign w:val="center"/>
            <w:hideMark/>
          </w:tcPr>
          <w:p w14:paraId="4263F7F9" w14:textId="77777777" w:rsidR="004B7C67" w:rsidRDefault="004B7C67" w:rsidP="00AA21B1">
            <w:pPr>
              <w:rPr>
                <w:rFonts w:eastAsia="Times New Roman"/>
              </w:rPr>
            </w:pPr>
            <w:r>
              <w:rPr>
                <w:rFonts w:eastAsia="Times New Roman"/>
              </w:rPr>
              <w:t> </w:t>
            </w:r>
          </w:p>
        </w:tc>
        <w:tc>
          <w:tcPr>
            <w:tcW w:w="1250" w:type="pct"/>
            <w:hideMark/>
          </w:tcPr>
          <w:p w14:paraId="102CE1DA"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E12C3B" w14:textId="77777777" w:rsidR="004B7C67" w:rsidRDefault="004B7C67" w:rsidP="004B7C67">
            <w:pPr>
              <w:spacing w:line="240" w:lineRule="auto"/>
              <w:rPr>
                <w:rFonts w:eastAsia="Times New Roman"/>
                <w:szCs w:val="24"/>
              </w:rPr>
            </w:pPr>
            <w:r>
              <w:rPr>
                <w:rFonts w:eastAsia="Times New Roman"/>
              </w:rPr>
              <w:t>1/29/2020 - House Public Utilities, (First Hearing)</w:t>
            </w:r>
          </w:p>
        </w:tc>
      </w:tr>
      <w:tr w:rsidR="004B7C67" w14:paraId="23D662EC" w14:textId="77777777" w:rsidTr="00AA21B1">
        <w:trPr>
          <w:tblCellSpacing w:w="15" w:type="dxa"/>
        </w:trPr>
        <w:tc>
          <w:tcPr>
            <w:tcW w:w="0" w:type="auto"/>
            <w:gridSpan w:val="3"/>
            <w:vAlign w:val="center"/>
            <w:hideMark/>
          </w:tcPr>
          <w:p w14:paraId="301EACC2" w14:textId="77777777" w:rsidR="004B7C67" w:rsidRDefault="004B7C67" w:rsidP="004B7C67">
            <w:pPr>
              <w:spacing w:line="240" w:lineRule="auto"/>
              <w:rPr>
                <w:rFonts w:eastAsia="Times New Roman"/>
              </w:rPr>
            </w:pPr>
            <w:r>
              <w:rPr>
                <w:rFonts w:eastAsia="Times New Roman"/>
              </w:rPr>
              <w:t> </w:t>
            </w:r>
          </w:p>
        </w:tc>
      </w:tr>
      <w:tr w:rsidR="004B7C67" w14:paraId="6428FEA8" w14:textId="77777777" w:rsidTr="00AA21B1">
        <w:trPr>
          <w:tblCellSpacing w:w="15" w:type="dxa"/>
        </w:trPr>
        <w:tc>
          <w:tcPr>
            <w:tcW w:w="650" w:type="pct"/>
            <w:hideMark/>
          </w:tcPr>
          <w:p w14:paraId="729DC668" w14:textId="77777777" w:rsidR="004B7C67" w:rsidRDefault="004B7C67" w:rsidP="00AA21B1">
            <w:pPr>
              <w:rPr>
                <w:rFonts w:eastAsia="Times New Roman"/>
              </w:rPr>
            </w:pPr>
            <w:r>
              <w:rPr>
                <w:rStyle w:val="Strong"/>
              </w:rPr>
              <w:t>HB468</w:t>
            </w:r>
          </w:p>
        </w:tc>
        <w:tc>
          <w:tcPr>
            <w:tcW w:w="0" w:type="auto"/>
            <w:gridSpan w:val="2"/>
            <w:vAlign w:val="center"/>
            <w:hideMark/>
          </w:tcPr>
          <w:p w14:paraId="29D17958" w14:textId="77777777" w:rsidR="004B7C67" w:rsidRDefault="004B7C67" w:rsidP="004B7C67">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4B7C67" w14:paraId="006FEFF6" w14:textId="77777777" w:rsidTr="00AA21B1">
        <w:trPr>
          <w:tblCellSpacing w:w="15" w:type="dxa"/>
        </w:trPr>
        <w:tc>
          <w:tcPr>
            <w:tcW w:w="0" w:type="auto"/>
            <w:vAlign w:val="center"/>
            <w:hideMark/>
          </w:tcPr>
          <w:p w14:paraId="13BE5D22" w14:textId="77777777" w:rsidR="004B7C67" w:rsidRDefault="004B7C67" w:rsidP="00AA21B1">
            <w:pPr>
              <w:rPr>
                <w:rFonts w:eastAsia="Times New Roman"/>
              </w:rPr>
            </w:pPr>
            <w:r>
              <w:rPr>
                <w:rFonts w:eastAsia="Times New Roman"/>
              </w:rPr>
              <w:t> </w:t>
            </w:r>
          </w:p>
        </w:tc>
        <w:tc>
          <w:tcPr>
            <w:tcW w:w="1250" w:type="pct"/>
            <w:hideMark/>
          </w:tcPr>
          <w:p w14:paraId="09079CA0"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4104D3E" w14:textId="77777777" w:rsidR="004B7C67" w:rsidRDefault="004B7C67" w:rsidP="004B7C67">
            <w:pPr>
              <w:spacing w:line="240" w:lineRule="auto"/>
              <w:rPr>
                <w:rFonts w:eastAsia="Times New Roman"/>
                <w:szCs w:val="24"/>
              </w:rPr>
            </w:pPr>
            <w:r>
              <w:rPr>
                <w:rFonts w:eastAsia="Times New Roman"/>
              </w:rPr>
              <w:t>1/28/2020 - Referred to Committee House Transportation and Public Safety</w:t>
            </w:r>
          </w:p>
        </w:tc>
      </w:tr>
      <w:tr w:rsidR="004B7C67" w14:paraId="223D9A28" w14:textId="77777777" w:rsidTr="00AA21B1">
        <w:trPr>
          <w:tblCellSpacing w:w="15" w:type="dxa"/>
        </w:trPr>
        <w:tc>
          <w:tcPr>
            <w:tcW w:w="0" w:type="auto"/>
            <w:gridSpan w:val="3"/>
            <w:vAlign w:val="center"/>
            <w:hideMark/>
          </w:tcPr>
          <w:p w14:paraId="615558D4" w14:textId="77777777" w:rsidR="004B7C67" w:rsidRDefault="004B7C67" w:rsidP="004B7C67">
            <w:pPr>
              <w:spacing w:line="240" w:lineRule="auto"/>
              <w:rPr>
                <w:rFonts w:eastAsia="Times New Roman"/>
              </w:rPr>
            </w:pPr>
            <w:r>
              <w:rPr>
                <w:rFonts w:eastAsia="Times New Roman"/>
              </w:rPr>
              <w:t> </w:t>
            </w:r>
          </w:p>
        </w:tc>
      </w:tr>
      <w:tr w:rsidR="004B7C67" w14:paraId="32F05812" w14:textId="77777777" w:rsidTr="00AA21B1">
        <w:trPr>
          <w:tblCellSpacing w:w="15" w:type="dxa"/>
        </w:trPr>
        <w:tc>
          <w:tcPr>
            <w:tcW w:w="650" w:type="pct"/>
            <w:hideMark/>
          </w:tcPr>
          <w:p w14:paraId="304FA701" w14:textId="77777777" w:rsidR="004B7C67" w:rsidRDefault="004B7C67" w:rsidP="00AA21B1">
            <w:pPr>
              <w:rPr>
                <w:rFonts w:eastAsia="Times New Roman"/>
              </w:rPr>
            </w:pPr>
            <w:r>
              <w:rPr>
                <w:rStyle w:val="Strong"/>
              </w:rPr>
              <w:t>HB476</w:t>
            </w:r>
          </w:p>
        </w:tc>
        <w:tc>
          <w:tcPr>
            <w:tcW w:w="0" w:type="auto"/>
            <w:gridSpan w:val="2"/>
            <w:vAlign w:val="center"/>
            <w:hideMark/>
          </w:tcPr>
          <w:p w14:paraId="7AC6AD39" w14:textId="77777777" w:rsidR="004B7C67" w:rsidRDefault="004B7C67" w:rsidP="004B7C67">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4B7C67" w14:paraId="247002D3" w14:textId="77777777" w:rsidTr="00AA21B1">
        <w:trPr>
          <w:tblCellSpacing w:w="15" w:type="dxa"/>
        </w:trPr>
        <w:tc>
          <w:tcPr>
            <w:tcW w:w="0" w:type="auto"/>
            <w:vAlign w:val="center"/>
            <w:hideMark/>
          </w:tcPr>
          <w:p w14:paraId="496F87D3" w14:textId="77777777" w:rsidR="004B7C67" w:rsidRDefault="004B7C67" w:rsidP="00AA21B1">
            <w:pPr>
              <w:rPr>
                <w:rFonts w:eastAsia="Times New Roman"/>
              </w:rPr>
            </w:pPr>
            <w:r>
              <w:rPr>
                <w:rFonts w:eastAsia="Times New Roman"/>
              </w:rPr>
              <w:t> </w:t>
            </w:r>
          </w:p>
        </w:tc>
        <w:tc>
          <w:tcPr>
            <w:tcW w:w="1250" w:type="pct"/>
            <w:hideMark/>
          </w:tcPr>
          <w:p w14:paraId="56BA88F6"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252101" w14:textId="77777777" w:rsidR="004B7C67" w:rsidRDefault="004B7C67" w:rsidP="004B7C67">
            <w:pPr>
              <w:spacing w:line="240" w:lineRule="auto"/>
              <w:rPr>
                <w:rFonts w:eastAsia="Times New Roman"/>
                <w:szCs w:val="24"/>
              </w:rPr>
            </w:pPr>
            <w:r>
              <w:rPr>
                <w:rFonts w:eastAsia="Times New Roman"/>
              </w:rPr>
              <w:t>1/28/2020 - Referred to Committee House State and Local Government</w:t>
            </w:r>
          </w:p>
        </w:tc>
      </w:tr>
      <w:tr w:rsidR="004B7C67" w14:paraId="5C1EC480" w14:textId="77777777" w:rsidTr="00AA21B1">
        <w:trPr>
          <w:tblCellSpacing w:w="15" w:type="dxa"/>
        </w:trPr>
        <w:tc>
          <w:tcPr>
            <w:tcW w:w="0" w:type="auto"/>
            <w:gridSpan w:val="3"/>
            <w:vAlign w:val="center"/>
            <w:hideMark/>
          </w:tcPr>
          <w:p w14:paraId="78291BDC" w14:textId="77777777" w:rsidR="004B7C67" w:rsidRDefault="004B7C67" w:rsidP="004B7C67">
            <w:pPr>
              <w:spacing w:line="240" w:lineRule="auto"/>
              <w:rPr>
                <w:rFonts w:eastAsia="Times New Roman"/>
              </w:rPr>
            </w:pPr>
            <w:r>
              <w:rPr>
                <w:rFonts w:eastAsia="Times New Roman"/>
              </w:rPr>
              <w:t> </w:t>
            </w:r>
          </w:p>
        </w:tc>
      </w:tr>
      <w:tr w:rsidR="004B7C67" w14:paraId="5A492821" w14:textId="77777777" w:rsidTr="00AA21B1">
        <w:trPr>
          <w:tblCellSpacing w:w="15" w:type="dxa"/>
        </w:trPr>
        <w:tc>
          <w:tcPr>
            <w:tcW w:w="650" w:type="pct"/>
            <w:hideMark/>
          </w:tcPr>
          <w:p w14:paraId="23654CD3" w14:textId="77777777" w:rsidR="004B7C67" w:rsidRDefault="004B7C67" w:rsidP="00AA21B1">
            <w:pPr>
              <w:rPr>
                <w:rFonts w:eastAsia="Times New Roman"/>
              </w:rPr>
            </w:pPr>
            <w:r>
              <w:rPr>
                <w:rStyle w:val="Strong"/>
              </w:rPr>
              <w:t>HJR2</w:t>
            </w:r>
          </w:p>
        </w:tc>
        <w:tc>
          <w:tcPr>
            <w:tcW w:w="0" w:type="auto"/>
            <w:gridSpan w:val="2"/>
            <w:vAlign w:val="center"/>
            <w:hideMark/>
          </w:tcPr>
          <w:p w14:paraId="00410AD4" w14:textId="77777777" w:rsidR="004B7C67" w:rsidRDefault="004B7C67" w:rsidP="004B7C67">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4B7C67" w14:paraId="099429BC" w14:textId="77777777" w:rsidTr="00AA21B1">
        <w:trPr>
          <w:tblCellSpacing w:w="15" w:type="dxa"/>
        </w:trPr>
        <w:tc>
          <w:tcPr>
            <w:tcW w:w="0" w:type="auto"/>
            <w:vAlign w:val="center"/>
            <w:hideMark/>
          </w:tcPr>
          <w:p w14:paraId="43954DE9" w14:textId="77777777" w:rsidR="004B7C67" w:rsidRDefault="004B7C67" w:rsidP="00AA21B1">
            <w:pPr>
              <w:rPr>
                <w:rFonts w:eastAsia="Times New Roman"/>
              </w:rPr>
            </w:pPr>
            <w:r>
              <w:rPr>
                <w:rFonts w:eastAsia="Times New Roman"/>
              </w:rPr>
              <w:t> </w:t>
            </w:r>
          </w:p>
        </w:tc>
        <w:tc>
          <w:tcPr>
            <w:tcW w:w="1250" w:type="pct"/>
            <w:hideMark/>
          </w:tcPr>
          <w:p w14:paraId="51DAB64A"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E901C22" w14:textId="77777777" w:rsidR="004B7C67" w:rsidRDefault="004B7C67" w:rsidP="004B7C67">
            <w:pPr>
              <w:spacing w:line="240" w:lineRule="auto"/>
              <w:rPr>
                <w:rFonts w:eastAsia="Times New Roman"/>
                <w:szCs w:val="24"/>
              </w:rPr>
            </w:pPr>
            <w:r>
              <w:rPr>
                <w:rFonts w:eastAsia="Times New Roman"/>
              </w:rPr>
              <w:t>10/30/2019 - House Energy and Natural Resources, (First Hearing)</w:t>
            </w:r>
          </w:p>
        </w:tc>
      </w:tr>
      <w:tr w:rsidR="004B7C67" w14:paraId="07552183" w14:textId="77777777" w:rsidTr="00AA21B1">
        <w:trPr>
          <w:tblCellSpacing w:w="15" w:type="dxa"/>
        </w:trPr>
        <w:tc>
          <w:tcPr>
            <w:tcW w:w="0" w:type="auto"/>
            <w:gridSpan w:val="3"/>
            <w:vAlign w:val="center"/>
            <w:hideMark/>
          </w:tcPr>
          <w:p w14:paraId="1411BB8F" w14:textId="77777777" w:rsidR="004B7C67" w:rsidRDefault="004B7C67" w:rsidP="004B7C67">
            <w:pPr>
              <w:spacing w:line="240" w:lineRule="auto"/>
              <w:rPr>
                <w:rFonts w:eastAsia="Times New Roman"/>
              </w:rPr>
            </w:pPr>
            <w:r>
              <w:rPr>
                <w:rFonts w:eastAsia="Times New Roman"/>
              </w:rPr>
              <w:t> </w:t>
            </w:r>
          </w:p>
        </w:tc>
      </w:tr>
      <w:tr w:rsidR="004B7C67" w14:paraId="057A23F7" w14:textId="77777777" w:rsidTr="00AA21B1">
        <w:trPr>
          <w:tblCellSpacing w:w="15" w:type="dxa"/>
        </w:trPr>
        <w:tc>
          <w:tcPr>
            <w:tcW w:w="650" w:type="pct"/>
            <w:hideMark/>
          </w:tcPr>
          <w:p w14:paraId="67F359C8" w14:textId="77777777" w:rsidR="004B7C67" w:rsidRDefault="004B7C67" w:rsidP="00AA21B1">
            <w:pPr>
              <w:rPr>
                <w:rFonts w:eastAsia="Times New Roman"/>
              </w:rPr>
            </w:pPr>
            <w:r>
              <w:rPr>
                <w:rStyle w:val="Strong"/>
              </w:rPr>
              <w:t>SB1</w:t>
            </w:r>
          </w:p>
        </w:tc>
        <w:tc>
          <w:tcPr>
            <w:tcW w:w="0" w:type="auto"/>
            <w:gridSpan w:val="2"/>
            <w:vAlign w:val="center"/>
            <w:hideMark/>
          </w:tcPr>
          <w:p w14:paraId="7DC83A86" w14:textId="77777777" w:rsidR="004B7C67" w:rsidRDefault="004B7C67" w:rsidP="004B7C67">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4B7C67" w14:paraId="39722BE4" w14:textId="77777777" w:rsidTr="00AA21B1">
        <w:trPr>
          <w:tblCellSpacing w:w="15" w:type="dxa"/>
        </w:trPr>
        <w:tc>
          <w:tcPr>
            <w:tcW w:w="0" w:type="auto"/>
            <w:vAlign w:val="center"/>
            <w:hideMark/>
          </w:tcPr>
          <w:p w14:paraId="39C262D1" w14:textId="77777777" w:rsidR="004B7C67" w:rsidRDefault="004B7C67" w:rsidP="00AA21B1">
            <w:pPr>
              <w:rPr>
                <w:rFonts w:eastAsia="Times New Roman"/>
              </w:rPr>
            </w:pPr>
            <w:r>
              <w:rPr>
                <w:rFonts w:eastAsia="Times New Roman"/>
              </w:rPr>
              <w:t> </w:t>
            </w:r>
          </w:p>
        </w:tc>
        <w:tc>
          <w:tcPr>
            <w:tcW w:w="1250" w:type="pct"/>
            <w:hideMark/>
          </w:tcPr>
          <w:p w14:paraId="7155CC95"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96561C" w14:textId="77777777" w:rsidR="004B7C67" w:rsidRDefault="004B7C67" w:rsidP="004B7C67">
            <w:pPr>
              <w:spacing w:line="240" w:lineRule="auto"/>
              <w:rPr>
                <w:rFonts w:eastAsia="Times New Roman"/>
                <w:szCs w:val="24"/>
              </w:rPr>
            </w:pPr>
            <w:r>
              <w:rPr>
                <w:rFonts w:eastAsia="Times New Roman"/>
              </w:rPr>
              <w:t>6/12/2019 - House State and Local Government, (First Hearing)</w:t>
            </w:r>
          </w:p>
        </w:tc>
      </w:tr>
      <w:tr w:rsidR="004B7C67" w14:paraId="6DDF982E" w14:textId="77777777" w:rsidTr="00AA21B1">
        <w:trPr>
          <w:tblCellSpacing w:w="15" w:type="dxa"/>
        </w:trPr>
        <w:tc>
          <w:tcPr>
            <w:tcW w:w="0" w:type="auto"/>
            <w:gridSpan w:val="3"/>
            <w:vAlign w:val="center"/>
            <w:hideMark/>
          </w:tcPr>
          <w:p w14:paraId="6C0A9AC0" w14:textId="77777777" w:rsidR="004B7C67" w:rsidRDefault="004B7C67" w:rsidP="004B7C67">
            <w:pPr>
              <w:spacing w:line="240" w:lineRule="auto"/>
              <w:rPr>
                <w:rFonts w:eastAsia="Times New Roman"/>
              </w:rPr>
            </w:pPr>
            <w:r>
              <w:rPr>
                <w:rFonts w:eastAsia="Times New Roman"/>
              </w:rPr>
              <w:t> </w:t>
            </w:r>
          </w:p>
        </w:tc>
      </w:tr>
      <w:tr w:rsidR="004B7C67" w14:paraId="4942E727" w14:textId="77777777" w:rsidTr="00AA21B1">
        <w:trPr>
          <w:tblCellSpacing w:w="15" w:type="dxa"/>
        </w:trPr>
        <w:tc>
          <w:tcPr>
            <w:tcW w:w="650" w:type="pct"/>
            <w:hideMark/>
          </w:tcPr>
          <w:p w14:paraId="35DE1439" w14:textId="77777777" w:rsidR="004B7C67" w:rsidRDefault="004B7C67" w:rsidP="00AA21B1">
            <w:pPr>
              <w:rPr>
                <w:rFonts w:eastAsia="Times New Roman"/>
              </w:rPr>
            </w:pPr>
            <w:r>
              <w:rPr>
                <w:rStyle w:val="Strong"/>
              </w:rPr>
              <w:t>SB2</w:t>
            </w:r>
          </w:p>
        </w:tc>
        <w:tc>
          <w:tcPr>
            <w:tcW w:w="0" w:type="auto"/>
            <w:gridSpan w:val="2"/>
            <w:vAlign w:val="center"/>
            <w:hideMark/>
          </w:tcPr>
          <w:p w14:paraId="23BA9DC2" w14:textId="77777777" w:rsidR="004B7C67" w:rsidRDefault="004B7C67" w:rsidP="004B7C67">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4B7C67" w14:paraId="66932C29" w14:textId="77777777" w:rsidTr="00AA21B1">
        <w:trPr>
          <w:tblCellSpacing w:w="15" w:type="dxa"/>
        </w:trPr>
        <w:tc>
          <w:tcPr>
            <w:tcW w:w="0" w:type="auto"/>
            <w:vAlign w:val="center"/>
            <w:hideMark/>
          </w:tcPr>
          <w:p w14:paraId="26AAAE8B" w14:textId="77777777" w:rsidR="004B7C67" w:rsidRDefault="004B7C67" w:rsidP="00AA21B1">
            <w:pPr>
              <w:rPr>
                <w:rFonts w:eastAsia="Times New Roman"/>
              </w:rPr>
            </w:pPr>
            <w:r>
              <w:rPr>
                <w:rFonts w:eastAsia="Times New Roman"/>
              </w:rPr>
              <w:t> </w:t>
            </w:r>
          </w:p>
        </w:tc>
        <w:tc>
          <w:tcPr>
            <w:tcW w:w="1250" w:type="pct"/>
            <w:hideMark/>
          </w:tcPr>
          <w:p w14:paraId="7CF6C922"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8F17DD" w14:textId="77777777" w:rsidR="004B7C67" w:rsidRDefault="004B7C67" w:rsidP="004B7C67">
            <w:pPr>
              <w:spacing w:line="240" w:lineRule="auto"/>
              <w:rPr>
                <w:rFonts w:eastAsia="Times New Roman"/>
                <w:szCs w:val="24"/>
              </w:rPr>
            </w:pPr>
            <w:r>
              <w:rPr>
                <w:rFonts w:eastAsia="Times New Roman"/>
              </w:rPr>
              <w:t>1/28/2020 - House Energy and Natural Resources, (Fourth Hearing)</w:t>
            </w:r>
          </w:p>
        </w:tc>
      </w:tr>
      <w:tr w:rsidR="004B7C67" w14:paraId="49B859DB" w14:textId="77777777" w:rsidTr="00AA21B1">
        <w:trPr>
          <w:tblCellSpacing w:w="15" w:type="dxa"/>
        </w:trPr>
        <w:tc>
          <w:tcPr>
            <w:tcW w:w="0" w:type="auto"/>
            <w:gridSpan w:val="3"/>
            <w:vAlign w:val="center"/>
            <w:hideMark/>
          </w:tcPr>
          <w:p w14:paraId="3712078C" w14:textId="77777777" w:rsidR="004B7C67" w:rsidRDefault="004B7C67" w:rsidP="004B7C67">
            <w:pPr>
              <w:spacing w:line="240" w:lineRule="auto"/>
              <w:rPr>
                <w:rFonts w:eastAsia="Times New Roman"/>
              </w:rPr>
            </w:pPr>
            <w:r>
              <w:rPr>
                <w:rFonts w:eastAsia="Times New Roman"/>
              </w:rPr>
              <w:t> </w:t>
            </w:r>
          </w:p>
        </w:tc>
      </w:tr>
      <w:tr w:rsidR="004B7C67" w14:paraId="14D38249" w14:textId="77777777" w:rsidTr="00AA21B1">
        <w:trPr>
          <w:tblCellSpacing w:w="15" w:type="dxa"/>
        </w:trPr>
        <w:tc>
          <w:tcPr>
            <w:tcW w:w="650" w:type="pct"/>
            <w:hideMark/>
          </w:tcPr>
          <w:p w14:paraId="405BF1C9" w14:textId="77777777" w:rsidR="004B7C67" w:rsidRDefault="004B7C67" w:rsidP="00AA21B1">
            <w:pPr>
              <w:rPr>
                <w:rFonts w:eastAsia="Times New Roman"/>
              </w:rPr>
            </w:pPr>
            <w:r>
              <w:rPr>
                <w:rStyle w:val="Strong"/>
              </w:rPr>
              <w:t>SB8</w:t>
            </w:r>
          </w:p>
        </w:tc>
        <w:tc>
          <w:tcPr>
            <w:tcW w:w="0" w:type="auto"/>
            <w:gridSpan w:val="2"/>
            <w:vAlign w:val="center"/>
            <w:hideMark/>
          </w:tcPr>
          <w:p w14:paraId="225793F2" w14:textId="77777777" w:rsidR="004B7C67" w:rsidRDefault="004B7C67" w:rsidP="004B7C67">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4B7C67" w14:paraId="71519429" w14:textId="77777777" w:rsidTr="00AA21B1">
        <w:trPr>
          <w:tblCellSpacing w:w="15" w:type="dxa"/>
        </w:trPr>
        <w:tc>
          <w:tcPr>
            <w:tcW w:w="0" w:type="auto"/>
            <w:vAlign w:val="center"/>
            <w:hideMark/>
          </w:tcPr>
          <w:p w14:paraId="1139D60E" w14:textId="77777777" w:rsidR="004B7C67" w:rsidRDefault="004B7C67" w:rsidP="00AA21B1">
            <w:pPr>
              <w:rPr>
                <w:rFonts w:eastAsia="Times New Roman"/>
              </w:rPr>
            </w:pPr>
            <w:r>
              <w:rPr>
                <w:rFonts w:eastAsia="Times New Roman"/>
              </w:rPr>
              <w:t> </w:t>
            </w:r>
          </w:p>
        </w:tc>
        <w:tc>
          <w:tcPr>
            <w:tcW w:w="1250" w:type="pct"/>
            <w:hideMark/>
          </w:tcPr>
          <w:p w14:paraId="72D59F04"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4244AF" w14:textId="77777777" w:rsidR="004B7C67" w:rsidRDefault="004B7C67" w:rsidP="004B7C67">
            <w:pPr>
              <w:spacing w:line="240" w:lineRule="auto"/>
              <w:rPr>
                <w:rFonts w:eastAsia="Times New Roman"/>
                <w:szCs w:val="24"/>
              </w:rPr>
            </w:pPr>
            <w:r>
              <w:rPr>
                <w:rFonts w:eastAsia="Times New Roman"/>
              </w:rPr>
              <w:t>5/8/2019 - House Economic and Workforce Development, (Second Hearing)</w:t>
            </w:r>
          </w:p>
        </w:tc>
      </w:tr>
      <w:tr w:rsidR="004B7C67" w14:paraId="65367409" w14:textId="77777777" w:rsidTr="00AA21B1">
        <w:trPr>
          <w:tblCellSpacing w:w="15" w:type="dxa"/>
        </w:trPr>
        <w:tc>
          <w:tcPr>
            <w:tcW w:w="0" w:type="auto"/>
            <w:gridSpan w:val="3"/>
            <w:vAlign w:val="center"/>
            <w:hideMark/>
          </w:tcPr>
          <w:p w14:paraId="61ADD7A3" w14:textId="77777777" w:rsidR="004B7C67" w:rsidRDefault="004B7C67" w:rsidP="004B7C67">
            <w:pPr>
              <w:spacing w:line="240" w:lineRule="auto"/>
              <w:rPr>
                <w:rFonts w:eastAsia="Times New Roman"/>
              </w:rPr>
            </w:pPr>
            <w:r>
              <w:rPr>
                <w:rFonts w:eastAsia="Times New Roman"/>
              </w:rPr>
              <w:t> </w:t>
            </w:r>
          </w:p>
        </w:tc>
      </w:tr>
      <w:tr w:rsidR="004B7C67" w14:paraId="5DED469C" w14:textId="77777777" w:rsidTr="00AA21B1">
        <w:trPr>
          <w:tblCellSpacing w:w="15" w:type="dxa"/>
        </w:trPr>
        <w:tc>
          <w:tcPr>
            <w:tcW w:w="650" w:type="pct"/>
            <w:hideMark/>
          </w:tcPr>
          <w:p w14:paraId="750E65B7" w14:textId="77777777" w:rsidR="004B7C67" w:rsidRDefault="004B7C67" w:rsidP="00AA21B1">
            <w:pPr>
              <w:rPr>
                <w:rFonts w:eastAsia="Times New Roman"/>
              </w:rPr>
            </w:pPr>
            <w:r>
              <w:rPr>
                <w:rStyle w:val="Strong"/>
              </w:rPr>
              <w:t>SB10</w:t>
            </w:r>
          </w:p>
        </w:tc>
        <w:tc>
          <w:tcPr>
            <w:tcW w:w="0" w:type="auto"/>
            <w:gridSpan w:val="2"/>
            <w:vAlign w:val="center"/>
            <w:hideMark/>
          </w:tcPr>
          <w:p w14:paraId="446125A0" w14:textId="77777777" w:rsidR="004B7C67" w:rsidRDefault="004B7C67" w:rsidP="004B7C67">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4B7C67" w14:paraId="19FE5F58" w14:textId="77777777" w:rsidTr="00AA21B1">
        <w:trPr>
          <w:tblCellSpacing w:w="15" w:type="dxa"/>
        </w:trPr>
        <w:tc>
          <w:tcPr>
            <w:tcW w:w="0" w:type="auto"/>
            <w:vAlign w:val="center"/>
            <w:hideMark/>
          </w:tcPr>
          <w:p w14:paraId="72BAC68E" w14:textId="77777777" w:rsidR="004B7C67" w:rsidRDefault="004B7C67" w:rsidP="00AA21B1">
            <w:pPr>
              <w:rPr>
                <w:rFonts w:eastAsia="Times New Roman"/>
              </w:rPr>
            </w:pPr>
            <w:r>
              <w:rPr>
                <w:rFonts w:eastAsia="Times New Roman"/>
              </w:rPr>
              <w:t> </w:t>
            </w:r>
          </w:p>
        </w:tc>
        <w:tc>
          <w:tcPr>
            <w:tcW w:w="1250" w:type="pct"/>
            <w:hideMark/>
          </w:tcPr>
          <w:p w14:paraId="02602768"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DD470F6" w14:textId="77777777" w:rsidR="004B7C67" w:rsidRDefault="004B7C67" w:rsidP="004B7C67">
            <w:pPr>
              <w:spacing w:line="240" w:lineRule="auto"/>
              <w:rPr>
                <w:rFonts w:eastAsia="Times New Roman"/>
                <w:szCs w:val="24"/>
              </w:rPr>
            </w:pPr>
            <w:r>
              <w:rPr>
                <w:rFonts w:eastAsia="Times New Roman"/>
              </w:rPr>
              <w:t>10/29/2019 - Re-Referred to Committee</w:t>
            </w:r>
          </w:p>
        </w:tc>
      </w:tr>
      <w:tr w:rsidR="004B7C67" w14:paraId="62E1C043" w14:textId="77777777" w:rsidTr="00AA21B1">
        <w:trPr>
          <w:tblCellSpacing w:w="15" w:type="dxa"/>
        </w:trPr>
        <w:tc>
          <w:tcPr>
            <w:tcW w:w="0" w:type="auto"/>
            <w:gridSpan w:val="3"/>
            <w:vAlign w:val="center"/>
            <w:hideMark/>
          </w:tcPr>
          <w:p w14:paraId="4E9C7282" w14:textId="77777777" w:rsidR="004B7C67" w:rsidRDefault="004B7C67" w:rsidP="004B7C67">
            <w:pPr>
              <w:spacing w:line="240" w:lineRule="auto"/>
              <w:rPr>
                <w:rFonts w:eastAsia="Times New Roman"/>
              </w:rPr>
            </w:pPr>
            <w:r>
              <w:rPr>
                <w:rFonts w:eastAsia="Times New Roman"/>
              </w:rPr>
              <w:t> </w:t>
            </w:r>
          </w:p>
        </w:tc>
      </w:tr>
      <w:tr w:rsidR="004B7C67" w14:paraId="1DA3422E" w14:textId="77777777" w:rsidTr="00AA21B1">
        <w:trPr>
          <w:tblCellSpacing w:w="15" w:type="dxa"/>
        </w:trPr>
        <w:tc>
          <w:tcPr>
            <w:tcW w:w="650" w:type="pct"/>
            <w:hideMark/>
          </w:tcPr>
          <w:p w14:paraId="0999BEC8" w14:textId="77777777" w:rsidR="004B7C67" w:rsidRDefault="004B7C67" w:rsidP="00AA21B1">
            <w:pPr>
              <w:rPr>
                <w:rFonts w:eastAsia="Times New Roman"/>
              </w:rPr>
            </w:pPr>
            <w:r>
              <w:rPr>
                <w:rStyle w:val="Strong"/>
              </w:rPr>
              <w:t>SB33</w:t>
            </w:r>
          </w:p>
        </w:tc>
        <w:tc>
          <w:tcPr>
            <w:tcW w:w="0" w:type="auto"/>
            <w:gridSpan w:val="2"/>
            <w:vAlign w:val="center"/>
            <w:hideMark/>
          </w:tcPr>
          <w:p w14:paraId="6A38BC78" w14:textId="77777777" w:rsidR="004B7C67" w:rsidRDefault="004B7C67" w:rsidP="004B7C67">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4B7C67" w14:paraId="12E5E793" w14:textId="77777777" w:rsidTr="00AA21B1">
        <w:trPr>
          <w:tblCellSpacing w:w="15" w:type="dxa"/>
        </w:trPr>
        <w:tc>
          <w:tcPr>
            <w:tcW w:w="0" w:type="auto"/>
            <w:vAlign w:val="center"/>
            <w:hideMark/>
          </w:tcPr>
          <w:p w14:paraId="1B2E987C" w14:textId="77777777" w:rsidR="004B7C67" w:rsidRDefault="004B7C67" w:rsidP="00AA21B1">
            <w:pPr>
              <w:rPr>
                <w:rFonts w:eastAsia="Times New Roman"/>
              </w:rPr>
            </w:pPr>
            <w:r>
              <w:rPr>
                <w:rFonts w:eastAsia="Times New Roman"/>
              </w:rPr>
              <w:t> </w:t>
            </w:r>
          </w:p>
        </w:tc>
        <w:tc>
          <w:tcPr>
            <w:tcW w:w="1250" w:type="pct"/>
            <w:hideMark/>
          </w:tcPr>
          <w:p w14:paraId="659C823E"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3D8361" w14:textId="77777777" w:rsidR="004B7C67" w:rsidRDefault="004B7C67" w:rsidP="004B7C67">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4B7C67" w14:paraId="09027F96" w14:textId="77777777" w:rsidTr="00AA21B1">
        <w:trPr>
          <w:tblCellSpacing w:w="15" w:type="dxa"/>
        </w:trPr>
        <w:tc>
          <w:tcPr>
            <w:tcW w:w="0" w:type="auto"/>
            <w:gridSpan w:val="3"/>
            <w:vAlign w:val="center"/>
            <w:hideMark/>
          </w:tcPr>
          <w:p w14:paraId="18F1A2E2" w14:textId="77777777" w:rsidR="004B7C67" w:rsidRDefault="004B7C67" w:rsidP="004B7C67">
            <w:pPr>
              <w:spacing w:line="240" w:lineRule="auto"/>
              <w:rPr>
                <w:rFonts w:eastAsia="Times New Roman"/>
              </w:rPr>
            </w:pPr>
            <w:r>
              <w:rPr>
                <w:rFonts w:eastAsia="Times New Roman"/>
              </w:rPr>
              <w:t> </w:t>
            </w:r>
          </w:p>
        </w:tc>
      </w:tr>
      <w:tr w:rsidR="004B7C67" w14:paraId="72D89BA0" w14:textId="77777777" w:rsidTr="00AA21B1">
        <w:trPr>
          <w:tblCellSpacing w:w="15" w:type="dxa"/>
        </w:trPr>
        <w:tc>
          <w:tcPr>
            <w:tcW w:w="650" w:type="pct"/>
            <w:hideMark/>
          </w:tcPr>
          <w:p w14:paraId="3FE55BE8" w14:textId="77777777" w:rsidR="004B7C67" w:rsidRDefault="004B7C67" w:rsidP="00AA21B1">
            <w:pPr>
              <w:rPr>
                <w:rFonts w:eastAsia="Times New Roman"/>
              </w:rPr>
            </w:pPr>
            <w:r>
              <w:rPr>
                <w:rStyle w:val="Strong"/>
              </w:rPr>
              <w:t>SB38</w:t>
            </w:r>
          </w:p>
        </w:tc>
        <w:tc>
          <w:tcPr>
            <w:tcW w:w="0" w:type="auto"/>
            <w:gridSpan w:val="2"/>
            <w:vAlign w:val="center"/>
            <w:hideMark/>
          </w:tcPr>
          <w:p w14:paraId="5D03B8E2" w14:textId="77777777" w:rsidR="004B7C67" w:rsidRDefault="004B7C67" w:rsidP="004B7C67">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4B7C67" w14:paraId="7A3EBAAA" w14:textId="77777777" w:rsidTr="00AA21B1">
        <w:trPr>
          <w:tblCellSpacing w:w="15" w:type="dxa"/>
        </w:trPr>
        <w:tc>
          <w:tcPr>
            <w:tcW w:w="0" w:type="auto"/>
            <w:vAlign w:val="center"/>
            <w:hideMark/>
          </w:tcPr>
          <w:p w14:paraId="7AD74E0B" w14:textId="77777777" w:rsidR="004B7C67" w:rsidRDefault="004B7C67" w:rsidP="00AA21B1">
            <w:pPr>
              <w:rPr>
                <w:rFonts w:eastAsia="Times New Roman"/>
              </w:rPr>
            </w:pPr>
            <w:r>
              <w:rPr>
                <w:rFonts w:eastAsia="Times New Roman"/>
              </w:rPr>
              <w:t> </w:t>
            </w:r>
          </w:p>
        </w:tc>
        <w:tc>
          <w:tcPr>
            <w:tcW w:w="1250" w:type="pct"/>
            <w:hideMark/>
          </w:tcPr>
          <w:p w14:paraId="30DA0531"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05F2C2" w14:textId="77777777" w:rsidR="004B7C67" w:rsidRDefault="004B7C67" w:rsidP="004B7C67">
            <w:pPr>
              <w:spacing w:line="240" w:lineRule="auto"/>
              <w:rPr>
                <w:rFonts w:eastAsia="Times New Roman"/>
                <w:szCs w:val="24"/>
              </w:rPr>
            </w:pPr>
            <w:r>
              <w:rPr>
                <w:rFonts w:eastAsia="Times New Roman"/>
              </w:rPr>
              <w:t>12/17/2019 - Senate Local Government, Public Safety and Veterans Affairs, (First Hearing)</w:t>
            </w:r>
          </w:p>
        </w:tc>
      </w:tr>
      <w:tr w:rsidR="004B7C67" w14:paraId="3D54FDE4" w14:textId="77777777" w:rsidTr="00AA21B1">
        <w:trPr>
          <w:tblCellSpacing w:w="15" w:type="dxa"/>
        </w:trPr>
        <w:tc>
          <w:tcPr>
            <w:tcW w:w="0" w:type="auto"/>
            <w:gridSpan w:val="3"/>
            <w:vAlign w:val="center"/>
            <w:hideMark/>
          </w:tcPr>
          <w:p w14:paraId="538C02D1" w14:textId="77777777" w:rsidR="004B7C67" w:rsidRDefault="004B7C67" w:rsidP="004B7C67">
            <w:pPr>
              <w:spacing w:line="240" w:lineRule="auto"/>
              <w:rPr>
                <w:rFonts w:eastAsia="Times New Roman"/>
              </w:rPr>
            </w:pPr>
            <w:r>
              <w:rPr>
                <w:rFonts w:eastAsia="Times New Roman"/>
              </w:rPr>
              <w:t> </w:t>
            </w:r>
          </w:p>
        </w:tc>
      </w:tr>
      <w:tr w:rsidR="004B7C67" w14:paraId="12DFB9B9" w14:textId="77777777" w:rsidTr="00AA21B1">
        <w:trPr>
          <w:tblCellSpacing w:w="15" w:type="dxa"/>
        </w:trPr>
        <w:tc>
          <w:tcPr>
            <w:tcW w:w="650" w:type="pct"/>
            <w:hideMark/>
          </w:tcPr>
          <w:p w14:paraId="009CF83C" w14:textId="77777777" w:rsidR="004B7C67" w:rsidRDefault="004B7C67" w:rsidP="00AA21B1">
            <w:pPr>
              <w:rPr>
                <w:rFonts w:eastAsia="Times New Roman"/>
              </w:rPr>
            </w:pPr>
            <w:r>
              <w:rPr>
                <w:rStyle w:val="Strong"/>
              </w:rPr>
              <w:t>SB50</w:t>
            </w:r>
          </w:p>
        </w:tc>
        <w:tc>
          <w:tcPr>
            <w:tcW w:w="0" w:type="auto"/>
            <w:gridSpan w:val="2"/>
            <w:vAlign w:val="center"/>
            <w:hideMark/>
          </w:tcPr>
          <w:p w14:paraId="20EBD88F" w14:textId="77777777" w:rsidR="004B7C67" w:rsidRDefault="004B7C67" w:rsidP="004B7C67">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4B7C67" w14:paraId="7EC81AF5" w14:textId="77777777" w:rsidTr="00AA21B1">
        <w:trPr>
          <w:tblCellSpacing w:w="15" w:type="dxa"/>
        </w:trPr>
        <w:tc>
          <w:tcPr>
            <w:tcW w:w="0" w:type="auto"/>
            <w:vAlign w:val="center"/>
            <w:hideMark/>
          </w:tcPr>
          <w:p w14:paraId="2BE4B008" w14:textId="77777777" w:rsidR="004B7C67" w:rsidRDefault="004B7C67" w:rsidP="00AA21B1">
            <w:pPr>
              <w:rPr>
                <w:rFonts w:eastAsia="Times New Roman"/>
              </w:rPr>
            </w:pPr>
            <w:r>
              <w:rPr>
                <w:rFonts w:eastAsia="Times New Roman"/>
              </w:rPr>
              <w:t> </w:t>
            </w:r>
          </w:p>
        </w:tc>
        <w:tc>
          <w:tcPr>
            <w:tcW w:w="1250" w:type="pct"/>
            <w:hideMark/>
          </w:tcPr>
          <w:p w14:paraId="7F41FF7A"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F2E857" w14:textId="77777777" w:rsidR="004B7C67" w:rsidRDefault="004B7C67" w:rsidP="004B7C67">
            <w:pPr>
              <w:spacing w:line="240" w:lineRule="auto"/>
              <w:rPr>
                <w:rFonts w:eastAsia="Times New Roman"/>
                <w:szCs w:val="24"/>
              </w:rPr>
            </w:pPr>
            <w:r>
              <w:rPr>
                <w:rFonts w:eastAsia="Times New Roman"/>
              </w:rPr>
              <w:t>4/2/2019 - Senate Finance, (Second Hearing)</w:t>
            </w:r>
          </w:p>
        </w:tc>
      </w:tr>
      <w:tr w:rsidR="004B7C67" w14:paraId="089CD397" w14:textId="77777777" w:rsidTr="00AA21B1">
        <w:trPr>
          <w:tblCellSpacing w:w="15" w:type="dxa"/>
        </w:trPr>
        <w:tc>
          <w:tcPr>
            <w:tcW w:w="0" w:type="auto"/>
            <w:gridSpan w:val="3"/>
            <w:vAlign w:val="center"/>
            <w:hideMark/>
          </w:tcPr>
          <w:p w14:paraId="5DBF2289" w14:textId="77777777" w:rsidR="004B7C67" w:rsidRDefault="004B7C67" w:rsidP="004B7C67">
            <w:pPr>
              <w:spacing w:line="240" w:lineRule="auto"/>
              <w:rPr>
                <w:rFonts w:eastAsia="Times New Roman"/>
              </w:rPr>
            </w:pPr>
            <w:r>
              <w:rPr>
                <w:rFonts w:eastAsia="Times New Roman"/>
              </w:rPr>
              <w:t> </w:t>
            </w:r>
          </w:p>
        </w:tc>
      </w:tr>
      <w:tr w:rsidR="004B7C67" w14:paraId="04C70689" w14:textId="77777777" w:rsidTr="00AA21B1">
        <w:trPr>
          <w:tblCellSpacing w:w="15" w:type="dxa"/>
        </w:trPr>
        <w:tc>
          <w:tcPr>
            <w:tcW w:w="650" w:type="pct"/>
            <w:hideMark/>
          </w:tcPr>
          <w:p w14:paraId="036DF7F7" w14:textId="77777777" w:rsidR="004B7C67" w:rsidRDefault="004B7C67" w:rsidP="00AA21B1">
            <w:pPr>
              <w:rPr>
                <w:rFonts w:eastAsia="Times New Roman"/>
              </w:rPr>
            </w:pPr>
            <w:r>
              <w:rPr>
                <w:rStyle w:val="Strong"/>
              </w:rPr>
              <w:t>SB86</w:t>
            </w:r>
          </w:p>
        </w:tc>
        <w:tc>
          <w:tcPr>
            <w:tcW w:w="0" w:type="auto"/>
            <w:gridSpan w:val="2"/>
            <w:vAlign w:val="center"/>
            <w:hideMark/>
          </w:tcPr>
          <w:p w14:paraId="2CCE635F" w14:textId="77777777" w:rsidR="004B7C67" w:rsidRDefault="004B7C67" w:rsidP="004B7C67">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4B7C67" w14:paraId="0A48DC99" w14:textId="77777777" w:rsidTr="00AA21B1">
        <w:trPr>
          <w:tblCellSpacing w:w="15" w:type="dxa"/>
        </w:trPr>
        <w:tc>
          <w:tcPr>
            <w:tcW w:w="0" w:type="auto"/>
            <w:vAlign w:val="center"/>
            <w:hideMark/>
          </w:tcPr>
          <w:p w14:paraId="62527322" w14:textId="77777777" w:rsidR="004B7C67" w:rsidRDefault="004B7C67" w:rsidP="00AA21B1">
            <w:pPr>
              <w:rPr>
                <w:rFonts w:eastAsia="Times New Roman"/>
              </w:rPr>
            </w:pPr>
            <w:r>
              <w:rPr>
                <w:rFonts w:eastAsia="Times New Roman"/>
              </w:rPr>
              <w:t> </w:t>
            </w:r>
          </w:p>
        </w:tc>
        <w:tc>
          <w:tcPr>
            <w:tcW w:w="1250" w:type="pct"/>
            <w:hideMark/>
          </w:tcPr>
          <w:p w14:paraId="1017D67E"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D8C4BE7" w14:textId="77777777" w:rsidR="004B7C67" w:rsidRDefault="004B7C67" w:rsidP="004B7C67">
            <w:pPr>
              <w:spacing w:line="240" w:lineRule="auto"/>
              <w:rPr>
                <w:rFonts w:eastAsia="Times New Roman"/>
                <w:szCs w:val="24"/>
              </w:rPr>
            </w:pPr>
            <w:r>
              <w:rPr>
                <w:rFonts w:eastAsia="Times New Roman"/>
              </w:rPr>
              <w:t>12/10/2019 - Senate Energy and Public Utilities, (Third Hearing)</w:t>
            </w:r>
          </w:p>
        </w:tc>
      </w:tr>
      <w:tr w:rsidR="004B7C67" w14:paraId="457E27FB" w14:textId="77777777" w:rsidTr="00AA21B1">
        <w:trPr>
          <w:tblCellSpacing w:w="15" w:type="dxa"/>
        </w:trPr>
        <w:tc>
          <w:tcPr>
            <w:tcW w:w="0" w:type="auto"/>
            <w:gridSpan w:val="3"/>
            <w:vAlign w:val="center"/>
            <w:hideMark/>
          </w:tcPr>
          <w:p w14:paraId="2843A0D7" w14:textId="77777777" w:rsidR="004B7C67" w:rsidRDefault="004B7C67" w:rsidP="004B7C67">
            <w:pPr>
              <w:spacing w:line="240" w:lineRule="auto"/>
              <w:rPr>
                <w:rFonts w:eastAsia="Times New Roman"/>
              </w:rPr>
            </w:pPr>
            <w:r>
              <w:rPr>
                <w:rFonts w:eastAsia="Times New Roman"/>
              </w:rPr>
              <w:t> </w:t>
            </w:r>
          </w:p>
        </w:tc>
      </w:tr>
      <w:tr w:rsidR="004B7C67" w14:paraId="14799A5D" w14:textId="77777777" w:rsidTr="00AA21B1">
        <w:trPr>
          <w:tblCellSpacing w:w="15" w:type="dxa"/>
        </w:trPr>
        <w:tc>
          <w:tcPr>
            <w:tcW w:w="650" w:type="pct"/>
            <w:hideMark/>
          </w:tcPr>
          <w:p w14:paraId="13D093CA" w14:textId="77777777" w:rsidR="004B7C67" w:rsidRDefault="004B7C67" w:rsidP="00AA21B1">
            <w:pPr>
              <w:rPr>
                <w:rFonts w:eastAsia="Times New Roman"/>
              </w:rPr>
            </w:pPr>
            <w:r>
              <w:rPr>
                <w:rStyle w:val="Strong"/>
              </w:rPr>
              <w:t>SB135</w:t>
            </w:r>
          </w:p>
        </w:tc>
        <w:tc>
          <w:tcPr>
            <w:tcW w:w="0" w:type="auto"/>
            <w:gridSpan w:val="2"/>
            <w:vAlign w:val="center"/>
            <w:hideMark/>
          </w:tcPr>
          <w:p w14:paraId="43C26A6C" w14:textId="77777777" w:rsidR="004B7C67" w:rsidRDefault="004B7C67" w:rsidP="004B7C67">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4B7C67" w14:paraId="3A8F1D7C" w14:textId="77777777" w:rsidTr="00AA21B1">
        <w:trPr>
          <w:tblCellSpacing w:w="15" w:type="dxa"/>
        </w:trPr>
        <w:tc>
          <w:tcPr>
            <w:tcW w:w="0" w:type="auto"/>
            <w:vAlign w:val="center"/>
            <w:hideMark/>
          </w:tcPr>
          <w:p w14:paraId="18238F32" w14:textId="77777777" w:rsidR="004B7C67" w:rsidRDefault="004B7C67" w:rsidP="00AA21B1">
            <w:pPr>
              <w:rPr>
                <w:rFonts w:eastAsia="Times New Roman"/>
              </w:rPr>
            </w:pPr>
            <w:r>
              <w:rPr>
                <w:rFonts w:eastAsia="Times New Roman"/>
              </w:rPr>
              <w:t> </w:t>
            </w:r>
          </w:p>
        </w:tc>
        <w:tc>
          <w:tcPr>
            <w:tcW w:w="1250" w:type="pct"/>
            <w:hideMark/>
          </w:tcPr>
          <w:p w14:paraId="2739277D"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6ACB456" w14:textId="77777777" w:rsidR="004B7C67" w:rsidRDefault="004B7C67" w:rsidP="004B7C67">
            <w:pPr>
              <w:spacing w:line="240" w:lineRule="auto"/>
              <w:rPr>
                <w:rFonts w:eastAsia="Times New Roman"/>
                <w:szCs w:val="24"/>
              </w:rPr>
            </w:pPr>
            <w:r>
              <w:rPr>
                <w:rFonts w:eastAsia="Times New Roman"/>
              </w:rPr>
              <w:t xml:space="preserve">5/15/2019 - Referred to Committee Senate General Government and Agency Review </w:t>
            </w:r>
          </w:p>
        </w:tc>
      </w:tr>
      <w:tr w:rsidR="004B7C67" w14:paraId="66192C9C" w14:textId="77777777" w:rsidTr="00AA21B1">
        <w:trPr>
          <w:tblCellSpacing w:w="15" w:type="dxa"/>
        </w:trPr>
        <w:tc>
          <w:tcPr>
            <w:tcW w:w="0" w:type="auto"/>
            <w:gridSpan w:val="3"/>
            <w:vAlign w:val="center"/>
            <w:hideMark/>
          </w:tcPr>
          <w:p w14:paraId="1F6AFA83" w14:textId="77777777" w:rsidR="004B7C67" w:rsidRDefault="004B7C67" w:rsidP="004B7C67">
            <w:pPr>
              <w:spacing w:line="240" w:lineRule="auto"/>
              <w:rPr>
                <w:rFonts w:eastAsia="Times New Roman"/>
              </w:rPr>
            </w:pPr>
            <w:r>
              <w:rPr>
                <w:rFonts w:eastAsia="Times New Roman"/>
              </w:rPr>
              <w:t> </w:t>
            </w:r>
          </w:p>
        </w:tc>
      </w:tr>
      <w:tr w:rsidR="004B7C67" w14:paraId="6E427602" w14:textId="77777777" w:rsidTr="00AA21B1">
        <w:trPr>
          <w:tblCellSpacing w:w="15" w:type="dxa"/>
        </w:trPr>
        <w:tc>
          <w:tcPr>
            <w:tcW w:w="650" w:type="pct"/>
            <w:hideMark/>
          </w:tcPr>
          <w:p w14:paraId="6ED13F46" w14:textId="77777777" w:rsidR="004B7C67" w:rsidRDefault="004B7C67" w:rsidP="00AA21B1">
            <w:pPr>
              <w:rPr>
                <w:rFonts w:eastAsia="Times New Roman"/>
              </w:rPr>
            </w:pPr>
            <w:r>
              <w:rPr>
                <w:rStyle w:val="Strong"/>
              </w:rPr>
              <w:t>SB171</w:t>
            </w:r>
          </w:p>
        </w:tc>
        <w:tc>
          <w:tcPr>
            <w:tcW w:w="0" w:type="auto"/>
            <w:gridSpan w:val="2"/>
            <w:vAlign w:val="center"/>
            <w:hideMark/>
          </w:tcPr>
          <w:p w14:paraId="6C756221" w14:textId="77777777" w:rsidR="004B7C67" w:rsidRDefault="004B7C67" w:rsidP="004B7C67">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4B7C67" w14:paraId="694A2E92" w14:textId="77777777" w:rsidTr="00AA21B1">
        <w:trPr>
          <w:tblCellSpacing w:w="15" w:type="dxa"/>
        </w:trPr>
        <w:tc>
          <w:tcPr>
            <w:tcW w:w="0" w:type="auto"/>
            <w:vAlign w:val="center"/>
            <w:hideMark/>
          </w:tcPr>
          <w:p w14:paraId="06B62BD5" w14:textId="77777777" w:rsidR="004B7C67" w:rsidRDefault="004B7C67" w:rsidP="00AA21B1">
            <w:pPr>
              <w:rPr>
                <w:rFonts w:eastAsia="Times New Roman"/>
              </w:rPr>
            </w:pPr>
            <w:r>
              <w:rPr>
                <w:rFonts w:eastAsia="Times New Roman"/>
              </w:rPr>
              <w:t> </w:t>
            </w:r>
          </w:p>
        </w:tc>
        <w:tc>
          <w:tcPr>
            <w:tcW w:w="1250" w:type="pct"/>
            <w:hideMark/>
          </w:tcPr>
          <w:p w14:paraId="15BC3CA9"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6FCE4C" w14:textId="77777777" w:rsidR="004B7C67" w:rsidRDefault="004B7C67" w:rsidP="004B7C67">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4B7C67" w14:paraId="62BB5575" w14:textId="77777777" w:rsidTr="00AA21B1">
        <w:trPr>
          <w:tblCellSpacing w:w="15" w:type="dxa"/>
        </w:trPr>
        <w:tc>
          <w:tcPr>
            <w:tcW w:w="0" w:type="auto"/>
            <w:gridSpan w:val="3"/>
            <w:vAlign w:val="center"/>
            <w:hideMark/>
          </w:tcPr>
          <w:p w14:paraId="5DE985B5" w14:textId="77777777" w:rsidR="004B7C67" w:rsidRDefault="004B7C67" w:rsidP="004B7C67">
            <w:pPr>
              <w:spacing w:line="240" w:lineRule="auto"/>
              <w:rPr>
                <w:rFonts w:eastAsia="Times New Roman"/>
              </w:rPr>
            </w:pPr>
            <w:r>
              <w:rPr>
                <w:rFonts w:eastAsia="Times New Roman"/>
              </w:rPr>
              <w:t> </w:t>
            </w:r>
          </w:p>
        </w:tc>
      </w:tr>
      <w:tr w:rsidR="004B7C67" w14:paraId="0F9DDDF9" w14:textId="77777777" w:rsidTr="00AA21B1">
        <w:trPr>
          <w:tblCellSpacing w:w="15" w:type="dxa"/>
        </w:trPr>
        <w:tc>
          <w:tcPr>
            <w:tcW w:w="650" w:type="pct"/>
            <w:hideMark/>
          </w:tcPr>
          <w:p w14:paraId="47CA4823" w14:textId="77777777" w:rsidR="004B7C67" w:rsidRDefault="004B7C67" w:rsidP="00AA21B1">
            <w:pPr>
              <w:rPr>
                <w:rFonts w:eastAsia="Times New Roman"/>
              </w:rPr>
            </w:pPr>
            <w:r>
              <w:rPr>
                <w:rStyle w:val="Strong"/>
              </w:rPr>
              <w:t>SB172</w:t>
            </w:r>
          </w:p>
        </w:tc>
        <w:tc>
          <w:tcPr>
            <w:tcW w:w="0" w:type="auto"/>
            <w:gridSpan w:val="2"/>
            <w:vAlign w:val="center"/>
            <w:hideMark/>
          </w:tcPr>
          <w:p w14:paraId="363E505D" w14:textId="77777777" w:rsidR="004B7C67" w:rsidRDefault="004B7C67" w:rsidP="004B7C67">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July 1, 2019, and ending July 31, 2019.</w:t>
            </w:r>
          </w:p>
        </w:tc>
      </w:tr>
      <w:tr w:rsidR="004B7C67" w14:paraId="673325B9" w14:textId="77777777" w:rsidTr="00AA21B1">
        <w:trPr>
          <w:tblCellSpacing w:w="15" w:type="dxa"/>
        </w:trPr>
        <w:tc>
          <w:tcPr>
            <w:tcW w:w="0" w:type="auto"/>
            <w:vAlign w:val="center"/>
            <w:hideMark/>
          </w:tcPr>
          <w:p w14:paraId="3659594C" w14:textId="77777777" w:rsidR="004B7C67" w:rsidRDefault="004B7C67" w:rsidP="00AA21B1">
            <w:pPr>
              <w:rPr>
                <w:rFonts w:eastAsia="Times New Roman"/>
              </w:rPr>
            </w:pPr>
            <w:r>
              <w:rPr>
                <w:rFonts w:eastAsia="Times New Roman"/>
              </w:rPr>
              <w:t> </w:t>
            </w:r>
          </w:p>
        </w:tc>
        <w:tc>
          <w:tcPr>
            <w:tcW w:w="1250" w:type="pct"/>
            <w:hideMark/>
          </w:tcPr>
          <w:p w14:paraId="1CC38929"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71A77D" w14:textId="77777777" w:rsidR="004B7C67" w:rsidRDefault="004B7C67" w:rsidP="004B7C67">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4B7C67" w14:paraId="65E2D1D4" w14:textId="77777777" w:rsidTr="00AA21B1">
        <w:trPr>
          <w:tblCellSpacing w:w="15" w:type="dxa"/>
        </w:trPr>
        <w:tc>
          <w:tcPr>
            <w:tcW w:w="0" w:type="auto"/>
            <w:gridSpan w:val="3"/>
            <w:vAlign w:val="center"/>
            <w:hideMark/>
          </w:tcPr>
          <w:p w14:paraId="303B16B4" w14:textId="77777777" w:rsidR="004B7C67" w:rsidRDefault="004B7C67" w:rsidP="004B7C67">
            <w:pPr>
              <w:spacing w:line="240" w:lineRule="auto"/>
              <w:rPr>
                <w:rFonts w:eastAsia="Times New Roman"/>
              </w:rPr>
            </w:pPr>
            <w:r>
              <w:rPr>
                <w:rFonts w:eastAsia="Times New Roman"/>
              </w:rPr>
              <w:t> </w:t>
            </w:r>
          </w:p>
        </w:tc>
      </w:tr>
      <w:tr w:rsidR="004B7C67" w14:paraId="5914EB60" w14:textId="77777777" w:rsidTr="00AA21B1">
        <w:trPr>
          <w:tblCellSpacing w:w="15" w:type="dxa"/>
        </w:trPr>
        <w:tc>
          <w:tcPr>
            <w:tcW w:w="650" w:type="pct"/>
            <w:hideMark/>
          </w:tcPr>
          <w:p w14:paraId="49989512" w14:textId="77777777" w:rsidR="004B7C67" w:rsidRDefault="004B7C67" w:rsidP="00AA21B1">
            <w:pPr>
              <w:rPr>
                <w:rFonts w:eastAsia="Times New Roman"/>
              </w:rPr>
            </w:pPr>
            <w:r>
              <w:rPr>
                <w:rStyle w:val="Strong"/>
              </w:rPr>
              <w:t>SB219</w:t>
            </w:r>
          </w:p>
        </w:tc>
        <w:tc>
          <w:tcPr>
            <w:tcW w:w="0" w:type="auto"/>
            <w:gridSpan w:val="2"/>
            <w:vAlign w:val="center"/>
            <w:hideMark/>
          </w:tcPr>
          <w:p w14:paraId="7D9BB252" w14:textId="77777777" w:rsidR="004B7C67" w:rsidRDefault="004B7C67" w:rsidP="004B7C67">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4B7C67" w14:paraId="1D19F3A2" w14:textId="77777777" w:rsidTr="00AA21B1">
        <w:trPr>
          <w:tblCellSpacing w:w="15" w:type="dxa"/>
        </w:trPr>
        <w:tc>
          <w:tcPr>
            <w:tcW w:w="0" w:type="auto"/>
            <w:vAlign w:val="center"/>
            <w:hideMark/>
          </w:tcPr>
          <w:p w14:paraId="129697D2" w14:textId="77777777" w:rsidR="004B7C67" w:rsidRDefault="004B7C67" w:rsidP="00AA21B1">
            <w:pPr>
              <w:rPr>
                <w:rFonts w:eastAsia="Times New Roman"/>
              </w:rPr>
            </w:pPr>
            <w:r>
              <w:rPr>
                <w:rFonts w:eastAsia="Times New Roman"/>
              </w:rPr>
              <w:t> </w:t>
            </w:r>
          </w:p>
        </w:tc>
        <w:tc>
          <w:tcPr>
            <w:tcW w:w="1250" w:type="pct"/>
            <w:hideMark/>
          </w:tcPr>
          <w:p w14:paraId="364B13E1"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46683D" w14:textId="77777777" w:rsidR="004B7C67" w:rsidRDefault="004B7C67" w:rsidP="004B7C67">
            <w:pPr>
              <w:spacing w:line="240" w:lineRule="auto"/>
              <w:rPr>
                <w:rFonts w:eastAsia="Times New Roman"/>
                <w:szCs w:val="24"/>
              </w:rPr>
            </w:pPr>
            <w:r>
              <w:rPr>
                <w:rFonts w:eastAsia="Times New Roman"/>
              </w:rPr>
              <w:t>10/23/2019 - Referred to Committee Senate Education</w:t>
            </w:r>
          </w:p>
        </w:tc>
      </w:tr>
      <w:tr w:rsidR="004B7C67" w14:paraId="45C0EA4A" w14:textId="77777777" w:rsidTr="00AA21B1">
        <w:trPr>
          <w:tblCellSpacing w:w="15" w:type="dxa"/>
        </w:trPr>
        <w:tc>
          <w:tcPr>
            <w:tcW w:w="0" w:type="auto"/>
            <w:gridSpan w:val="3"/>
            <w:vAlign w:val="center"/>
            <w:hideMark/>
          </w:tcPr>
          <w:p w14:paraId="07A450EB" w14:textId="77777777" w:rsidR="004B7C67" w:rsidRDefault="004B7C67" w:rsidP="004B7C67">
            <w:pPr>
              <w:spacing w:line="240" w:lineRule="auto"/>
              <w:rPr>
                <w:rFonts w:eastAsia="Times New Roman"/>
              </w:rPr>
            </w:pPr>
            <w:r>
              <w:rPr>
                <w:rFonts w:eastAsia="Times New Roman"/>
              </w:rPr>
              <w:t> </w:t>
            </w:r>
          </w:p>
        </w:tc>
      </w:tr>
      <w:tr w:rsidR="004B7C67" w14:paraId="0AE56D08" w14:textId="77777777" w:rsidTr="00AA21B1">
        <w:trPr>
          <w:tblCellSpacing w:w="15" w:type="dxa"/>
        </w:trPr>
        <w:tc>
          <w:tcPr>
            <w:tcW w:w="650" w:type="pct"/>
            <w:hideMark/>
          </w:tcPr>
          <w:p w14:paraId="14E8E516" w14:textId="77777777" w:rsidR="004B7C67" w:rsidRDefault="004B7C67" w:rsidP="00AA21B1">
            <w:pPr>
              <w:rPr>
                <w:rFonts w:eastAsia="Times New Roman"/>
              </w:rPr>
            </w:pPr>
            <w:r>
              <w:rPr>
                <w:rStyle w:val="Strong"/>
              </w:rPr>
              <w:t>SB244</w:t>
            </w:r>
          </w:p>
        </w:tc>
        <w:tc>
          <w:tcPr>
            <w:tcW w:w="0" w:type="auto"/>
            <w:gridSpan w:val="2"/>
            <w:vAlign w:val="center"/>
            <w:hideMark/>
          </w:tcPr>
          <w:p w14:paraId="45A94C6B" w14:textId="77777777" w:rsidR="004B7C67" w:rsidRDefault="004B7C67" w:rsidP="004B7C67">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4B7C67" w14:paraId="01257034" w14:textId="77777777" w:rsidTr="00AA21B1">
        <w:trPr>
          <w:tblCellSpacing w:w="15" w:type="dxa"/>
        </w:trPr>
        <w:tc>
          <w:tcPr>
            <w:tcW w:w="0" w:type="auto"/>
            <w:vAlign w:val="center"/>
            <w:hideMark/>
          </w:tcPr>
          <w:p w14:paraId="1E947C50" w14:textId="77777777" w:rsidR="004B7C67" w:rsidRDefault="004B7C67" w:rsidP="00AA21B1">
            <w:pPr>
              <w:rPr>
                <w:rFonts w:eastAsia="Times New Roman"/>
              </w:rPr>
            </w:pPr>
            <w:r>
              <w:rPr>
                <w:rFonts w:eastAsia="Times New Roman"/>
              </w:rPr>
              <w:t> </w:t>
            </w:r>
          </w:p>
        </w:tc>
        <w:tc>
          <w:tcPr>
            <w:tcW w:w="1250" w:type="pct"/>
            <w:hideMark/>
          </w:tcPr>
          <w:p w14:paraId="4171C993"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4EF54D" w14:textId="77777777" w:rsidR="004B7C67" w:rsidRDefault="004B7C67" w:rsidP="004B7C67">
            <w:pPr>
              <w:spacing w:line="240" w:lineRule="auto"/>
              <w:rPr>
                <w:rFonts w:eastAsia="Times New Roman"/>
                <w:szCs w:val="24"/>
              </w:rPr>
            </w:pPr>
            <w:r>
              <w:rPr>
                <w:rFonts w:eastAsia="Times New Roman"/>
              </w:rPr>
              <w:t>12/10/2019 - Senate Local Government, Public Safety and Veterans Affairs, (First Hearing)</w:t>
            </w:r>
          </w:p>
        </w:tc>
      </w:tr>
      <w:tr w:rsidR="004B7C67" w14:paraId="189D2392" w14:textId="77777777" w:rsidTr="00AA21B1">
        <w:trPr>
          <w:tblCellSpacing w:w="15" w:type="dxa"/>
        </w:trPr>
        <w:tc>
          <w:tcPr>
            <w:tcW w:w="0" w:type="auto"/>
            <w:gridSpan w:val="3"/>
            <w:vAlign w:val="center"/>
            <w:hideMark/>
          </w:tcPr>
          <w:p w14:paraId="144E3D94" w14:textId="77777777" w:rsidR="004B7C67" w:rsidRDefault="004B7C67" w:rsidP="004B7C67">
            <w:pPr>
              <w:spacing w:line="240" w:lineRule="auto"/>
              <w:rPr>
                <w:rFonts w:eastAsia="Times New Roman"/>
              </w:rPr>
            </w:pPr>
            <w:r>
              <w:rPr>
                <w:rFonts w:eastAsia="Times New Roman"/>
              </w:rPr>
              <w:t> </w:t>
            </w:r>
          </w:p>
        </w:tc>
      </w:tr>
      <w:tr w:rsidR="004B7C67" w14:paraId="54534199" w14:textId="77777777" w:rsidTr="00AA21B1">
        <w:trPr>
          <w:tblCellSpacing w:w="15" w:type="dxa"/>
        </w:trPr>
        <w:tc>
          <w:tcPr>
            <w:tcW w:w="650" w:type="pct"/>
            <w:hideMark/>
          </w:tcPr>
          <w:p w14:paraId="5F6A5DFC" w14:textId="77777777" w:rsidR="004B7C67" w:rsidRDefault="004B7C67" w:rsidP="00AA21B1">
            <w:pPr>
              <w:rPr>
                <w:rFonts w:eastAsia="Times New Roman"/>
              </w:rPr>
            </w:pPr>
            <w:r>
              <w:rPr>
                <w:rStyle w:val="Strong"/>
              </w:rPr>
              <w:t>SB249</w:t>
            </w:r>
          </w:p>
        </w:tc>
        <w:tc>
          <w:tcPr>
            <w:tcW w:w="0" w:type="auto"/>
            <w:gridSpan w:val="2"/>
            <w:vAlign w:val="center"/>
            <w:hideMark/>
          </w:tcPr>
          <w:p w14:paraId="0EA468C0" w14:textId="77777777" w:rsidR="004B7C67" w:rsidRDefault="004B7C67" w:rsidP="004B7C67">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4B7C67" w14:paraId="4CEF19F8" w14:textId="77777777" w:rsidTr="00AA21B1">
        <w:trPr>
          <w:tblCellSpacing w:w="15" w:type="dxa"/>
        </w:trPr>
        <w:tc>
          <w:tcPr>
            <w:tcW w:w="0" w:type="auto"/>
            <w:vAlign w:val="center"/>
            <w:hideMark/>
          </w:tcPr>
          <w:p w14:paraId="19087F19" w14:textId="77777777" w:rsidR="004B7C67" w:rsidRDefault="004B7C67" w:rsidP="00AA21B1">
            <w:pPr>
              <w:rPr>
                <w:rFonts w:eastAsia="Times New Roman"/>
              </w:rPr>
            </w:pPr>
            <w:r>
              <w:rPr>
                <w:rFonts w:eastAsia="Times New Roman"/>
              </w:rPr>
              <w:t> </w:t>
            </w:r>
          </w:p>
        </w:tc>
        <w:tc>
          <w:tcPr>
            <w:tcW w:w="1250" w:type="pct"/>
            <w:hideMark/>
          </w:tcPr>
          <w:p w14:paraId="7600A6DD"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0E62C0" w14:textId="77777777" w:rsidR="004B7C67" w:rsidRDefault="004B7C67" w:rsidP="004B7C67">
            <w:pPr>
              <w:spacing w:line="240" w:lineRule="auto"/>
              <w:rPr>
                <w:rFonts w:eastAsia="Times New Roman"/>
                <w:szCs w:val="24"/>
              </w:rPr>
            </w:pPr>
            <w:r>
              <w:rPr>
                <w:rFonts w:eastAsia="Times New Roman"/>
              </w:rPr>
              <w:t>12/17/2019 - Referred to Committee Senate Transportation, Commerce and Workforce</w:t>
            </w:r>
          </w:p>
        </w:tc>
      </w:tr>
      <w:tr w:rsidR="004B7C67" w14:paraId="7DC3B192" w14:textId="77777777" w:rsidTr="00AA21B1">
        <w:trPr>
          <w:tblCellSpacing w:w="15" w:type="dxa"/>
        </w:trPr>
        <w:tc>
          <w:tcPr>
            <w:tcW w:w="0" w:type="auto"/>
            <w:gridSpan w:val="3"/>
            <w:vAlign w:val="center"/>
            <w:hideMark/>
          </w:tcPr>
          <w:p w14:paraId="0BC41E1B" w14:textId="77777777" w:rsidR="004B7C67" w:rsidRDefault="004B7C67" w:rsidP="004B7C67">
            <w:pPr>
              <w:spacing w:line="240" w:lineRule="auto"/>
              <w:rPr>
                <w:rFonts w:eastAsia="Times New Roman"/>
              </w:rPr>
            </w:pPr>
            <w:r>
              <w:rPr>
                <w:rFonts w:eastAsia="Times New Roman"/>
              </w:rPr>
              <w:t> </w:t>
            </w:r>
          </w:p>
        </w:tc>
      </w:tr>
      <w:tr w:rsidR="004B7C67" w14:paraId="68349F05" w14:textId="77777777" w:rsidTr="00AA21B1">
        <w:trPr>
          <w:tblCellSpacing w:w="15" w:type="dxa"/>
        </w:trPr>
        <w:tc>
          <w:tcPr>
            <w:tcW w:w="650" w:type="pct"/>
            <w:hideMark/>
          </w:tcPr>
          <w:p w14:paraId="57801DFB" w14:textId="77777777" w:rsidR="004B7C67" w:rsidRDefault="004B7C67" w:rsidP="00AA21B1">
            <w:pPr>
              <w:rPr>
                <w:rFonts w:eastAsia="Times New Roman"/>
              </w:rPr>
            </w:pPr>
            <w:r>
              <w:rPr>
                <w:rStyle w:val="Strong"/>
              </w:rPr>
              <w:t>SJR1</w:t>
            </w:r>
          </w:p>
        </w:tc>
        <w:tc>
          <w:tcPr>
            <w:tcW w:w="0" w:type="auto"/>
            <w:gridSpan w:val="2"/>
            <w:vAlign w:val="center"/>
            <w:hideMark/>
          </w:tcPr>
          <w:p w14:paraId="690B0E68" w14:textId="77777777" w:rsidR="004B7C67" w:rsidRDefault="004B7C67" w:rsidP="004B7C67">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4B7C67" w14:paraId="0755909A" w14:textId="77777777" w:rsidTr="00AA21B1">
        <w:trPr>
          <w:tblCellSpacing w:w="15" w:type="dxa"/>
        </w:trPr>
        <w:tc>
          <w:tcPr>
            <w:tcW w:w="0" w:type="auto"/>
            <w:vAlign w:val="center"/>
            <w:hideMark/>
          </w:tcPr>
          <w:p w14:paraId="45C56A98" w14:textId="77777777" w:rsidR="004B7C67" w:rsidRDefault="004B7C67" w:rsidP="00AA21B1">
            <w:pPr>
              <w:rPr>
                <w:rFonts w:eastAsia="Times New Roman"/>
              </w:rPr>
            </w:pPr>
            <w:r>
              <w:rPr>
                <w:rFonts w:eastAsia="Times New Roman"/>
              </w:rPr>
              <w:t> </w:t>
            </w:r>
          </w:p>
        </w:tc>
        <w:tc>
          <w:tcPr>
            <w:tcW w:w="1250" w:type="pct"/>
            <w:hideMark/>
          </w:tcPr>
          <w:p w14:paraId="419712A6" w14:textId="77777777" w:rsidR="004B7C67" w:rsidRDefault="004B7C67" w:rsidP="004B7C67">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B34471" w14:textId="77777777" w:rsidR="004B7C67" w:rsidRDefault="004B7C67" w:rsidP="004B7C67">
            <w:pPr>
              <w:spacing w:line="240" w:lineRule="auto"/>
              <w:rPr>
                <w:rFonts w:eastAsia="Times New Roman"/>
                <w:szCs w:val="24"/>
              </w:rPr>
            </w:pPr>
            <w:r>
              <w:rPr>
                <w:rFonts w:eastAsia="Times New Roman"/>
              </w:rPr>
              <w:t>10/1/2019 - Senate Finance, (First Hearing)</w:t>
            </w:r>
          </w:p>
        </w:tc>
      </w:tr>
    </w:tbl>
    <w:p w14:paraId="46275B5C" w14:textId="77777777" w:rsidR="00654FF1" w:rsidRDefault="00654FF1" w:rsidP="00636507">
      <w:pPr>
        <w:spacing w:line="240" w:lineRule="auto"/>
        <w:ind w:firstLine="720"/>
        <w:rPr>
          <w:rFonts w:eastAsia="Times New Roman"/>
          <w:color w:val="000000"/>
          <w:szCs w:val="24"/>
        </w:rPr>
      </w:pPr>
    </w:p>
    <w:sectPr w:rsidR="00654FF1"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7545" w14:textId="77777777" w:rsidR="003D361D" w:rsidRDefault="003D361D" w:rsidP="009816B4">
      <w:pPr>
        <w:spacing w:line="240" w:lineRule="auto"/>
      </w:pPr>
      <w:r>
        <w:separator/>
      </w:r>
    </w:p>
  </w:endnote>
  <w:endnote w:type="continuationSeparator" w:id="0">
    <w:p w14:paraId="02A7EE65" w14:textId="77777777" w:rsidR="003D361D" w:rsidRDefault="003D361D"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CE7F" w14:textId="77777777" w:rsidR="003D361D" w:rsidRDefault="003D361D" w:rsidP="009816B4">
      <w:pPr>
        <w:spacing w:line="240" w:lineRule="auto"/>
      </w:pPr>
      <w:r>
        <w:separator/>
      </w:r>
    </w:p>
  </w:footnote>
  <w:footnote w:type="continuationSeparator" w:id="0">
    <w:p w14:paraId="54E176C3" w14:textId="77777777" w:rsidR="003D361D" w:rsidRDefault="003D361D"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2"/>
  </w:num>
  <w:num w:numId="6">
    <w:abstractNumId w:val="4"/>
  </w:num>
  <w:num w:numId="7">
    <w:abstractNumId w:val="0"/>
  </w:num>
  <w:num w:numId="8">
    <w:abstractNumId w:val="5"/>
  </w:num>
  <w:num w:numId="9">
    <w:abstractNumId w:val="11"/>
  </w:num>
  <w:num w:numId="10">
    <w:abstractNumId w:val="8"/>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2586B"/>
    <w:rsid w:val="00034E9A"/>
    <w:rsid w:val="00035EF6"/>
    <w:rsid w:val="0004353B"/>
    <w:rsid w:val="000442EE"/>
    <w:rsid w:val="00051BD6"/>
    <w:rsid w:val="00051ECD"/>
    <w:rsid w:val="00052AFE"/>
    <w:rsid w:val="000537F0"/>
    <w:rsid w:val="00053945"/>
    <w:rsid w:val="00062D5D"/>
    <w:rsid w:val="000635D5"/>
    <w:rsid w:val="00066093"/>
    <w:rsid w:val="0006667E"/>
    <w:rsid w:val="00066EED"/>
    <w:rsid w:val="00067D66"/>
    <w:rsid w:val="00070C8C"/>
    <w:rsid w:val="00071030"/>
    <w:rsid w:val="00072476"/>
    <w:rsid w:val="000733BB"/>
    <w:rsid w:val="00075846"/>
    <w:rsid w:val="00075E92"/>
    <w:rsid w:val="000773E6"/>
    <w:rsid w:val="000818A5"/>
    <w:rsid w:val="00081A59"/>
    <w:rsid w:val="00082281"/>
    <w:rsid w:val="00082380"/>
    <w:rsid w:val="00083114"/>
    <w:rsid w:val="00084121"/>
    <w:rsid w:val="000855EA"/>
    <w:rsid w:val="000871E5"/>
    <w:rsid w:val="00087629"/>
    <w:rsid w:val="00092973"/>
    <w:rsid w:val="000937B6"/>
    <w:rsid w:val="00093B74"/>
    <w:rsid w:val="00094380"/>
    <w:rsid w:val="00096760"/>
    <w:rsid w:val="00096A77"/>
    <w:rsid w:val="000A1238"/>
    <w:rsid w:val="000A18DA"/>
    <w:rsid w:val="000B4783"/>
    <w:rsid w:val="000B5F75"/>
    <w:rsid w:val="000C16E6"/>
    <w:rsid w:val="000C1F10"/>
    <w:rsid w:val="000C2AF6"/>
    <w:rsid w:val="000C3EF6"/>
    <w:rsid w:val="000C6010"/>
    <w:rsid w:val="000C79EC"/>
    <w:rsid w:val="000D1613"/>
    <w:rsid w:val="000D16D1"/>
    <w:rsid w:val="000D1995"/>
    <w:rsid w:val="000D1E8E"/>
    <w:rsid w:val="000D20D2"/>
    <w:rsid w:val="000D3479"/>
    <w:rsid w:val="000E0194"/>
    <w:rsid w:val="000E1F85"/>
    <w:rsid w:val="000E2E12"/>
    <w:rsid w:val="000E392C"/>
    <w:rsid w:val="000E46AF"/>
    <w:rsid w:val="000F385A"/>
    <w:rsid w:val="000F59B1"/>
    <w:rsid w:val="000F59D7"/>
    <w:rsid w:val="000F6997"/>
    <w:rsid w:val="0010164B"/>
    <w:rsid w:val="00115D77"/>
    <w:rsid w:val="00121838"/>
    <w:rsid w:val="00122789"/>
    <w:rsid w:val="00122931"/>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3E3E"/>
    <w:rsid w:val="00187375"/>
    <w:rsid w:val="001935D1"/>
    <w:rsid w:val="001939D8"/>
    <w:rsid w:val="00197962"/>
    <w:rsid w:val="001B0A0B"/>
    <w:rsid w:val="001B6D4C"/>
    <w:rsid w:val="001C0C81"/>
    <w:rsid w:val="001C164A"/>
    <w:rsid w:val="001C5DFE"/>
    <w:rsid w:val="001C77CE"/>
    <w:rsid w:val="001D0AB8"/>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A4623"/>
    <w:rsid w:val="002A516D"/>
    <w:rsid w:val="002B664B"/>
    <w:rsid w:val="002B7AD5"/>
    <w:rsid w:val="002C1FF1"/>
    <w:rsid w:val="002C22A0"/>
    <w:rsid w:val="002C3B14"/>
    <w:rsid w:val="002C6380"/>
    <w:rsid w:val="002C6C18"/>
    <w:rsid w:val="002D1275"/>
    <w:rsid w:val="002D2FD1"/>
    <w:rsid w:val="002D446A"/>
    <w:rsid w:val="002D5362"/>
    <w:rsid w:val="002D75E4"/>
    <w:rsid w:val="002D7F5B"/>
    <w:rsid w:val="002E0720"/>
    <w:rsid w:val="002E10C4"/>
    <w:rsid w:val="002E5136"/>
    <w:rsid w:val="002E7CF6"/>
    <w:rsid w:val="002F164C"/>
    <w:rsid w:val="002F197E"/>
    <w:rsid w:val="002F5AD2"/>
    <w:rsid w:val="002F6661"/>
    <w:rsid w:val="003035C7"/>
    <w:rsid w:val="003040BE"/>
    <w:rsid w:val="0031447F"/>
    <w:rsid w:val="00314E7C"/>
    <w:rsid w:val="003155B4"/>
    <w:rsid w:val="003162C8"/>
    <w:rsid w:val="00316E91"/>
    <w:rsid w:val="003201BD"/>
    <w:rsid w:val="00320EC2"/>
    <w:rsid w:val="0032286F"/>
    <w:rsid w:val="00327D06"/>
    <w:rsid w:val="003305CC"/>
    <w:rsid w:val="00333A3B"/>
    <w:rsid w:val="003357C3"/>
    <w:rsid w:val="00335F06"/>
    <w:rsid w:val="00337C23"/>
    <w:rsid w:val="003502E2"/>
    <w:rsid w:val="00354AEB"/>
    <w:rsid w:val="00357F84"/>
    <w:rsid w:val="00360C47"/>
    <w:rsid w:val="00361E00"/>
    <w:rsid w:val="0036431D"/>
    <w:rsid w:val="00364B0D"/>
    <w:rsid w:val="00366281"/>
    <w:rsid w:val="003662F8"/>
    <w:rsid w:val="00380AC0"/>
    <w:rsid w:val="00381F71"/>
    <w:rsid w:val="0038381A"/>
    <w:rsid w:val="003847D3"/>
    <w:rsid w:val="00396F40"/>
    <w:rsid w:val="003A74AD"/>
    <w:rsid w:val="003B0271"/>
    <w:rsid w:val="003B2CB8"/>
    <w:rsid w:val="003B5DEE"/>
    <w:rsid w:val="003B66DA"/>
    <w:rsid w:val="003C2E6A"/>
    <w:rsid w:val="003C33C9"/>
    <w:rsid w:val="003D062A"/>
    <w:rsid w:val="003D3222"/>
    <w:rsid w:val="003D342A"/>
    <w:rsid w:val="003D361D"/>
    <w:rsid w:val="003D38BF"/>
    <w:rsid w:val="003D3A3E"/>
    <w:rsid w:val="003D3BA1"/>
    <w:rsid w:val="003D5B8A"/>
    <w:rsid w:val="003D6F7C"/>
    <w:rsid w:val="003D7EB9"/>
    <w:rsid w:val="003E0369"/>
    <w:rsid w:val="003E3597"/>
    <w:rsid w:val="003E3860"/>
    <w:rsid w:val="003E5F58"/>
    <w:rsid w:val="003E7C25"/>
    <w:rsid w:val="003F1D66"/>
    <w:rsid w:val="003F562A"/>
    <w:rsid w:val="003F60F0"/>
    <w:rsid w:val="003F63E6"/>
    <w:rsid w:val="0040446A"/>
    <w:rsid w:val="00412372"/>
    <w:rsid w:val="0041628B"/>
    <w:rsid w:val="0041727B"/>
    <w:rsid w:val="00417C1B"/>
    <w:rsid w:val="004239B5"/>
    <w:rsid w:val="00432180"/>
    <w:rsid w:val="004340FD"/>
    <w:rsid w:val="00437C52"/>
    <w:rsid w:val="00440A3C"/>
    <w:rsid w:val="00441841"/>
    <w:rsid w:val="00441C2E"/>
    <w:rsid w:val="004503FF"/>
    <w:rsid w:val="0045073E"/>
    <w:rsid w:val="00455173"/>
    <w:rsid w:val="0045693B"/>
    <w:rsid w:val="004607F6"/>
    <w:rsid w:val="00460F1D"/>
    <w:rsid w:val="004650D8"/>
    <w:rsid w:val="00466C2A"/>
    <w:rsid w:val="0046763C"/>
    <w:rsid w:val="00475C64"/>
    <w:rsid w:val="004763F4"/>
    <w:rsid w:val="00485E27"/>
    <w:rsid w:val="0048794E"/>
    <w:rsid w:val="004932D2"/>
    <w:rsid w:val="00494281"/>
    <w:rsid w:val="00494825"/>
    <w:rsid w:val="00496D75"/>
    <w:rsid w:val="004A018C"/>
    <w:rsid w:val="004A26BE"/>
    <w:rsid w:val="004A4550"/>
    <w:rsid w:val="004A66FD"/>
    <w:rsid w:val="004B4A0F"/>
    <w:rsid w:val="004B5B06"/>
    <w:rsid w:val="004B7C67"/>
    <w:rsid w:val="004C0378"/>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718"/>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58B"/>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29B3"/>
    <w:rsid w:val="00593652"/>
    <w:rsid w:val="005948BD"/>
    <w:rsid w:val="005965BA"/>
    <w:rsid w:val="005A0559"/>
    <w:rsid w:val="005A0607"/>
    <w:rsid w:val="005A129F"/>
    <w:rsid w:val="005A17EB"/>
    <w:rsid w:val="005A3D1E"/>
    <w:rsid w:val="005A4BBE"/>
    <w:rsid w:val="005A7501"/>
    <w:rsid w:val="005B1E96"/>
    <w:rsid w:val="005B2FA4"/>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3B48"/>
    <w:rsid w:val="00603D45"/>
    <w:rsid w:val="00612F50"/>
    <w:rsid w:val="006215CF"/>
    <w:rsid w:val="00622982"/>
    <w:rsid w:val="006258C6"/>
    <w:rsid w:val="00630C7D"/>
    <w:rsid w:val="006341A0"/>
    <w:rsid w:val="0063530E"/>
    <w:rsid w:val="00636507"/>
    <w:rsid w:val="00637F29"/>
    <w:rsid w:val="006405D2"/>
    <w:rsid w:val="0064107E"/>
    <w:rsid w:val="0064362B"/>
    <w:rsid w:val="006441FE"/>
    <w:rsid w:val="006447CD"/>
    <w:rsid w:val="00651F4D"/>
    <w:rsid w:val="006542D3"/>
    <w:rsid w:val="00654FF1"/>
    <w:rsid w:val="00655857"/>
    <w:rsid w:val="0065663D"/>
    <w:rsid w:val="0065700C"/>
    <w:rsid w:val="00662EE5"/>
    <w:rsid w:val="00665996"/>
    <w:rsid w:val="006669D8"/>
    <w:rsid w:val="0067032A"/>
    <w:rsid w:val="00671030"/>
    <w:rsid w:val="006734CD"/>
    <w:rsid w:val="00674AC7"/>
    <w:rsid w:val="00676BEA"/>
    <w:rsid w:val="00682C0A"/>
    <w:rsid w:val="00686748"/>
    <w:rsid w:val="00690BC4"/>
    <w:rsid w:val="00692284"/>
    <w:rsid w:val="00695550"/>
    <w:rsid w:val="00695C4C"/>
    <w:rsid w:val="00696E1E"/>
    <w:rsid w:val="00697720"/>
    <w:rsid w:val="0069791E"/>
    <w:rsid w:val="006A106E"/>
    <w:rsid w:val="006A6092"/>
    <w:rsid w:val="006B0569"/>
    <w:rsid w:val="006B067E"/>
    <w:rsid w:val="006B2CF3"/>
    <w:rsid w:val="006C172A"/>
    <w:rsid w:val="006C33A9"/>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185B"/>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3669"/>
    <w:rsid w:val="007F6F3B"/>
    <w:rsid w:val="00801EA6"/>
    <w:rsid w:val="00806A2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43A43"/>
    <w:rsid w:val="008465DD"/>
    <w:rsid w:val="00852E6F"/>
    <w:rsid w:val="00857DFB"/>
    <w:rsid w:val="008611ED"/>
    <w:rsid w:val="00861EF2"/>
    <w:rsid w:val="00864793"/>
    <w:rsid w:val="0086718D"/>
    <w:rsid w:val="00867C1D"/>
    <w:rsid w:val="0087203A"/>
    <w:rsid w:val="00873D81"/>
    <w:rsid w:val="00884D14"/>
    <w:rsid w:val="00886992"/>
    <w:rsid w:val="0089288F"/>
    <w:rsid w:val="008A277E"/>
    <w:rsid w:val="008A30AA"/>
    <w:rsid w:val="008A43D6"/>
    <w:rsid w:val="008A518E"/>
    <w:rsid w:val="008A5485"/>
    <w:rsid w:val="008A592A"/>
    <w:rsid w:val="008A7714"/>
    <w:rsid w:val="008B26A9"/>
    <w:rsid w:val="008B2C12"/>
    <w:rsid w:val="008B399A"/>
    <w:rsid w:val="008B796B"/>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145"/>
    <w:rsid w:val="009143E1"/>
    <w:rsid w:val="009144FB"/>
    <w:rsid w:val="00916AA8"/>
    <w:rsid w:val="00924444"/>
    <w:rsid w:val="009313C3"/>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A20C1"/>
    <w:rsid w:val="009A27BB"/>
    <w:rsid w:val="009A6EEB"/>
    <w:rsid w:val="009B19EB"/>
    <w:rsid w:val="009B2E38"/>
    <w:rsid w:val="009B6DBF"/>
    <w:rsid w:val="009D4596"/>
    <w:rsid w:val="009E150B"/>
    <w:rsid w:val="009E1BB8"/>
    <w:rsid w:val="009E35D3"/>
    <w:rsid w:val="009E6D5F"/>
    <w:rsid w:val="009E7433"/>
    <w:rsid w:val="009E7D03"/>
    <w:rsid w:val="009F36A7"/>
    <w:rsid w:val="009F5F33"/>
    <w:rsid w:val="00A02FB0"/>
    <w:rsid w:val="00A04B12"/>
    <w:rsid w:val="00A06EA9"/>
    <w:rsid w:val="00A22071"/>
    <w:rsid w:val="00A23D59"/>
    <w:rsid w:val="00A3286F"/>
    <w:rsid w:val="00A330AD"/>
    <w:rsid w:val="00A353E0"/>
    <w:rsid w:val="00A37BA5"/>
    <w:rsid w:val="00A435E6"/>
    <w:rsid w:val="00A44DF0"/>
    <w:rsid w:val="00A47689"/>
    <w:rsid w:val="00A47AA4"/>
    <w:rsid w:val="00A533C0"/>
    <w:rsid w:val="00A56AE6"/>
    <w:rsid w:val="00A56BE8"/>
    <w:rsid w:val="00A62E87"/>
    <w:rsid w:val="00A65829"/>
    <w:rsid w:val="00A65C2F"/>
    <w:rsid w:val="00A76B30"/>
    <w:rsid w:val="00A814F8"/>
    <w:rsid w:val="00A83958"/>
    <w:rsid w:val="00A84EB5"/>
    <w:rsid w:val="00A87BE3"/>
    <w:rsid w:val="00A905C8"/>
    <w:rsid w:val="00A90B6C"/>
    <w:rsid w:val="00A91669"/>
    <w:rsid w:val="00A91BC2"/>
    <w:rsid w:val="00A91CB0"/>
    <w:rsid w:val="00A96158"/>
    <w:rsid w:val="00A96488"/>
    <w:rsid w:val="00AA7D99"/>
    <w:rsid w:val="00AB31B3"/>
    <w:rsid w:val="00AB5073"/>
    <w:rsid w:val="00AB5C21"/>
    <w:rsid w:val="00AB6F47"/>
    <w:rsid w:val="00AC047B"/>
    <w:rsid w:val="00AC4F92"/>
    <w:rsid w:val="00AC7838"/>
    <w:rsid w:val="00AD185C"/>
    <w:rsid w:val="00AD374C"/>
    <w:rsid w:val="00AE4147"/>
    <w:rsid w:val="00AE4AD6"/>
    <w:rsid w:val="00AF2F0C"/>
    <w:rsid w:val="00AF2F62"/>
    <w:rsid w:val="00AF4F01"/>
    <w:rsid w:val="00AF77DF"/>
    <w:rsid w:val="00AF7903"/>
    <w:rsid w:val="00B020DC"/>
    <w:rsid w:val="00B063AD"/>
    <w:rsid w:val="00B07DD9"/>
    <w:rsid w:val="00B13996"/>
    <w:rsid w:val="00B21F34"/>
    <w:rsid w:val="00B22912"/>
    <w:rsid w:val="00B276C4"/>
    <w:rsid w:val="00B30C85"/>
    <w:rsid w:val="00B310DF"/>
    <w:rsid w:val="00B358C7"/>
    <w:rsid w:val="00B5028C"/>
    <w:rsid w:val="00B52BF5"/>
    <w:rsid w:val="00B5356F"/>
    <w:rsid w:val="00B55329"/>
    <w:rsid w:val="00B56AB9"/>
    <w:rsid w:val="00B57593"/>
    <w:rsid w:val="00B622FC"/>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E78ED"/>
    <w:rsid w:val="00BF4ECA"/>
    <w:rsid w:val="00C00CB7"/>
    <w:rsid w:val="00C06BD5"/>
    <w:rsid w:val="00C12AC1"/>
    <w:rsid w:val="00C21040"/>
    <w:rsid w:val="00C21E1B"/>
    <w:rsid w:val="00C23385"/>
    <w:rsid w:val="00C27620"/>
    <w:rsid w:val="00C30FA4"/>
    <w:rsid w:val="00C40433"/>
    <w:rsid w:val="00C5219D"/>
    <w:rsid w:val="00C53029"/>
    <w:rsid w:val="00C56057"/>
    <w:rsid w:val="00C61C06"/>
    <w:rsid w:val="00C62DAC"/>
    <w:rsid w:val="00C6590F"/>
    <w:rsid w:val="00C67707"/>
    <w:rsid w:val="00C778D4"/>
    <w:rsid w:val="00C81144"/>
    <w:rsid w:val="00C8116B"/>
    <w:rsid w:val="00C817F5"/>
    <w:rsid w:val="00C84DDC"/>
    <w:rsid w:val="00C91C18"/>
    <w:rsid w:val="00C93916"/>
    <w:rsid w:val="00CA08D8"/>
    <w:rsid w:val="00CA0AC3"/>
    <w:rsid w:val="00CA1026"/>
    <w:rsid w:val="00CA16F0"/>
    <w:rsid w:val="00CA2D94"/>
    <w:rsid w:val="00CA445A"/>
    <w:rsid w:val="00CA5E2A"/>
    <w:rsid w:val="00CA5FD3"/>
    <w:rsid w:val="00CA695E"/>
    <w:rsid w:val="00CA76A6"/>
    <w:rsid w:val="00CB0274"/>
    <w:rsid w:val="00CB0C87"/>
    <w:rsid w:val="00CB13A9"/>
    <w:rsid w:val="00CB4E31"/>
    <w:rsid w:val="00CE15AB"/>
    <w:rsid w:val="00CE2271"/>
    <w:rsid w:val="00CE385A"/>
    <w:rsid w:val="00CE43D4"/>
    <w:rsid w:val="00CF4EE2"/>
    <w:rsid w:val="00CF5409"/>
    <w:rsid w:val="00D14FFA"/>
    <w:rsid w:val="00D174D0"/>
    <w:rsid w:val="00D33F75"/>
    <w:rsid w:val="00D36BA2"/>
    <w:rsid w:val="00D40EC6"/>
    <w:rsid w:val="00D42D80"/>
    <w:rsid w:val="00D42FE4"/>
    <w:rsid w:val="00D53506"/>
    <w:rsid w:val="00D53D39"/>
    <w:rsid w:val="00D5618E"/>
    <w:rsid w:val="00D5643D"/>
    <w:rsid w:val="00D65004"/>
    <w:rsid w:val="00D662C2"/>
    <w:rsid w:val="00D8450A"/>
    <w:rsid w:val="00D85B9C"/>
    <w:rsid w:val="00D93DB5"/>
    <w:rsid w:val="00D94521"/>
    <w:rsid w:val="00D94747"/>
    <w:rsid w:val="00DA231D"/>
    <w:rsid w:val="00DA5E59"/>
    <w:rsid w:val="00DB6085"/>
    <w:rsid w:val="00DB650B"/>
    <w:rsid w:val="00DC221B"/>
    <w:rsid w:val="00DC2BE0"/>
    <w:rsid w:val="00DD04EE"/>
    <w:rsid w:val="00DD1325"/>
    <w:rsid w:val="00DD1C43"/>
    <w:rsid w:val="00DD2759"/>
    <w:rsid w:val="00DD54AE"/>
    <w:rsid w:val="00DE029E"/>
    <w:rsid w:val="00DE2DD9"/>
    <w:rsid w:val="00DE4690"/>
    <w:rsid w:val="00DE589D"/>
    <w:rsid w:val="00DE65D6"/>
    <w:rsid w:val="00DE6A66"/>
    <w:rsid w:val="00DE6C13"/>
    <w:rsid w:val="00DF448A"/>
    <w:rsid w:val="00DF5F28"/>
    <w:rsid w:val="00E01C90"/>
    <w:rsid w:val="00E05181"/>
    <w:rsid w:val="00E053E5"/>
    <w:rsid w:val="00E06BB9"/>
    <w:rsid w:val="00E11F05"/>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20B3"/>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C12DB"/>
    <w:rsid w:val="00ED131D"/>
    <w:rsid w:val="00ED191D"/>
    <w:rsid w:val="00ED2EF9"/>
    <w:rsid w:val="00ED31A2"/>
    <w:rsid w:val="00ED4C02"/>
    <w:rsid w:val="00EE0EF8"/>
    <w:rsid w:val="00EE16A1"/>
    <w:rsid w:val="00EE2508"/>
    <w:rsid w:val="00EE2B94"/>
    <w:rsid w:val="00EE56AB"/>
    <w:rsid w:val="00EF796E"/>
    <w:rsid w:val="00F04F2B"/>
    <w:rsid w:val="00F10056"/>
    <w:rsid w:val="00F108B2"/>
    <w:rsid w:val="00F1205D"/>
    <w:rsid w:val="00F12A16"/>
    <w:rsid w:val="00F15338"/>
    <w:rsid w:val="00F15B3C"/>
    <w:rsid w:val="00F167F4"/>
    <w:rsid w:val="00F17381"/>
    <w:rsid w:val="00F20B7C"/>
    <w:rsid w:val="00F2154A"/>
    <w:rsid w:val="00F231C3"/>
    <w:rsid w:val="00F240EE"/>
    <w:rsid w:val="00F26F28"/>
    <w:rsid w:val="00F313BD"/>
    <w:rsid w:val="00F3435B"/>
    <w:rsid w:val="00F34FC8"/>
    <w:rsid w:val="00F40B7C"/>
    <w:rsid w:val="00F41A88"/>
    <w:rsid w:val="00F4490C"/>
    <w:rsid w:val="00F50EA3"/>
    <w:rsid w:val="00F515C4"/>
    <w:rsid w:val="00F54B8B"/>
    <w:rsid w:val="00F57B22"/>
    <w:rsid w:val="00F6332A"/>
    <w:rsid w:val="00F640AC"/>
    <w:rsid w:val="00F64585"/>
    <w:rsid w:val="00F64FB6"/>
    <w:rsid w:val="00F677AB"/>
    <w:rsid w:val="00F70246"/>
    <w:rsid w:val="00F83975"/>
    <w:rsid w:val="00FA22AF"/>
    <w:rsid w:val="00FA47BD"/>
    <w:rsid w:val="00FA56F5"/>
    <w:rsid w:val="00FB200B"/>
    <w:rsid w:val="00FB2098"/>
    <w:rsid w:val="00FB5561"/>
    <w:rsid w:val="00FB6565"/>
    <w:rsid w:val="00FC1B5E"/>
    <w:rsid w:val="00FD288A"/>
    <w:rsid w:val="00FD7A11"/>
    <w:rsid w:val="00FE10B5"/>
    <w:rsid w:val="00FE2239"/>
    <w:rsid w:val="00FE5548"/>
    <w:rsid w:val="00FE7D7F"/>
    <w:rsid w:val="00FF0407"/>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561D-7B4B-450E-9A16-3B15682A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2</cp:revision>
  <cp:lastPrinted>2020-01-30T14:15:00Z</cp:lastPrinted>
  <dcterms:created xsi:type="dcterms:W3CDTF">2020-01-30T16:43:00Z</dcterms:created>
  <dcterms:modified xsi:type="dcterms:W3CDTF">2020-01-30T16:43:00Z</dcterms:modified>
</cp:coreProperties>
</file>