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23587990"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A05DC8">
                              <w:rPr>
                                <w:b/>
                                <w:bCs/>
                                <w:i/>
                                <w:iCs/>
                              </w:rPr>
                              <w:t>May</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23587990"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A05DC8">
                        <w:rPr>
                          <w:b/>
                          <w:bCs/>
                          <w:i/>
                          <w:iCs/>
                        </w:rPr>
                        <w:t>May</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3967C00E" w14:textId="77777777" w:rsidR="00A05DC8" w:rsidRDefault="00A05DC8" w:rsidP="001E7F01"/>
    <w:p w14:paraId="114A5096" w14:textId="77777777" w:rsidR="00A05DC8" w:rsidRDefault="00A05DC8" w:rsidP="001E7F01"/>
    <w:p w14:paraId="61AAEC25" w14:textId="77777777" w:rsidR="00425B55" w:rsidRDefault="00425B55" w:rsidP="00425B55">
      <w:pPr>
        <w:jc w:val="center"/>
        <w:rPr>
          <w:b/>
          <w:bCs/>
        </w:rPr>
      </w:pPr>
      <w:r w:rsidRPr="00C775FF">
        <w:rPr>
          <w:b/>
          <w:bCs/>
        </w:rPr>
        <w:t>State Operating Budget – F.Y. 2024-2025</w:t>
      </w:r>
    </w:p>
    <w:p w14:paraId="7E44B509" w14:textId="77777777" w:rsidR="00425B55" w:rsidRPr="00F83B3F" w:rsidRDefault="00425B55" w:rsidP="00425B55">
      <w:pPr>
        <w:jc w:val="center"/>
        <w:rPr>
          <w:b/>
          <w:bCs/>
        </w:rPr>
      </w:pPr>
    </w:p>
    <w:p w14:paraId="2D6DF798" w14:textId="77777777" w:rsidR="00A05DC8" w:rsidRDefault="00A05DC8" w:rsidP="00A05DC8">
      <w:r>
        <w:t>Since the Ohio House passed the state operating budget for F.Y. 2024-2025 (</w:t>
      </w:r>
      <w:hyperlink r:id="rId9" w:history="1">
        <w:r w:rsidRPr="00BB213B">
          <w:rPr>
            <w:rStyle w:val="Hyperlink"/>
          </w:rPr>
          <w:t>HB 33</w:t>
        </w:r>
      </w:hyperlink>
      <w:r>
        <w:t>) at the end of April, the Ohio Senate has been working on its version of the budget bill over the past several weeks. Several Senate committees held weeks of meetings to hear testimony on the budget proposal before the full Senate Finance Committee began formal hearings. As the full Senate Finance Committees continues to hear public testimony on the bill, it is expected that the Senate’s first draft of the bill will be released as a substitute bill on June 6</w:t>
      </w:r>
      <w:r w:rsidRPr="00AB3831">
        <w:rPr>
          <w:vertAlign w:val="superscript"/>
        </w:rPr>
        <w:t>th</w:t>
      </w:r>
      <w:r>
        <w:t>. It’s likely that the second round of Senate changes to the bill will come the following week, and the Senate will hold a full vote on their version of the budget by June 14</w:t>
      </w:r>
      <w:r w:rsidRPr="00AB3831">
        <w:rPr>
          <w:vertAlign w:val="superscript"/>
        </w:rPr>
        <w:t>th</w:t>
      </w:r>
      <w:r>
        <w:t xml:space="preserve"> or 15</w:t>
      </w:r>
      <w:r w:rsidRPr="00AB3831">
        <w:rPr>
          <w:vertAlign w:val="superscript"/>
        </w:rPr>
        <w:t>th</w:t>
      </w:r>
      <w:r>
        <w:t xml:space="preserve">. Following the Senate’s passage, HB 33 will head to a conference committee with both chambers to determine a final version of the bill. Once an agreement is made, the bill will head back to the governor for any final line-item vetoes and a signature before an effective date of July 1, 2023. </w:t>
      </w:r>
    </w:p>
    <w:p w14:paraId="4C9FB02F" w14:textId="77777777" w:rsidR="00A05DC8" w:rsidRPr="00BB213B" w:rsidRDefault="00A05DC8" w:rsidP="00A05DC8"/>
    <w:p w14:paraId="6EC03D1C" w14:textId="77777777" w:rsidR="00A05DC8" w:rsidRDefault="00A05DC8" w:rsidP="00A05DC8"/>
    <w:p w14:paraId="5FF55288" w14:textId="77777777" w:rsidR="00A05DC8" w:rsidRDefault="00A05DC8" w:rsidP="00A05DC8">
      <w:pPr>
        <w:jc w:val="center"/>
        <w:rPr>
          <w:b/>
          <w:bCs/>
        </w:rPr>
      </w:pPr>
      <w:r>
        <w:rPr>
          <w:b/>
          <w:bCs/>
        </w:rPr>
        <w:t>New Faces in Ohio House of Representatives</w:t>
      </w:r>
    </w:p>
    <w:p w14:paraId="46FEAD2D" w14:textId="77777777" w:rsidR="00A05DC8" w:rsidRDefault="00A05DC8" w:rsidP="00A05DC8">
      <w:pPr>
        <w:jc w:val="center"/>
        <w:rPr>
          <w:b/>
          <w:bCs/>
        </w:rPr>
      </w:pPr>
    </w:p>
    <w:p w14:paraId="616C12E1" w14:textId="77777777" w:rsidR="00A05DC8" w:rsidRDefault="00A05DC8" w:rsidP="00A05DC8">
      <w:r>
        <w:t xml:space="preserve">The Ohio House of Representatives recently appointed two new members to fill vacant seats left open earlier this General Assembly. State Rep. Justin </w:t>
      </w:r>
      <w:proofErr w:type="spellStart"/>
      <w:r>
        <w:t>Pizzulli</w:t>
      </w:r>
      <w:proofErr w:type="spellEnd"/>
      <w:r>
        <w:t xml:space="preserve"> (R-Wheelersburg) has been appointed to the 90</w:t>
      </w:r>
      <w:r w:rsidRPr="00AB3831">
        <w:rPr>
          <w:vertAlign w:val="superscript"/>
        </w:rPr>
        <w:t>th</w:t>
      </w:r>
      <w:r>
        <w:t xml:space="preserve"> House District to replace former State Rep. Brian Baldridge, who left in January to become the Director of the Department of Agriculture. Outside of the statehouse, Rep. </w:t>
      </w:r>
      <w:proofErr w:type="spellStart"/>
      <w:r>
        <w:t>Pizzulli</w:t>
      </w:r>
      <w:proofErr w:type="spellEnd"/>
      <w:r>
        <w:t xml:space="preserve"> is a Norfolk Southern engineer and a realtor. The House also recently appointed State Rep. Brian Lorenz (R-Powell) to fill the 60</w:t>
      </w:r>
      <w:r w:rsidRPr="00AB3831">
        <w:rPr>
          <w:vertAlign w:val="superscript"/>
        </w:rPr>
        <w:t>th</w:t>
      </w:r>
      <w:r>
        <w:t xml:space="preserve"> House District seat. Rep. Lorenz was a </w:t>
      </w:r>
      <w:r w:rsidRPr="00AB3831">
        <w:t>Powell City Council member and senior manager of permitting at WD Partners</w:t>
      </w:r>
      <w:r>
        <w:t>. He has filled the vacancy left due to the unexpected death of former State Rep. Kris Jordan in February.</w:t>
      </w:r>
      <w:r w:rsidRPr="00AB3831">
        <w:t xml:space="preserve"> </w:t>
      </w:r>
    </w:p>
    <w:p w14:paraId="55113A95" w14:textId="77777777" w:rsidR="00A05DC8" w:rsidRDefault="00A05DC8"/>
    <w:p w14:paraId="7BD132CB" w14:textId="1B6346CB" w:rsidR="00A05DC8" w:rsidRDefault="00A05DC8">
      <w:r>
        <w:rPr>
          <w:noProof/>
        </w:rPr>
        <mc:AlternateContent>
          <mc:Choice Requires="wps">
            <w:drawing>
              <wp:anchor distT="0" distB="0" distL="114300" distR="114300" simplePos="0" relativeHeight="251662336" behindDoc="0" locked="0" layoutInCell="1" allowOverlap="1" wp14:anchorId="6C2AF8BE" wp14:editId="359A5AAF">
                <wp:simplePos x="0" y="0"/>
                <wp:positionH relativeFrom="column">
                  <wp:posOffset>171450</wp:posOffset>
                </wp:positionH>
                <wp:positionV relativeFrom="paragraph">
                  <wp:posOffset>139065</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D0FF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0.95pt" to="4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B03Q3S2wAAAAgBAAAPAAAAZHJz&#10;L2Rvd25yZXYueG1sTI/NTsMwEITvSLyDtUjcqJ1KQBriVAiJIyBKOXBzYzeOGq+jePPD27OIAz2t&#10;dmY1+025XUInJjekNqKGbKVAOKyjbbHRsP94vslBJDJoTRfRafh2CbbV5UVpChtnfHfTjhrBIZgK&#10;o8ET9YWUqfYumLSKvUP2jnEIhngdGmkHM3N46ORaqTsZTIv8wZvePXlXn3Zj0PCST3ObjRtFX69e&#10;7d/yz5FCpvX11fL4AILcQv/H8IvP6FAx0yGOaJPoNKzvuQrxzDYg2M/zWxYOf4KsSnleoPoBAAD/&#10;/wMAUEsBAi0AFAAGAAgAAAAhALaDOJL+AAAA4QEAABMAAAAAAAAAAAAAAAAAAAAAAFtDb250ZW50&#10;X1R5cGVzXS54bWxQSwECLQAUAAYACAAAACEAOP0h/9YAAACUAQAACwAAAAAAAAAAAAAAAAAvAQAA&#10;X3JlbHMvLnJlbHNQSwECLQAUAAYACAAAACEA5D7cxsABAAD7AwAADgAAAAAAAAAAAAAAAAAuAgAA&#10;ZHJzL2Uyb0RvYy54bWxQSwECLQAUAAYACAAAACEAdN0N0tsAAAAIAQAADwAAAAAAAAAAAAAAAAAa&#10;BAAAZHJzL2Rvd25yZXYueG1sUEsFBgAAAAAEAAQA8wAAACIFAAAAAA==&#10;" strokecolor="#4472c4 [3204]" strokeweight=".5pt">
                <v:stroke startarrow="diamond" endarrow="diamond" joinstyle="miter"/>
              </v:line>
            </w:pict>
          </mc:Fallback>
        </mc:AlternateContent>
      </w:r>
    </w:p>
    <w:p w14:paraId="2E6BA764" w14:textId="4FA62A7D" w:rsidR="00A05DC8" w:rsidRDefault="00A05DC8"/>
    <w:p w14:paraId="17E28D0B" w14:textId="76E9A987" w:rsidR="00A05DC8" w:rsidRDefault="00A05DC8"/>
    <w:p w14:paraId="6EFF5226" w14:textId="55DB3B6B" w:rsidR="00D35C93" w:rsidRDefault="00D35C93" w:rsidP="00A05DC8">
      <w:pPr>
        <w:spacing w:after="160" w:line="259" w:lineRule="auto"/>
        <w:jc w:val="center"/>
      </w:pPr>
      <w:r w:rsidRPr="00A061AE">
        <w:rPr>
          <w:b/>
          <w:bCs/>
        </w:rPr>
        <w:t>Below is a list of legislation we are tracking on your behalf:</w:t>
      </w:r>
      <w:r w:rsidR="001E7F01">
        <w:rPr>
          <w:b/>
          <w:bCs/>
        </w:rPr>
        <w:br/>
      </w:r>
    </w:p>
    <w:tbl>
      <w:tblPr>
        <w:tblW w:w="5000" w:type="pct"/>
        <w:tblCellSpacing w:w="15" w:type="dxa"/>
        <w:tblCellMar>
          <w:left w:w="0" w:type="dxa"/>
          <w:right w:w="0" w:type="dxa"/>
        </w:tblCellMar>
        <w:tblLook w:val="04A0" w:firstRow="1" w:lastRow="0" w:firstColumn="1" w:lastColumn="0" w:noHBand="0" w:noVBand="1"/>
      </w:tblPr>
      <w:tblGrid>
        <w:gridCol w:w="1202"/>
        <w:gridCol w:w="2251"/>
        <w:gridCol w:w="5907"/>
      </w:tblGrid>
      <w:tr w:rsidR="00A05DC8" w:rsidRPr="00A05DC8" w14:paraId="3BECAF07" w14:textId="77777777" w:rsidTr="00A05DC8">
        <w:trPr>
          <w:cantSplit/>
          <w:tblCellSpacing w:w="15" w:type="dxa"/>
        </w:trPr>
        <w:tc>
          <w:tcPr>
            <w:tcW w:w="622" w:type="pct"/>
            <w:hideMark/>
          </w:tcPr>
          <w:p w14:paraId="14AECBD0" w14:textId="77777777" w:rsidR="00A05DC8" w:rsidRPr="00A05DC8" w:rsidRDefault="00A05DC8" w:rsidP="00E5119E">
            <w:pPr>
              <w:rPr>
                <w:rFonts w:eastAsia="Times New Roman"/>
              </w:rPr>
            </w:pPr>
            <w:r w:rsidRPr="00A05DC8">
              <w:rPr>
                <w:rStyle w:val="Strong"/>
                <w:rFonts w:eastAsia="Times New Roman"/>
              </w:rPr>
              <w:t>HB2</w:t>
            </w:r>
          </w:p>
        </w:tc>
        <w:tc>
          <w:tcPr>
            <w:tcW w:w="4330" w:type="pct"/>
            <w:gridSpan w:val="2"/>
            <w:vAlign w:val="center"/>
            <w:hideMark/>
          </w:tcPr>
          <w:p w14:paraId="10CDA2D6" w14:textId="77777777" w:rsidR="00A05DC8" w:rsidRPr="00A05DC8" w:rsidRDefault="00A05DC8" w:rsidP="00E5119E">
            <w:pPr>
              <w:rPr>
                <w:rFonts w:eastAsia="Times New Roman"/>
              </w:rPr>
            </w:pPr>
            <w:r w:rsidRPr="00A05DC8">
              <w:rPr>
                <w:rStyle w:val="Strong"/>
                <w:rFonts w:eastAsia="Times New Roman"/>
              </w:rPr>
              <w:t>LEGISLATIVE INTENT-STATE FUNDING</w:t>
            </w:r>
            <w:r w:rsidRPr="00A05DC8">
              <w:rPr>
                <w:rFonts w:eastAsia="Times New Roman"/>
              </w:rPr>
              <w:t xml:space="preserve"> (CUTRONA A, UPCHURCH T) To declare the intent of the General Assembly to direct state funds to projects across the state for economic growth and community development.</w:t>
            </w:r>
          </w:p>
        </w:tc>
      </w:tr>
      <w:tr w:rsidR="00A05DC8" w:rsidRPr="00A05DC8" w14:paraId="7A236D46" w14:textId="77777777" w:rsidTr="00A05DC8">
        <w:trPr>
          <w:cantSplit/>
          <w:tblCellSpacing w:w="15" w:type="dxa"/>
        </w:trPr>
        <w:tc>
          <w:tcPr>
            <w:tcW w:w="622" w:type="pct"/>
            <w:vAlign w:val="center"/>
            <w:hideMark/>
          </w:tcPr>
          <w:p w14:paraId="02037DB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AFB2EC5"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713E327A" w14:textId="77777777" w:rsidR="00A05DC8" w:rsidRPr="00A05DC8" w:rsidRDefault="00A05DC8" w:rsidP="00E5119E">
            <w:pPr>
              <w:rPr>
                <w:rFonts w:eastAsia="Times New Roman"/>
              </w:rPr>
            </w:pPr>
            <w:r w:rsidRPr="00A05DC8">
              <w:rPr>
                <w:rFonts w:eastAsia="Times New Roman"/>
              </w:rPr>
              <w:t>2/16/2023 - Referred to Committee House Finance</w:t>
            </w:r>
          </w:p>
        </w:tc>
      </w:tr>
      <w:tr w:rsidR="00A05DC8" w:rsidRPr="00A05DC8" w14:paraId="5FB08E5C" w14:textId="77777777" w:rsidTr="00A05DC8">
        <w:trPr>
          <w:cantSplit/>
          <w:tblCellSpacing w:w="15" w:type="dxa"/>
        </w:trPr>
        <w:tc>
          <w:tcPr>
            <w:tcW w:w="622" w:type="pct"/>
            <w:vAlign w:val="center"/>
            <w:hideMark/>
          </w:tcPr>
          <w:p w14:paraId="3C24197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FF251AF"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1E3483CA" w14:textId="77777777" w:rsidR="00A05DC8" w:rsidRPr="00A05DC8" w:rsidRDefault="00A05DC8" w:rsidP="00E5119E">
            <w:pPr>
              <w:rPr>
                <w:rFonts w:eastAsia="Times New Roman"/>
              </w:rPr>
            </w:pPr>
            <w:hyperlink r:id="rId10" w:tgtFrame="_blank" w:history="1">
              <w:r w:rsidRPr="00A05DC8">
                <w:rPr>
                  <w:rStyle w:val="Hyperlink"/>
                  <w:rFonts w:eastAsia="Times New Roman"/>
                </w:rPr>
                <w:t>https://www.legislature.ohio.gov/legislation/legislation-summary?id=GA135-HB-2</w:t>
              </w:r>
            </w:hyperlink>
          </w:p>
        </w:tc>
      </w:tr>
      <w:tr w:rsidR="00A05DC8" w:rsidRPr="00A05DC8" w14:paraId="554EA6CB" w14:textId="77777777" w:rsidTr="00A05DC8">
        <w:trPr>
          <w:cantSplit/>
          <w:tblCellSpacing w:w="15" w:type="dxa"/>
        </w:trPr>
        <w:tc>
          <w:tcPr>
            <w:tcW w:w="4968" w:type="pct"/>
            <w:gridSpan w:val="3"/>
            <w:vAlign w:val="center"/>
            <w:hideMark/>
          </w:tcPr>
          <w:p w14:paraId="13523F2F" w14:textId="77777777" w:rsidR="00A05DC8" w:rsidRPr="00A05DC8" w:rsidRDefault="00A05DC8" w:rsidP="00E5119E">
            <w:pPr>
              <w:rPr>
                <w:rFonts w:eastAsia="Times New Roman"/>
              </w:rPr>
            </w:pPr>
            <w:r w:rsidRPr="00A05DC8">
              <w:rPr>
                <w:rFonts w:eastAsia="Times New Roman"/>
              </w:rPr>
              <w:t> </w:t>
            </w:r>
          </w:p>
        </w:tc>
      </w:tr>
      <w:tr w:rsidR="00A05DC8" w:rsidRPr="00A05DC8" w14:paraId="1901798D" w14:textId="77777777" w:rsidTr="00A05DC8">
        <w:trPr>
          <w:cantSplit/>
          <w:tblCellSpacing w:w="15" w:type="dxa"/>
        </w:trPr>
        <w:tc>
          <w:tcPr>
            <w:tcW w:w="622" w:type="pct"/>
            <w:hideMark/>
          </w:tcPr>
          <w:p w14:paraId="4561A6D7" w14:textId="77777777" w:rsidR="00A05DC8" w:rsidRPr="00A05DC8" w:rsidRDefault="00A05DC8" w:rsidP="00E5119E">
            <w:pPr>
              <w:rPr>
                <w:rFonts w:eastAsia="Times New Roman"/>
              </w:rPr>
            </w:pPr>
            <w:r w:rsidRPr="00A05DC8">
              <w:rPr>
                <w:rStyle w:val="Strong"/>
                <w:rFonts w:eastAsia="Times New Roman"/>
              </w:rPr>
              <w:lastRenderedPageBreak/>
              <w:t>HB17</w:t>
            </w:r>
          </w:p>
        </w:tc>
        <w:tc>
          <w:tcPr>
            <w:tcW w:w="4330" w:type="pct"/>
            <w:gridSpan w:val="2"/>
            <w:vAlign w:val="center"/>
            <w:hideMark/>
          </w:tcPr>
          <w:p w14:paraId="4E4A71ED" w14:textId="77777777" w:rsidR="00A05DC8" w:rsidRPr="00A05DC8" w:rsidRDefault="00A05DC8" w:rsidP="00E5119E">
            <w:pPr>
              <w:rPr>
                <w:rFonts w:eastAsia="Times New Roman"/>
              </w:rPr>
            </w:pPr>
            <w:r w:rsidRPr="00A05DC8">
              <w:rPr>
                <w:rStyle w:val="Strong"/>
                <w:rFonts w:eastAsia="Times New Roman"/>
              </w:rPr>
              <w:t>STATE EMPLOYEE TIKTOK BAN</w:t>
            </w:r>
            <w:r w:rsidRPr="00A05DC8">
              <w:rPr>
                <w:rFonts w:eastAsia="Times New Roman"/>
              </w:rPr>
              <w:t xml:space="preserve"> (SCHMIDT J, SWEARINGEN D) To prohibit state officials, employees, and contractors from using TikTok, WeChat, or any other application or service owned by an entity located in China.</w:t>
            </w:r>
          </w:p>
        </w:tc>
      </w:tr>
      <w:tr w:rsidR="00A05DC8" w:rsidRPr="00A05DC8" w14:paraId="7F0739A9" w14:textId="77777777" w:rsidTr="00A05DC8">
        <w:trPr>
          <w:cantSplit/>
          <w:tblCellSpacing w:w="15" w:type="dxa"/>
        </w:trPr>
        <w:tc>
          <w:tcPr>
            <w:tcW w:w="622" w:type="pct"/>
            <w:vAlign w:val="center"/>
            <w:hideMark/>
          </w:tcPr>
          <w:p w14:paraId="68A0D1A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C975BFD"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55B0E9D3" w14:textId="77777777" w:rsidR="00A05DC8" w:rsidRPr="00A05DC8" w:rsidRDefault="00A05DC8" w:rsidP="00E5119E">
            <w:pPr>
              <w:rPr>
                <w:rFonts w:eastAsia="Times New Roman"/>
              </w:rPr>
            </w:pPr>
            <w:r w:rsidRPr="00A05DC8">
              <w:rPr>
                <w:rFonts w:eastAsia="Times New Roman"/>
              </w:rPr>
              <w:t>5/17/2023 - House Technology and Innovation, (Third Hearing)</w:t>
            </w:r>
          </w:p>
        </w:tc>
      </w:tr>
      <w:tr w:rsidR="00A05DC8" w:rsidRPr="00A05DC8" w14:paraId="098A3B18" w14:textId="77777777" w:rsidTr="00A05DC8">
        <w:trPr>
          <w:cantSplit/>
          <w:tblCellSpacing w:w="15" w:type="dxa"/>
        </w:trPr>
        <w:tc>
          <w:tcPr>
            <w:tcW w:w="622" w:type="pct"/>
            <w:vAlign w:val="center"/>
            <w:hideMark/>
          </w:tcPr>
          <w:p w14:paraId="533C0BD1"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19E41D8"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6F50CB0A" w14:textId="77777777" w:rsidR="00A05DC8" w:rsidRPr="00A05DC8" w:rsidRDefault="00A05DC8" w:rsidP="00E5119E">
            <w:pPr>
              <w:rPr>
                <w:rFonts w:eastAsia="Times New Roman"/>
              </w:rPr>
            </w:pPr>
            <w:hyperlink r:id="rId11" w:tgtFrame="_blank" w:history="1">
              <w:r w:rsidRPr="00A05DC8">
                <w:rPr>
                  <w:rStyle w:val="Hyperlink"/>
                  <w:rFonts w:eastAsia="Times New Roman"/>
                </w:rPr>
                <w:t>https://www.legislature.ohio.gov/legislation/legislation-summary?id=GA135-HB-17</w:t>
              </w:r>
            </w:hyperlink>
          </w:p>
        </w:tc>
      </w:tr>
      <w:tr w:rsidR="00A05DC8" w:rsidRPr="00A05DC8" w14:paraId="69B0123C" w14:textId="77777777" w:rsidTr="00A05DC8">
        <w:trPr>
          <w:cantSplit/>
          <w:tblCellSpacing w:w="15" w:type="dxa"/>
        </w:trPr>
        <w:tc>
          <w:tcPr>
            <w:tcW w:w="4968" w:type="pct"/>
            <w:gridSpan w:val="3"/>
            <w:vAlign w:val="center"/>
            <w:hideMark/>
          </w:tcPr>
          <w:p w14:paraId="1709AFF5" w14:textId="77777777" w:rsidR="00A05DC8" w:rsidRPr="00A05DC8" w:rsidRDefault="00A05DC8" w:rsidP="00E5119E">
            <w:pPr>
              <w:rPr>
                <w:rFonts w:eastAsia="Times New Roman"/>
              </w:rPr>
            </w:pPr>
            <w:r w:rsidRPr="00A05DC8">
              <w:rPr>
                <w:rFonts w:eastAsia="Times New Roman"/>
              </w:rPr>
              <w:t> </w:t>
            </w:r>
          </w:p>
        </w:tc>
      </w:tr>
      <w:tr w:rsidR="00A05DC8" w:rsidRPr="00A05DC8" w14:paraId="26990F2C" w14:textId="77777777" w:rsidTr="00A05DC8">
        <w:trPr>
          <w:cantSplit/>
          <w:tblCellSpacing w:w="15" w:type="dxa"/>
        </w:trPr>
        <w:tc>
          <w:tcPr>
            <w:tcW w:w="622" w:type="pct"/>
            <w:hideMark/>
          </w:tcPr>
          <w:p w14:paraId="22B86589" w14:textId="77777777" w:rsidR="00A05DC8" w:rsidRPr="00A05DC8" w:rsidRDefault="00A05DC8" w:rsidP="00E5119E">
            <w:pPr>
              <w:rPr>
                <w:rFonts w:eastAsia="Times New Roman"/>
              </w:rPr>
            </w:pPr>
            <w:r w:rsidRPr="00A05DC8">
              <w:rPr>
                <w:rStyle w:val="Strong"/>
                <w:rFonts w:eastAsia="Times New Roman"/>
              </w:rPr>
              <w:t>HB23</w:t>
            </w:r>
          </w:p>
        </w:tc>
        <w:tc>
          <w:tcPr>
            <w:tcW w:w="4330" w:type="pct"/>
            <w:gridSpan w:val="2"/>
            <w:vAlign w:val="center"/>
            <w:hideMark/>
          </w:tcPr>
          <w:p w14:paraId="171BF52A" w14:textId="77777777" w:rsidR="00A05DC8" w:rsidRPr="00A05DC8" w:rsidRDefault="00A05DC8" w:rsidP="00E5119E">
            <w:pPr>
              <w:rPr>
                <w:rFonts w:eastAsia="Times New Roman"/>
              </w:rPr>
            </w:pPr>
            <w:r w:rsidRPr="00A05DC8">
              <w:rPr>
                <w:rStyle w:val="Strong"/>
                <w:rFonts w:eastAsia="Times New Roman"/>
              </w:rPr>
              <w:t>TRANSPORTATION BUDGET</w:t>
            </w:r>
            <w:r w:rsidRPr="00A05DC8">
              <w:rPr>
                <w:rFonts w:eastAsia="Times New Roman"/>
              </w:rPr>
              <w:t xml:space="preserve"> (EDWARDS J) To make appropriations for programs related to transportation for the biennium beginning July 1, 2023, and ending June 30, 2025, and to provide authorization and conditions for the operation of those programs.</w:t>
            </w:r>
          </w:p>
        </w:tc>
      </w:tr>
      <w:tr w:rsidR="00A05DC8" w:rsidRPr="00A05DC8" w14:paraId="7D0F0931" w14:textId="77777777" w:rsidTr="00A05DC8">
        <w:trPr>
          <w:cantSplit/>
          <w:tblCellSpacing w:w="15" w:type="dxa"/>
        </w:trPr>
        <w:tc>
          <w:tcPr>
            <w:tcW w:w="622" w:type="pct"/>
            <w:vAlign w:val="center"/>
            <w:hideMark/>
          </w:tcPr>
          <w:p w14:paraId="58E7C65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EB058F6"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5E51A40A" w14:textId="77777777" w:rsidR="00A05DC8" w:rsidRPr="00A05DC8" w:rsidRDefault="00A05DC8" w:rsidP="00E5119E">
            <w:pPr>
              <w:rPr>
                <w:rFonts w:eastAsia="Times New Roman"/>
              </w:rPr>
            </w:pPr>
            <w:r w:rsidRPr="00A05DC8">
              <w:rPr>
                <w:rFonts w:eastAsia="Times New Roman"/>
              </w:rPr>
              <w:t xml:space="preserve">3/31/2023 - </w:t>
            </w:r>
            <w:r w:rsidRPr="00A05DC8">
              <w:rPr>
                <w:rFonts w:eastAsia="Times New Roman"/>
                <w:b/>
                <w:bCs/>
              </w:rPr>
              <w:t>SIGNED BY GOVERNOR</w:t>
            </w:r>
            <w:r w:rsidRPr="00A05DC8">
              <w:rPr>
                <w:rFonts w:eastAsia="Times New Roman"/>
              </w:rPr>
              <w:t>; eff. 3/31/23</w:t>
            </w:r>
          </w:p>
        </w:tc>
      </w:tr>
      <w:tr w:rsidR="00A05DC8" w:rsidRPr="00A05DC8" w14:paraId="1327242A" w14:textId="77777777" w:rsidTr="00A05DC8">
        <w:trPr>
          <w:cantSplit/>
          <w:tblCellSpacing w:w="15" w:type="dxa"/>
        </w:trPr>
        <w:tc>
          <w:tcPr>
            <w:tcW w:w="622" w:type="pct"/>
            <w:vAlign w:val="center"/>
            <w:hideMark/>
          </w:tcPr>
          <w:p w14:paraId="44E09CC7"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7EB616C"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1C0551FD" w14:textId="77777777" w:rsidR="00A05DC8" w:rsidRPr="00A05DC8" w:rsidRDefault="00A05DC8" w:rsidP="00E5119E">
            <w:pPr>
              <w:rPr>
                <w:rFonts w:eastAsia="Times New Roman"/>
              </w:rPr>
            </w:pPr>
            <w:hyperlink r:id="rId12" w:tgtFrame="_blank" w:history="1">
              <w:r w:rsidRPr="00A05DC8">
                <w:rPr>
                  <w:rStyle w:val="Hyperlink"/>
                  <w:rFonts w:eastAsia="Times New Roman"/>
                </w:rPr>
                <w:t>https://www.legislature.ohio.gov/legislation/legislation-summary?id=GA135-HB-23</w:t>
              </w:r>
            </w:hyperlink>
          </w:p>
        </w:tc>
      </w:tr>
      <w:tr w:rsidR="00A05DC8" w:rsidRPr="00A05DC8" w14:paraId="0FA215FF" w14:textId="77777777" w:rsidTr="00A05DC8">
        <w:trPr>
          <w:cantSplit/>
          <w:tblCellSpacing w:w="15" w:type="dxa"/>
        </w:trPr>
        <w:tc>
          <w:tcPr>
            <w:tcW w:w="4968" w:type="pct"/>
            <w:gridSpan w:val="3"/>
            <w:vAlign w:val="center"/>
            <w:hideMark/>
          </w:tcPr>
          <w:p w14:paraId="5FA31D26" w14:textId="77777777" w:rsidR="00A05DC8" w:rsidRPr="00A05DC8" w:rsidRDefault="00A05DC8" w:rsidP="00E5119E">
            <w:pPr>
              <w:rPr>
                <w:rFonts w:eastAsia="Times New Roman"/>
              </w:rPr>
            </w:pPr>
            <w:r w:rsidRPr="00A05DC8">
              <w:rPr>
                <w:rFonts w:eastAsia="Times New Roman"/>
              </w:rPr>
              <w:t> </w:t>
            </w:r>
          </w:p>
        </w:tc>
      </w:tr>
      <w:tr w:rsidR="00A05DC8" w:rsidRPr="00A05DC8" w14:paraId="3FD52E79" w14:textId="77777777" w:rsidTr="00A05DC8">
        <w:trPr>
          <w:cantSplit/>
          <w:tblCellSpacing w:w="15" w:type="dxa"/>
        </w:trPr>
        <w:tc>
          <w:tcPr>
            <w:tcW w:w="622" w:type="pct"/>
            <w:hideMark/>
          </w:tcPr>
          <w:p w14:paraId="58328D49" w14:textId="77777777" w:rsidR="00A05DC8" w:rsidRPr="00A05DC8" w:rsidRDefault="00A05DC8" w:rsidP="00E5119E">
            <w:pPr>
              <w:rPr>
                <w:rFonts w:eastAsia="Times New Roman"/>
              </w:rPr>
            </w:pPr>
            <w:r w:rsidRPr="00A05DC8">
              <w:rPr>
                <w:rStyle w:val="Strong"/>
                <w:rFonts w:eastAsia="Times New Roman"/>
              </w:rPr>
              <w:t>HB31</w:t>
            </w:r>
          </w:p>
        </w:tc>
        <w:tc>
          <w:tcPr>
            <w:tcW w:w="4330" w:type="pct"/>
            <w:gridSpan w:val="2"/>
            <w:vAlign w:val="center"/>
            <w:hideMark/>
          </w:tcPr>
          <w:p w14:paraId="26630575" w14:textId="77777777" w:rsidR="00A05DC8" w:rsidRPr="00A05DC8" w:rsidRDefault="00A05DC8" w:rsidP="00E5119E">
            <w:pPr>
              <w:rPr>
                <w:rFonts w:eastAsia="Times New Roman"/>
              </w:rPr>
            </w:pPr>
            <w:r w:rsidRPr="00A05DC8">
              <w:rPr>
                <w:rStyle w:val="Strong"/>
                <w:rFonts w:eastAsia="Times New Roman"/>
              </w:rPr>
              <w:t>WORKERS' COMPENSATION BUDGET</w:t>
            </w:r>
            <w:r w:rsidRPr="00A05DC8">
              <w:rPr>
                <w:rFonts w:eastAsia="Times New Roman"/>
              </w:rPr>
              <w:t xml:space="preserve"> (EDWARDS J) To make appropriations for the Bureau of Workers' Compensation for the biennium beginning July 1, 2023, and ending June 30, 2025, to provide authorization and conditions for the operation of the Department's programs, and to make changes to the Workers' Compensation Law.</w:t>
            </w:r>
          </w:p>
        </w:tc>
      </w:tr>
      <w:tr w:rsidR="00A05DC8" w:rsidRPr="00A05DC8" w14:paraId="2D34F28F" w14:textId="77777777" w:rsidTr="00A05DC8">
        <w:trPr>
          <w:cantSplit/>
          <w:tblCellSpacing w:w="15" w:type="dxa"/>
        </w:trPr>
        <w:tc>
          <w:tcPr>
            <w:tcW w:w="622" w:type="pct"/>
            <w:vAlign w:val="center"/>
            <w:hideMark/>
          </w:tcPr>
          <w:p w14:paraId="7064B10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1E8F213"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409B9F24" w14:textId="77777777" w:rsidR="00A05DC8" w:rsidRPr="00A05DC8" w:rsidRDefault="00A05DC8" w:rsidP="00E5119E">
            <w:pPr>
              <w:rPr>
                <w:rFonts w:eastAsia="Times New Roman"/>
              </w:rPr>
            </w:pPr>
            <w:r w:rsidRPr="00A05DC8">
              <w:rPr>
                <w:rFonts w:eastAsia="Times New Roman"/>
              </w:rPr>
              <w:t>5/17/2023 - Senate Insurance, (Third Hearing)</w:t>
            </w:r>
          </w:p>
        </w:tc>
      </w:tr>
      <w:tr w:rsidR="00A05DC8" w:rsidRPr="00A05DC8" w14:paraId="4873F5E9" w14:textId="77777777" w:rsidTr="00A05DC8">
        <w:trPr>
          <w:cantSplit/>
          <w:tblCellSpacing w:w="15" w:type="dxa"/>
        </w:trPr>
        <w:tc>
          <w:tcPr>
            <w:tcW w:w="622" w:type="pct"/>
            <w:vAlign w:val="center"/>
            <w:hideMark/>
          </w:tcPr>
          <w:p w14:paraId="634A208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DCFC1CD"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164AA3A0" w14:textId="77777777" w:rsidR="00A05DC8" w:rsidRPr="00A05DC8" w:rsidRDefault="00A05DC8" w:rsidP="00E5119E">
            <w:pPr>
              <w:rPr>
                <w:rFonts w:eastAsia="Times New Roman"/>
              </w:rPr>
            </w:pPr>
            <w:hyperlink r:id="rId13" w:tgtFrame="_blank" w:history="1">
              <w:r w:rsidRPr="00A05DC8">
                <w:rPr>
                  <w:rStyle w:val="Hyperlink"/>
                  <w:rFonts w:eastAsia="Times New Roman"/>
                </w:rPr>
                <w:t>https://www.legislature.ohio.gov/legislation/legislation-summary?id=GA135-HB-31</w:t>
              </w:r>
            </w:hyperlink>
          </w:p>
        </w:tc>
      </w:tr>
      <w:tr w:rsidR="00A05DC8" w:rsidRPr="00A05DC8" w14:paraId="5B084888" w14:textId="77777777" w:rsidTr="00A05DC8">
        <w:trPr>
          <w:cantSplit/>
          <w:tblCellSpacing w:w="15" w:type="dxa"/>
        </w:trPr>
        <w:tc>
          <w:tcPr>
            <w:tcW w:w="4968" w:type="pct"/>
            <w:gridSpan w:val="3"/>
            <w:vAlign w:val="center"/>
            <w:hideMark/>
          </w:tcPr>
          <w:p w14:paraId="23ADBBBF" w14:textId="77777777" w:rsidR="00A05DC8" w:rsidRPr="00A05DC8" w:rsidRDefault="00A05DC8" w:rsidP="00E5119E">
            <w:pPr>
              <w:rPr>
                <w:rFonts w:eastAsia="Times New Roman"/>
              </w:rPr>
            </w:pPr>
            <w:r w:rsidRPr="00A05DC8">
              <w:rPr>
                <w:rFonts w:eastAsia="Times New Roman"/>
              </w:rPr>
              <w:t> </w:t>
            </w:r>
          </w:p>
        </w:tc>
      </w:tr>
      <w:tr w:rsidR="00A05DC8" w:rsidRPr="00A05DC8" w14:paraId="5B7A0EF6" w14:textId="77777777" w:rsidTr="00A05DC8">
        <w:trPr>
          <w:cantSplit/>
          <w:tblCellSpacing w:w="15" w:type="dxa"/>
        </w:trPr>
        <w:tc>
          <w:tcPr>
            <w:tcW w:w="622" w:type="pct"/>
            <w:hideMark/>
          </w:tcPr>
          <w:p w14:paraId="67D36172" w14:textId="77777777" w:rsidR="00A05DC8" w:rsidRPr="00A05DC8" w:rsidRDefault="00A05DC8" w:rsidP="00E5119E">
            <w:pPr>
              <w:rPr>
                <w:rFonts w:eastAsia="Times New Roman"/>
              </w:rPr>
            </w:pPr>
            <w:r w:rsidRPr="00A05DC8">
              <w:rPr>
                <w:rStyle w:val="Strong"/>
                <w:rFonts w:eastAsia="Times New Roman"/>
              </w:rPr>
              <w:t>HB32</w:t>
            </w:r>
          </w:p>
        </w:tc>
        <w:tc>
          <w:tcPr>
            <w:tcW w:w="4330" w:type="pct"/>
            <w:gridSpan w:val="2"/>
            <w:vAlign w:val="center"/>
            <w:hideMark/>
          </w:tcPr>
          <w:p w14:paraId="334E3CAA" w14:textId="77777777" w:rsidR="00A05DC8" w:rsidRPr="00A05DC8" w:rsidRDefault="00A05DC8" w:rsidP="00E5119E">
            <w:pPr>
              <w:rPr>
                <w:rFonts w:eastAsia="Times New Roman"/>
              </w:rPr>
            </w:pPr>
            <w:r w:rsidRPr="00A05DC8">
              <w:rPr>
                <w:rStyle w:val="Strong"/>
                <w:rFonts w:eastAsia="Times New Roman"/>
              </w:rPr>
              <w:t>INDUSTRIAL COMMISSION BUDGET</w:t>
            </w:r>
            <w:r w:rsidRPr="00A05DC8">
              <w:rPr>
                <w:rFonts w:eastAsia="Times New Roman"/>
              </w:rPr>
              <w:t xml:space="preserve"> (EDWARDS J) To make appropriations for the Industrial Commission for the biennium beginning July 1, 2023, and ending June 30, 2025, and to provide authorization and conditions for the operation of Commission programs.</w:t>
            </w:r>
          </w:p>
        </w:tc>
      </w:tr>
      <w:tr w:rsidR="00A05DC8" w:rsidRPr="00A05DC8" w14:paraId="49E6C590" w14:textId="77777777" w:rsidTr="00A05DC8">
        <w:trPr>
          <w:cantSplit/>
          <w:tblCellSpacing w:w="15" w:type="dxa"/>
        </w:trPr>
        <w:tc>
          <w:tcPr>
            <w:tcW w:w="622" w:type="pct"/>
            <w:vAlign w:val="center"/>
            <w:hideMark/>
          </w:tcPr>
          <w:p w14:paraId="749CDEF6"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1227D47"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32CD4A6" w14:textId="77777777" w:rsidR="00A05DC8" w:rsidRPr="00A05DC8" w:rsidRDefault="00A05DC8" w:rsidP="00E5119E">
            <w:pPr>
              <w:rPr>
                <w:rFonts w:eastAsia="Times New Roman"/>
              </w:rPr>
            </w:pPr>
            <w:r w:rsidRPr="00A05DC8">
              <w:rPr>
                <w:rFonts w:eastAsia="Times New Roman"/>
              </w:rPr>
              <w:t>5/17/2023 - Senate Insurance, (Third Hearing)</w:t>
            </w:r>
          </w:p>
        </w:tc>
      </w:tr>
      <w:tr w:rsidR="00A05DC8" w:rsidRPr="00A05DC8" w14:paraId="2B89B783" w14:textId="77777777" w:rsidTr="00A05DC8">
        <w:trPr>
          <w:cantSplit/>
          <w:tblCellSpacing w:w="15" w:type="dxa"/>
        </w:trPr>
        <w:tc>
          <w:tcPr>
            <w:tcW w:w="622" w:type="pct"/>
            <w:vAlign w:val="center"/>
            <w:hideMark/>
          </w:tcPr>
          <w:p w14:paraId="3535F65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2371C19"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473DDE66" w14:textId="77777777" w:rsidR="00A05DC8" w:rsidRPr="00A05DC8" w:rsidRDefault="00A05DC8" w:rsidP="00E5119E">
            <w:pPr>
              <w:rPr>
                <w:rFonts w:eastAsia="Times New Roman"/>
              </w:rPr>
            </w:pPr>
            <w:hyperlink r:id="rId14" w:tgtFrame="_blank" w:history="1">
              <w:r w:rsidRPr="00A05DC8">
                <w:rPr>
                  <w:rStyle w:val="Hyperlink"/>
                  <w:rFonts w:eastAsia="Times New Roman"/>
                </w:rPr>
                <w:t>https://www.legislature.ohio.gov/legislation/legislation-summary?id=GA135-HB-32</w:t>
              </w:r>
            </w:hyperlink>
          </w:p>
        </w:tc>
      </w:tr>
      <w:tr w:rsidR="00A05DC8" w:rsidRPr="00A05DC8" w14:paraId="2A5F630B" w14:textId="77777777" w:rsidTr="00A05DC8">
        <w:trPr>
          <w:cantSplit/>
          <w:tblCellSpacing w:w="15" w:type="dxa"/>
        </w:trPr>
        <w:tc>
          <w:tcPr>
            <w:tcW w:w="4968" w:type="pct"/>
            <w:gridSpan w:val="3"/>
            <w:vAlign w:val="center"/>
            <w:hideMark/>
          </w:tcPr>
          <w:p w14:paraId="5D51E8DE" w14:textId="77777777" w:rsidR="00A05DC8" w:rsidRPr="00A05DC8" w:rsidRDefault="00A05DC8" w:rsidP="00E5119E">
            <w:pPr>
              <w:rPr>
                <w:rFonts w:eastAsia="Times New Roman"/>
              </w:rPr>
            </w:pPr>
            <w:r w:rsidRPr="00A05DC8">
              <w:rPr>
                <w:rFonts w:eastAsia="Times New Roman"/>
              </w:rPr>
              <w:t> </w:t>
            </w:r>
          </w:p>
        </w:tc>
      </w:tr>
      <w:tr w:rsidR="00A05DC8" w:rsidRPr="00A05DC8" w14:paraId="6F6C7AB6" w14:textId="77777777" w:rsidTr="00A05DC8">
        <w:trPr>
          <w:cantSplit/>
          <w:tblCellSpacing w:w="15" w:type="dxa"/>
        </w:trPr>
        <w:tc>
          <w:tcPr>
            <w:tcW w:w="622" w:type="pct"/>
            <w:hideMark/>
          </w:tcPr>
          <w:p w14:paraId="28676108" w14:textId="77777777" w:rsidR="00A05DC8" w:rsidRPr="00A05DC8" w:rsidRDefault="00A05DC8" w:rsidP="00E5119E">
            <w:pPr>
              <w:rPr>
                <w:rFonts w:eastAsia="Times New Roman"/>
              </w:rPr>
            </w:pPr>
            <w:r w:rsidRPr="00A05DC8">
              <w:rPr>
                <w:rStyle w:val="Strong"/>
                <w:rFonts w:eastAsia="Times New Roman"/>
              </w:rPr>
              <w:t>HB33</w:t>
            </w:r>
          </w:p>
        </w:tc>
        <w:tc>
          <w:tcPr>
            <w:tcW w:w="4330" w:type="pct"/>
            <w:gridSpan w:val="2"/>
            <w:vAlign w:val="center"/>
            <w:hideMark/>
          </w:tcPr>
          <w:p w14:paraId="2102470D" w14:textId="77777777" w:rsidR="00A05DC8" w:rsidRPr="00A05DC8" w:rsidRDefault="00A05DC8" w:rsidP="00E5119E">
            <w:pPr>
              <w:rPr>
                <w:rFonts w:eastAsia="Times New Roman"/>
              </w:rPr>
            </w:pPr>
            <w:r w:rsidRPr="00A05DC8">
              <w:rPr>
                <w:rStyle w:val="Strong"/>
                <w:rFonts w:eastAsia="Times New Roman"/>
              </w:rPr>
              <w:t>FY24-25 OPERATING BUDGET</w:t>
            </w:r>
            <w:r w:rsidRPr="00A05DC8">
              <w:rPr>
                <w:rFonts w:eastAsia="Times New Roman"/>
              </w:rPr>
              <w:t xml:space="preserve"> (EDWARDS J) To make operating appropriations for the biennium beginning July 1, 2023, and ending June 30, 2025, to levy taxes, and to provide authorization and conditions for the operation of state programs.</w:t>
            </w:r>
          </w:p>
        </w:tc>
      </w:tr>
      <w:tr w:rsidR="00A05DC8" w:rsidRPr="00A05DC8" w14:paraId="79598016" w14:textId="77777777" w:rsidTr="00A05DC8">
        <w:trPr>
          <w:cantSplit/>
          <w:tblCellSpacing w:w="15" w:type="dxa"/>
        </w:trPr>
        <w:tc>
          <w:tcPr>
            <w:tcW w:w="622" w:type="pct"/>
            <w:vAlign w:val="center"/>
            <w:hideMark/>
          </w:tcPr>
          <w:p w14:paraId="2FAC92C7"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A879D1C"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FA2F339" w14:textId="77777777" w:rsidR="00A05DC8" w:rsidRPr="00A05DC8" w:rsidRDefault="00A05DC8" w:rsidP="00E5119E">
            <w:pPr>
              <w:rPr>
                <w:rFonts w:eastAsia="Times New Roman"/>
              </w:rPr>
            </w:pPr>
            <w:r w:rsidRPr="00A05DC8">
              <w:rPr>
                <w:rFonts w:eastAsia="Times New Roman"/>
              </w:rPr>
              <w:t>5/31/2023 - Senate Finance, (Seventh Hearing)</w:t>
            </w:r>
          </w:p>
        </w:tc>
      </w:tr>
      <w:tr w:rsidR="00A05DC8" w:rsidRPr="00A05DC8" w14:paraId="763671A0" w14:textId="77777777" w:rsidTr="00A05DC8">
        <w:trPr>
          <w:cantSplit/>
          <w:tblCellSpacing w:w="15" w:type="dxa"/>
        </w:trPr>
        <w:tc>
          <w:tcPr>
            <w:tcW w:w="622" w:type="pct"/>
            <w:vAlign w:val="center"/>
            <w:hideMark/>
          </w:tcPr>
          <w:p w14:paraId="7993B689"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2CEB15D"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E76FF8C" w14:textId="77777777" w:rsidR="00A05DC8" w:rsidRPr="00A05DC8" w:rsidRDefault="00A05DC8" w:rsidP="00E5119E">
            <w:pPr>
              <w:rPr>
                <w:rFonts w:eastAsia="Times New Roman"/>
              </w:rPr>
            </w:pPr>
            <w:hyperlink r:id="rId15" w:tgtFrame="_blank" w:history="1">
              <w:r w:rsidRPr="00A05DC8">
                <w:rPr>
                  <w:rStyle w:val="Hyperlink"/>
                  <w:rFonts w:eastAsia="Times New Roman"/>
                </w:rPr>
                <w:t>https://www.legislature.ohio.gov/legislation/legislation-summary?id=GA135-HB-33</w:t>
              </w:r>
            </w:hyperlink>
          </w:p>
        </w:tc>
      </w:tr>
      <w:tr w:rsidR="00A05DC8" w:rsidRPr="00A05DC8" w14:paraId="463D2E59" w14:textId="77777777" w:rsidTr="00A05DC8">
        <w:trPr>
          <w:cantSplit/>
          <w:tblCellSpacing w:w="15" w:type="dxa"/>
        </w:trPr>
        <w:tc>
          <w:tcPr>
            <w:tcW w:w="4968" w:type="pct"/>
            <w:gridSpan w:val="3"/>
            <w:vAlign w:val="center"/>
            <w:hideMark/>
          </w:tcPr>
          <w:p w14:paraId="21B20A2D" w14:textId="77777777" w:rsidR="00A05DC8" w:rsidRPr="00A05DC8" w:rsidRDefault="00A05DC8" w:rsidP="00E5119E">
            <w:pPr>
              <w:rPr>
                <w:rFonts w:eastAsia="Times New Roman"/>
              </w:rPr>
            </w:pPr>
            <w:r w:rsidRPr="00A05DC8">
              <w:rPr>
                <w:rFonts w:eastAsia="Times New Roman"/>
              </w:rPr>
              <w:t> </w:t>
            </w:r>
          </w:p>
        </w:tc>
      </w:tr>
      <w:tr w:rsidR="008E63FC" w:rsidRPr="00A05DC8" w14:paraId="545A200B" w14:textId="77777777" w:rsidTr="00A05DC8">
        <w:trPr>
          <w:cantSplit/>
          <w:tblCellSpacing w:w="15" w:type="dxa"/>
        </w:trPr>
        <w:tc>
          <w:tcPr>
            <w:tcW w:w="4968" w:type="pct"/>
            <w:gridSpan w:val="3"/>
            <w:vAlign w:val="center"/>
          </w:tcPr>
          <w:p w14:paraId="513AB5B7" w14:textId="77777777" w:rsidR="008E63FC" w:rsidRPr="00A05DC8" w:rsidRDefault="008E63FC" w:rsidP="00E5119E">
            <w:pPr>
              <w:rPr>
                <w:rFonts w:eastAsia="Times New Roman"/>
              </w:rPr>
            </w:pPr>
          </w:p>
        </w:tc>
      </w:tr>
      <w:tr w:rsidR="00A05DC8" w:rsidRPr="00A05DC8" w14:paraId="374B5E80" w14:textId="77777777" w:rsidTr="00A05DC8">
        <w:trPr>
          <w:cantSplit/>
          <w:tblCellSpacing w:w="15" w:type="dxa"/>
        </w:trPr>
        <w:tc>
          <w:tcPr>
            <w:tcW w:w="622" w:type="pct"/>
            <w:hideMark/>
          </w:tcPr>
          <w:p w14:paraId="3427E98B" w14:textId="77777777" w:rsidR="00A05DC8" w:rsidRPr="00A05DC8" w:rsidRDefault="00A05DC8" w:rsidP="00E5119E">
            <w:pPr>
              <w:rPr>
                <w:rFonts w:eastAsia="Times New Roman"/>
              </w:rPr>
            </w:pPr>
            <w:r w:rsidRPr="00A05DC8">
              <w:rPr>
                <w:rStyle w:val="Strong"/>
                <w:rFonts w:eastAsia="Times New Roman"/>
              </w:rPr>
              <w:lastRenderedPageBreak/>
              <w:t>HB41</w:t>
            </w:r>
          </w:p>
        </w:tc>
        <w:tc>
          <w:tcPr>
            <w:tcW w:w="4330" w:type="pct"/>
            <w:gridSpan w:val="2"/>
            <w:vAlign w:val="center"/>
            <w:hideMark/>
          </w:tcPr>
          <w:p w14:paraId="7A3751D5" w14:textId="77777777" w:rsidR="00A05DC8" w:rsidRPr="00A05DC8" w:rsidRDefault="00A05DC8" w:rsidP="00E5119E">
            <w:pPr>
              <w:rPr>
                <w:rFonts w:eastAsia="Times New Roman"/>
              </w:rPr>
            </w:pPr>
            <w:r w:rsidRPr="00A05DC8">
              <w:rPr>
                <w:rStyle w:val="Strong"/>
                <w:rFonts w:eastAsia="Times New Roman"/>
              </w:rPr>
              <w:t>UTILITY BILLING TRANSPARENCY</w:t>
            </w:r>
            <w:r w:rsidRPr="00A05DC8">
              <w:rPr>
                <w:rFonts w:eastAsia="Times New Roman"/>
              </w:rPr>
              <w:t xml:space="preserve"> (SKINDELL M) To enact "The Consumer Utility Billing Transparency Act" requiring the itemization of all riders, taxes, and other costs on certain utility bills.</w:t>
            </w:r>
          </w:p>
        </w:tc>
      </w:tr>
      <w:tr w:rsidR="00A05DC8" w:rsidRPr="00A05DC8" w14:paraId="7CD6A9E5" w14:textId="77777777" w:rsidTr="00A05DC8">
        <w:trPr>
          <w:cantSplit/>
          <w:tblCellSpacing w:w="15" w:type="dxa"/>
        </w:trPr>
        <w:tc>
          <w:tcPr>
            <w:tcW w:w="622" w:type="pct"/>
            <w:vAlign w:val="center"/>
            <w:hideMark/>
          </w:tcPr>
          <w:p w14:paraId="617533B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84E87F7"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27C2F250" w14:textId="77777777" w:rsidR="00A05DC8" w:rsidRPr="00A05DC8" w:rsidRDefault="00A05DC8" w:rsidP="00E5119E">
            <w:pPr>
              <w:rPr>
                <w:rFonts w:eastAsia="Times New Roman"/>
              </w:rPr>
            </w:pPr>
            <w:r w:rsidRPr="00A05DC8">
              <w:rPr>
                <w:rFonts w:eastAsia="Times New Roman"/>
              </w:rPr>
              <w:t>2/16/2023 - Referred to Committee House Public Utilities</w:t>
            </w:r>
          </w:p>
        </w:tc>
      </w:tr>
      <w:tr w:rsidR="00A05DC8" w:rsidRPr="00A05DC8" w14:paraId="2708DFE6" w14:textId="77777777" w:rsidTr="00A05DC8">
        <w:trPr>
          <w:cantSplit/>
          <w:tblCellSpacing w:w="15" w:type="dxa"/>
        </w:trPr>
        <w:tc>
          <w:tcPr>
            <w:tcW w:w="622" w:type="pct"/>
            <w:vAlign w:val="center"/>
            <w:hideMark/>
          </w:tcPr>
          <w:p w14:paraId="5240B74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7C490E4"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6AF729BB" w14:textId="77777777" w:rsidR="00A05DC8" w:rsidRPr="00A05DC8" w:rsidRDefault="00A05DC8" w:rsidP="00E5119E">
            <w:pPr>
              <w:rPr>
                <w:rFonts w:eastAsia="Times New Roman"/>
              </w:rPr>
            </w:pPr>
            <w:hyperlink r:id="rId16" w:tgtFrame="_blank" w:history="1">
              <w:r w:rsidRPr="00A05DC8">
                <w:rPr>
                  <w:rStyle w:val="Hyperlink"/>
                  <w:rFonts w:eastAsia="Times New Roman"/>
                </w:rPr>
                <w:t>https://www.legislature.ohio.gov/legislation/legislation-summary?id=GA135-HB-41</w:t>
              </w:r>
            </w:hyperlink>
          </w:p>
        </w:tc>
      </w:tr>
      <w:tr w:rsidR="00A05DC8" w:rsidRPr="00A05DC8" w14:paraId="124BD6A1" w14:textId="77777777" w:rsidTr="00A05DC8">
        <w:trPr>
          <w:cantSplit/>
          <w:tblCellSpacing w:w="15" w:type="dxa"/>
        </w:trPr>
        <w:tc>
          <w:tcPr>
            <w:tcW w:w="4968" w:type="pct"/>
            <w:gridSpan w:val="3"/>
            <w:vAlign w:val="center"/>
            <w:hideMark/>
          </w:tcPr>
          <w:p w14:paraId="1A8242DD" w14:textId="77777777" w:rsidR="00A05DC8" w:rsidRPr="00A05DC8" w:rsidRDefault="00A05DC8" w:rsidP="00E5119E">
            <w:pPr>
              <w:rPr>
                <w:rFonts w:eastAsia="Times New Roman"/>
              </w:rPr>
            </w:pPr>
            <w:r w:rsidRPr="00A05DC8">
              <w:rPr>
                <w:rFonts w:eastAsia="Times New Roman"/>
              </w:rPr>
              <w:t> </w:t>
            </w:r>
          </w:p>
        </w:tc>
      </w:tr>
      <w:tr w:rsidR="00A05DC8" w:rsidRPr="00A05DC8" w14:paraId="5CCAFBD0" w14:textId="77777777" w:rsidTr="00A05DC8">
        <w:trPr>
          <w:cantSplit/>
          <w:tblCellSpacing w:w="15" w:type="dxa"/>
        </w:trPr>
        <w:tc>
          <w:tcPr>
            <w:tcW w:w="622" w:type="pct"/>
            <w:hideMark/>
          </w:tcPr>
          <w:p w14:paraId="027596C3" w14:textId="77777777" w:rsidR="00A05DC8" w:rsidRPr="00A05DC8" w:rsidRDefault="00A05DC8" w:rsidP="00E5119E">
            <w:pPr>
              <w:rPr>
                <w:rFonts w:eastAsia="Times New Roman"/>
              </w:rPr>
            </w:pPr>
            <w:r w:rsidRPr="00A05DC8">
              <w:rPr>
                <w:rStyle w:val="Strong"/>
                <w:rFonts w:eastAsia="Times New Roman"/>
              </w:rPr>
              <w:t>HB64</w:t>
            </w:r>
          </w:p>
        </w:tc>
        <w:tc>
          <w:tcPr>
            <w:tcW w:w="4330" w:type="pct"/>
            <w:gridSpan w:val="2"/>
            <w:vAlign w:val="center"/>
            <w:hideMark/>
          </w:tcPr>
          <w:p w14:paraId="74257A1F" w14:textId="77777777" w:rsidR="00A05DC8" w:rsidRPr="00A05DC8" w:rsidRDefault="00A05DC8" w:rsidP="00E5119E">
            <w:pPr>
              <w:rPr>
                <w:rFonts w:eastAsia="Times New Roman"/>
              </w:rPr>
            </w:pPr>
            <w:r w:rsidRPr="00A05DC8">
              <w:rPr>
                <w:rStyle w:val="Strong"/>
                <w:rFonts w:eastAsia="Times New Roman"/>
              </w:rPr>
              <w:t>EMINENT DOMAIN LAW CHANGES</w:t>
            </w:r>
            <w:r w:rsidRPr="00A05DC8">
              <w:rPr>
                <w:rFonts w:eastAsia="Times New Roman"/>
              </w:rPr>
              <w:t xml:space="preserve"> (KICK D, CREECH R) To modify the law regarding eminent domain.</w:t>
            </w:r>
          </w:p>
        </w:tc>
      </w:tr>
      <w:tr w:rsidR="00A05DC8" w:rsidRPr="00A05DC8" w14:paraId="52F3F151" w14:textId="77777777" w:rsidTr="00A05DC8">
        <w:trPr>
          <w:cantSplit/>
          <w:tblCellSpacing w:w="15" w:type="dxa"/>
        </w:trPr>
        <w:tc>
          <w:tcPr>
            <w:tcW w:w="622" w:type="pct"/>
            <w:vAlign w:val="center"/>
            <w:hideMark/>
          </w:tcPr>
          <w:p w14:paraId="722B3167"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E132A42"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40493145" w14:textId="77777777" w:rsidR="00A05DC8" w:rsidRPr="00A05DC8" w:rsidRDefault="00A05DC8" w:rsidP="00E5119E">
            <w:pPr>
              <w:rPr>
                <w:rFonts w:eastAsia="Times New Roman"/>
              </w:rPr>
            </w:pPr>
            <w:r w:rsidRPr="00A05DC8">
              <w:rPr>
                <w:rFonts w:eastAsia="Times New Roman"/>
              </w:rPr>
              <w:t>5/23/2023 - House Civil Justice, (Fourth Hearing)</w:t>
            </w:r>
          </w:p>
        </w:tc>
      </w:tr>
      <w:tr w:rsidR="00A05DC8" w:rsidRPr="00A05DC8" w14:paraId="1C247AFC" w14:textId="77777777" w:rsidTr="00A05DC8">
        <w:trPr>
          <w:cantSplit/>
          <w:tblCellSpacing w:w="15" w:type="dxa"/>
        </w:trPr>
        <w:tc>
          <w:tcPr>
            <w:tcW w:w="622" w:type="pct"/>
            <w:vAlign w:val="center"/>
            <w:hideMark/>
          </w:tcPr>
          <w:p w14:paraId="737D94A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3BDB266"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0F71CF25" w14:textId="77777777" w:rsidR="00A05DC8" w:rsidRPr="00A05DC8" w:rsidRDefault="00A05DC8" w:rsidP="00E5119E">
            <w:pPr>
              <w:rPr>
                <w:rFonts w:eastAsia="Times New Roman"/>
              </w:rPr>
            </w:pPr>
            <w:hyperlink r:id="rId17" w:tgtFrame="_blank" w:history="1">
              <w:r w:rsidRPr="00A05DC8">
                <w:rPr>
                  <w:rStyle w:val="Hyperlink"/>
                  <w:rFonts w:eastAsia="Times New Roman"/>
                </w:rPr>
                <w:t>https://www.legislature.ohio.gov/legislation/legislation-summary?id=GA135-HB-64</w:t>
              </w:r>
            </w:hyperlink>
          </w:p>
        </w:tc>
      </w:tr>
      <w:tr w:rsidR="00A05DC8" w:rsidRPr="00A05DC8" w14:paraId="0B298A29" w14:textId="77777777" w:rsidTr="00A05DC8">
        <w:trPr>
          <w:cantSplit/>
          <w:tblCellSpacing w:w="15" w:type="dxa"/>
        </w:trPr>
        <w:tc>
          <w:tcPr>
            <w:tcW w:w="4968" w:type="pct"/>
            <w:gridSpan w:val="3"/>
            <w:vAlign w:val="center"/>
            <w:hideMark/>
          </w:tcPr>
          <w:p w14:paraId="3E8EE665" w14:textId="77777777" w:rsidR="00A05DC8" w:rsidRPr="00A05DC8" w:rsidRDefault="00A05DC8" w:rsidP="00E5119E">
            <w:pPr>
              <w:rPr>
                <w:rFonts w:eastAsia="Times New Roman"/>
              </w:rPr>
            </w:pPr>
            <w:r w:rsidRPr="00A05DC8">
              <w:rPr>
                <w:rFonts w:eastAsia="Times New Roman"/>
              </w:rPr>
              <w:t> </w:t>
            </w:r>
          </w:p>
        </w:tc>
      </w:tr>
      <w:tr w:rsidR="00A05DC8" w:rsidRPr="00A05DC8" w14:paraId="7FD19F3D" w14:textId="77777777" w:rsidTr="00A05DC8">
        <w:trPr>
          <w:cantSplit/>
          <w:tblCellSpacing w:w="15" w:type="dxa"/>
        </w:trPr>
        <w:tc>
          <w:tcPr>
            <w:tcW w:w="622" w:type="pct"/>
            <w:hideMark/>
          </w:tcPr>
          <w:p w14:paraId="53A5F5B9" w14:textId="77777777" w:rsidR="00A05DC8" w:rsidRPr="00A05DC8" w:rsidRDefault="00A05DC8" w:rsidP="00E5119E">
            <w:pPr>
              <w:rPr>
                <w:rFonts w:eastAsia="Times New Roman"/>
              </w:rPr>
            </w:pPr>
            <w:r w:rsidRPr="00A05DC8">
              <w:rPr>
                <w:rStyle w:val="Strong"/>
                <w:rFonts w:eastAsia="Times New Roman"/>
              </w:rPr>
              <w:t>HB93</w:t>
            </w:r>
          </w:p>
        </w:tc>
        <w:tc>
          <w:tcPr>
            <w:tcW w:w="4330" w:type="pct"/>
            <w:gridSpan w:val="2"/>
            <w:vAlign w:val="center"/>
            <w:hideMark/>
          </w:tcPr>
          <w:p w14:paraId="20D0A834" w14:textId="77777777" w:rsidR="00A05DC8" w:rsidRPr="00A05DC8" w:rsidRDefault="00A05DC8" w:rsidP="00E5119E">
            <w:pPr>
              <w:rPr>
                <w:rFonts w:eastAsia="Times New Roman"/>
              </w:rPr>
            </w:pPr>
            <w:r w:rsidRPr="00A05DC8">
              <w:rPr>
                <w:rStyle w:val="Strong"/>
                <w:rFonts w:eastAsia="Times New Roman"/>
              </w:rPr>
              <w:t>LIMITATIONS ON RECOVERY, LIEN IMPOSITION</w:t>
            </w:r>
            <w:r w:rsidRPr="00A05DC8">
              <w:rPr>
                <w:rFonts w:eastAsia="Times New Roman"/>
              </w:rPr>
              <w:t xml:space="preserve"> (JOHNSON M, MCCLAIN R) Regarding limitations on recovery and lien imposition by municipalities against property owners of non-owner-occupied properties for unpaid water, sewer, and disposal services rates and charges.</w:t>
            </w:r>
          </w:p>
        </w:tc>
      </w:tr>
      <w:tr w:rsidR="00A05DC8" w:rsidRPr="00A05DC8" w14:paraId="0756F5E2" w14:textId="77777777" w:rsidTr="00A05DC8">
        <w:trPr>
          <w:cantSplit/>
          <w:tblCellSpacing w:w="15" w:type="dxa"/>
        </w:trPr>
        <w:tc>
          <w:tcPr>
            <w:tcW w:w="622" w:type="pct"/>
            <w:vAlign w:val="center"/>
            <w:hideMark/>
          </w:tcPr>
          <w:p w14:paraId="27D6EAE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AFDC686"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74B60E7E" w14:textId="77777777" w:rsidR="00A05DC8" w:rsidRPr="00A05DC8" w:rsidRDefault="00A05DC8" w:rsidP="00E5119E">
            <w:pPr>
              <w:rPr>
                <w:rFonts w:eastAsia="Times New Roman"/>
              </w:rPr>
            </w:pPr>
            <w:r w:rsidRPr="00A05DC8">
              <w:rPr>
                <w:rFonts w:eastAsia="Times New Roman"/>
              </w:rPr>
              <w:t>5/16/2023 - House State and Local Government, (Second Hearing)</w:t>
            </w:r>
          </w:p>
        </w:tc>
      </w:tr>
      <w:tr w:rsidR="00A05DC8" w:rsidRPr="00A05DC8" w14:paraId="520F19AB" w14:textId="77777777" w:rsidTr="00A05DC8">
        <w:trPr>
          <w:cantSplit/>
          <w:tblCellSpacing w:w="15" w:type="dxa"/>
        </w:trPr>
        <w:tc>
          <w:tcPr>
            <w:tcW w:w="622" w:type="pct"/>
            <w:vAlign w:val="center"/>
            <w:hideMark/>
          </w:tcPr>
          <w:p w14:paraId="2E238731"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4061D19"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199707B3" w14:textId="77777777" w:rsidR="00A05DC8" w:rsidRPr="00A05DC8" w:rsidRDefault="00A05DC8" w:rsidP="00E5119E">
            <w:pPr>
              <w:rPr>
                <w:rFonts w:eastAsia="Times New Roman"/>
              </w:rPr>
            </w:pPr>
            <w:hyperlink r:id="rId18" w:tgtFrame="_blank" w:history="1">
              <w:r w:rsidRPr="00A05DC8">
                <w:rPr>
                  <w:rStyle w:val="Hyperlink"/>
                  <w:rFonts w:eastAsia="Times New Roman"/>
                </w:rPr>
                <w:t>https://www.legislature.ohio.gov/legislation/legislation-summary?id=GA135-HB-93</w:t>
              </w:r>
            </w:hyperlink>
          </w:p>
        </w:tc>
      </w:tr>
      <w:tr w:rsidR="00A05DC8" w:rsidRPr="00A05DC8" w14:paraId="6BCF9E3D" w14:textId="77777777" w:rsidTr="00A05DC8">
        <w:trPr>
          <w:cantSplit/>
          <w:tblCellSpacing w:w="15" w:type="dxa"/>
        </w:trPr>
        <w:tc>
          <w:tcPr>
            <w:tcW w:w="4968" w:type="pct"/>
            <w:gridSpan w:val="3"/>
            <w:vAlign w:val="center"/>
            <w:hideMark/>
          </w:tcPr>
          <w:p w14:paraId="2858A571" w14:textId="77777777" w:rsidR="00A05DC8" w:rsidRPr="00A05DC8" w:rsidRDefault="00A05DC8" w:rsidP="00E5119E">
            <w:pPr>
              <w:rPr>
                <w:rFonts w:eastAsia="Times New Roman"/>
              </w:rPr>
            </w:pPr>
            <w:r w:rsidRPr="00A05DC8">
              <w:rPr>
                <w:rFonts w:eastAsia="Times New Roman"/>
              </w:rPr>
              <w:t> </w:t>
            </w:r>
          </w:p>
        </w:tc>
      </w:tr>
      <w:tr w:rsidR="00A05DC8" w:rsidRPr="00A05DC8" w14:paraId="6065421A" w14:textId="77777777" w:rsidTr="00A05DC8">
        <w:trPr>
          <w:cantSplit/>
          <w:tblCellSpacing w:w="15" w:type="dxa"/>
        </w:trPr>
        <w:tc>
          <w:tcPr>
            <w:tcW w:w="622" w:type="pct"/>
            <w:hideMark/>
          </w:tcPr>
          <w:p w14:paraId="16F68139" w14:textId="77777777" w:rsidR="00A05DC8" w:rsidRPr="00A05DC8" w:rsidRDefault="00A05DC8" w:rsidP="00E5119E">
            <w:pPr>
              <w:rPr>
                <w:rFonts w:eastAsia="Times New Roman"/>
              </w:rPr>
            </w:pPr>
            <w:r w:rsidRPr="00A05DC8">
              <w:rPr>
                <w:rStyle w:val="Strong"/>
                <w:rFonts w:eastAsia="Times New Roman"/>
              </w:rPr>
              <w:t>HB94</w:t>
            </w:r>
          </w:p>
        </w:tc>
        <w:tc>
          <w:tcPr>
            <w:tcW w:w="4330" w:type="pct"/>
            <w:gridSpan w:val="2"/>
            <w:vAlign w:val="center"/>
            <w:hideMark/>
          </w:tcPr>
          <w:p w14:paraId="09C83350" w14:textId="77777777" w:rsidR="00A05DC8" w:rsidRPr="00A05DC8" w:rsidRDefault="00A05DC8" w:rsidP="00E5119E">
            <w:pPr>
              <w:rPr>
                <w:rFonts w:eastAsia="Times New Roman"/>
              </w:rPr>
            </w:pPr>
            <w:r w:rsidRPr="00A05DC8">
              <w:rPr>
                <w:rStyle w:val="Strong"/>
                <w:rFonts w:eastAsia="Times New Roman"/>
              </w:rPr>
              <w:t>RETIREMENT SERVICE CREDIT</w:t>
            </w:r>
            <w:r w:rsidRPr="00A05DC8">
              <w:rPr>
                <w:rFonts w:eastAsia="Times New Roman"/>
              </w:rPr>
              <w:t xml:space="preserve"> (CLICK G, WILLIS B) Regarding transfers or purchases of certain retirement service credit.</w:t>
            </w:r>
          </w:p>
        </w:tc>
      </w:tr>
      <w:tr w:rsidR="00A05DC8" w:rsidRPr="00A05DC8" w14:paraId="5925CB64" w14:textId="77777777" w:rsidTr="00A05DC8">
        <w:trPr>
          <w:cantSplit/>
          <w:tblCellSpacing w:w="15" w:type="dxa"/>
        </w:trPr>
        <w:tc>
          <w:tcPr>
            <w:tcW w:w="622" w:type="pct"/>
            <w:vAlign w:val="center"/>
            <w:hideMark/>
          </w:tcPr>
          <w:p w14:paraId="27A5C892"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E0C5CD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5B514DE2" w14:textId="77777777" w:rsidR="00A05DC8" w:rsidRPr="00A05DC8" w:rsidRDefault="00A05DC8" w:rsidP="00E5119E">
            <w:pPr>
              <w:rPr>
                <w:rFonts w:eastAsia="Times New Roman"/>
              </w:rPr>
            </w:pPr>
            <w:r w:rsidRPr="00A05DC8">
              <w:rPr>
                <w:rFonts w:eastAsia="Times New Roman"/>
              </w:rPr>
              <w:t>5/9/2023 - House Pensions, (First Hearing)</w:t>
            </w:r>
          </w:p>
        </w:tc>
      </w:tr>
      <w:tr w:rsidR="00A05DC8" w:rsidRPr="00A05DC8" w14:paraId="64B3B3C8" w14:textId="77777777" w:rsidTr="00A05DC8">
        <w:trPr>
          <w:cantSplit/>
          <w:tblCellSpacing w:w="15" w:type="dxa"/>
        </w:trPr>
        <w:tc>
          <w:tcPr>
            <w:tcW w:w="622" w:type="pct"/>
            <w:vAlign w:val="center"/>
            <w:hideMark/>
          </w:tcPr>
          <w:p w14:paraId="19F8919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FF56A7F"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5038FE2" w14:textId="77777777" w:rsidR="00A05DC8" w:rsidRPr="00A05DC8" w:rsidRDefault="00A05DC8" w:rsidP="00E5119E">
            <w:pPr>
              <w:rPr>
                <w:rFonts w:eastAsia="Times New Roman"/>
              </w:rPr>
            </w:pPr>
            <w:hyperlink r:id="rId19" w:tgtFrame="_blank" w:history="1">
              <w:r w:rsidRPr="00A05DC8">
                <w:rPr>
                  <w:rStyle w:val="Hyperlink"/>
                  <w:rFonts w:eastAsia="Times New Roman"/>
                </w:rPr>
                <w:t>https://www.legislature.ohio.gov/legislation/legislation-summary?id=GA135-HB-94</w:t>
              </w:r>
            </w:hyperlink>
          </w:p>
        </w:tc>
      </w:tr>
      <w:tr w:rsidR="00A05DC8" w:rsidRPr="00A05DC8" w14:paraId="1F5D8032" w14:textId="77777777" w:rsidTr="00A05DC8">
        <w:trPr>
          <w:cantSplit/>
          <w:tblCellSpacing w:w="15" w:type="dxa"/>
        </w:trPr>
        <w:tc>
          <w:tcPr>
            <w:tcW w:w="4968" w:type="pct"/>
            <w:gridSpan w:val="3"/>
            <w:vAlign w:val="center"/>
            <w:hideMark/>
          </w:tcPr>
          <w:p w14:paraId="5D04E1F6" w14:textId="77777777" w:rsidR="00A05DC8" w:rsidRPr="00A05DC8" w:rsidRDefault="00A05DC8" w:rsidP="00E5119E">
            <w:pPr>
              <w:rPr>
                <w:rFonts w:eastAsia="Times New Roman"/>
              </w:rPr>
            </w:pPr>
            <w:r w:rsidRPr="00A05DC8">
              <w:rPr>
                <w:rFonts w:eastAsia="Times New Roman"/>
              </w:rPr>
              <w:t> </w:t>
            </w:r>
          </w:p>
        </w:tc>
      </w:tr>
      <w:tr w:rsidR="00A05DC8" w:rsidRPr="00A05DC8" w14:paraId="492B0914" w14:textId="77777777" w:rsidTr="00A05DC8">
        <w:trPr>
          <w:cantSplit/>
          <w:tblCellSpacing w:w="15" w:type="dxa"/>
        </w:trPr>
        <w:tc>
          <w:tcPr>
            <w:tcW w:w="622" w:type="pct"/>
            <w:hideMark/>
          </w:tcPr>
          <w:p w14:paraId="610BD23B" w14:textId="77777777" w:rsidR="00A05DC8" w:rsidRPr="00A05DC8" w:rsidRDefault="00A05DC8" w:rsidP="00E5119E">
            <w:pPr>
              <w:rPr>
                <w:rFonts w:eastAsia="Times New Roman"/>
              </w:rPr>
            </w:pPr>
            <w:r w:rsidRPr="00A05DC8">
              <w:rPr>
                <w:rStyle w:val="Strong"/>
                <w:rFonts w:eastAsia="Times New Roman"/>
              </w:rPr>
              <w:t>HB96</w:t>
            </w:r>
          </w:p>
        </w:tc>
        <w:tc>
          <w:tcPr>
            <w:tcW w:w="4330" w:type="pct"/>
            <w:gridSpan w:val="2"/>
            <w:vAlign w:val="center"/>
            <w:hideMark/>
          </w:tcPr>
          <w:p w14:paraId="1D8D19FF" w14:textId="77777777" w:rsidR="00A05DC8" w:rsidRPr="00A05DC8" w:rsidRDefault="00A05DC8" w:rsidP="00E5119E">
            <w:pPr>
              <w:rPr>
                <w:rFonts w:eastAsia="Times New Roman"/>
              </w:rPr>
            </w:pPr>
            <w:r w:rsidRPr="00A05DC8">
              <w:rPr>
                <w:rStyle w:val="Strong"/>
                <w:rFonts w:eastAsia="Times New Roman"/>
              </w:rPr>
              <w:t>INCREASE MINIMUM WAGE</w:t>
            </w:r>
            <w:r w:rsidRPr="00A05DC8">
              <w:rPr>
                <w:rFonts w:eastAsia="Times New Roman"/>
              </w:rPr>
              <w:t xml:space="preserve"> (JARRELLS D, MOHAMED I) To increase the state minimum wage.</w:t>
            </w:r>
          </w:p>
        </w:tc>
      </w:tr>
      <w:tr w:rsidR="00A05DC8" w:rsidRPr="00A05DC8" w14:paraId="44C32473" w14:textId="77777777" w:rsidTr="00A05DC8">
        <w:trPr>
          <w:cantSplit/>
          <w:tblCellSpacing w:w="15" w:type="dxa"/>
        </w:trPr>
        <w:tc>
          <w:tcPr>
            <w:tcW w:w="622" w:type="pct"/>
            <w:vAlign w:val="center"/>
            <w:hideMark/>
          </w:tcPr>
          <w:p w14:paraId="13081C02"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927471A"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32DF8A23" w14:textId="77777777" w:rsidR="00A05DC8" w:rsidRPr="00A05DC8" w:rsidRDefault="00A05DC8" w:rsidP="00E5119E">
            <w:pPr>
              <w:rPr>
                <w:rFonts w:eastAsia="Times New Roman"/>
              </w:rPr>
            </w:pPr>
            <w:r w:rsidRPr="00A05DC8">
              <w:rPr>
                <w:rFonts w:eastAsia="Times New Roman"/>
              </w:rPr>
              <w:t>3/14/2023 - Referred to Committee House Commerce and Labor</w:t>
            </w:r>
          </w:p>
        </w:tc>
      </w:tr>
      <w:tr w:rsidR="00A05DC8" w:rsidRPr="00A05DC8" w14:paraId="15AE10C7" w14:textId="77777777" w:rsidTr="00A05DC8">
        <w:trPr>
          <w:cantSplit/>
          <w:tblCellSpacing w:w="15" w:type="dxa"/>
        </w:trPr>
        <w:tc>
          <w:tcPr>
            <w:tcW w:w="622" w:type="pct"/>
            <w:vAlign w:val="center"/>
            <w:hideMark/>
          </w:tcPr>
          <w:p w14:paraId="0D5A316A"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826569F"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51D5E48F" w14:textId="77777777" w:rsidR="00A05DC8" w:rsidRPr="00A05DC8" w:rsidRDefault="00A05DC8" w:rsidP="00E5119E">
            <w:pPr>
              <w:rPr>
                <w:rFonts w:eastAsia="Times New Roman"/>
              </w:rPr>
            </w:pPr>
            <w:hyperlink r:id="rId20" w:tgtFrame="_blank" w:history="1">
              <w:r w:rsidRPr="00A05DC8">
                <w:rPr>
                  <w:rStyle w:val="Hyperlink"/>
                  <w:rFonts w:eastAsia="Times New Roman"/>
                </w:rPr>
                <w:t>https://www.legislature.ohio.gov/legislation/legislation-summary?id=GA135-HB-96</w:t>
              </w:r>
            </w:hyperlink>
          </w:p>
        </w:tc>
      </w:tr>
      <w:tr w:rsidR="00A05DC8" w:rsidRPr="00A05DC8" w14:paraId="4153B28C" w14:textId="77777777" w:rsidTr="00A05DC8">
        <w:trPr>
          <w:cantSplit/>
          <w:tblCellSpacing w:w="15" w:type="dxa"/>
        </w:trPr>
        <w:tc>
          <w:tcPr>
            <w:tcW w:w="4968" w:type="pct"/>
            <w:gridSpan w:val="3"/>
            <w:vAlign w:val="center"/>
            <w:hideMark/>
          </w:tcPr>
          <w:p w14:paraId="51C65911" w14:textId="77777777" w:rsidR="00A05DC8" w:rsidRPr="00A05DC8" w:rsidRDefault="00A05DC8" w:rsidP="00E5119E">
            <w:pPr>
              <w:rPr>
                <w:rFonts w:eastAsia="Times New Roman"/>
              </w:rPr>
            </w:pPr>
            <w:r w:rsidRPr="00A05DC8">
              <w:rPr>
                <w:rFonts w:eastAsia="Times New Roman"/>
              </w:rPr>
              <w:t> </w:t>
            </w:r>
          </w:p>
        </w:tc>
      </w:tr>
      <w:tr w:rsidR="00A05DC8" w:rsidRPr="00A05DC8" w14:paraId="66879BC3" w14:textId="77777777" w:rsidTr="00A05DC8">
        <w:trPr>
          <w:cantSplit/>
          <w:tblCellSpacing w:w="15" w:type="dxa"/>
        </w:trPr>
        <w:tc>
          <w:tcPr>
            <w:tcW w:w="622" w:type="pct"/>
            <w:hideMark/>
          </w:tcPr>
          <w:p w14:paraId="42F588BD" w14:textId="77777777" w:rsidR="00A05DC8" w:rsidRPr="00A05DC8" w:rsidRDefault="00A05DC8" w:rsidP="00E5119E">
            <w:pPr>
              <w:rPr>
                <w:rFonts w:eastAsia="Times New Roman"/>
              </w:rPr>
            </w:pPr>
            <w:r w:rsidRPr="00A05DC8">
              <w:rPr>
                <w:rStyle w:val="Strong"/>
                <w:rFonts w:eastAsia="Times New Roman"/>
              </w:rPr>
              <w:t>HB101</w:t>
            </w:r>
          </w:p>
        </w:tc>
        <w:tc>
          <w:tcPr>
            <w:tcW w:w="4330" w:type="pct"/>
            <w:gridSpan w:val="2"/>
            <w:vAlign w:val="center"/>
            <w:hideMark/>
          </w:tcPr>
          <w:p w14:paraId="608B995E" w14:textId="77777777" w:rsidR="00A05DC8" w:rsidRPr="00A05DC8" w:rsidRDefault="00A05DC8" w:rsidP="00E5119E">
            <w:pPr>
              <w:rPr>
                <w:rFonts w:eastAsia="Times New Roman"/>
              </w:rPr>
            </w:pPr>
            <w:r w:rsidRPr="00A05DC8">
              <w:rPr>
                <w:rStyle w:val="Strong"/>
                <w:rFonts w:eastAsia="Times New Roman"/>
              </w:rPr>
              <w:t>VILLAGE DISSOLUTION</w:t>
            </w:r>
            <w:r w:rsidRPr="00A05DC8">
              <w:rPr>
                <w:rFonts w:eastAsia="Times New Roman"/>
              </w:rPr>
              <w:t xml:space="preserve"> (BIRD A, SCHMIDT J) To modify the law regarding village dissolution.</w:t>
            </w:r>
          </w:p>
        </w:tc>
      </w:tr>
      <w:tr w:rsidR="00A05DC8" w:rsidRPr="00A05DC8" w14:paraId="109C4C4C" w14:textId="77777777" w:rsidTr="00A05DC8">
        <w:trPr>
          <w:cantSplit/>
          <w:tblCellSpacing w:w="15" w:type="dxa"/>
        </w:trPr>
        <w:tc>
          <w:tcPr>
            <w:tcW w:w="622" w:type="pct"/>
            <w:vAlign w:val="center"/>
            <w:hideMark/>
          </w:tcPr>
          <w:p w14:paraId="7B6F884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0CB7F49"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19DEBA43" w14:textId="77777777" w:rsidR="00A05DC8" w:rsidRPr="00A05DC8" w:rsidRDefault="00A05DC8" w:rsidP="00E5119E">
            <w:pPr>
              <w:rPr>
                <w:rFonts w:eastAsia="Times New Roman"/>
              </w:rPr>
            </w:pPr>
            <w:r w:rsidRPr="00A05DC8">
              <w:rPr>
                <w:rFonts w:eastAsia="Times New Roman"/>
              </w:rPr>
              <w:t xml:space="preserve">5/16/2023 - </w:t>
            </w:r>
            <w:r w:rsidRPr="00A05DC8">
              <w:rPr>
                <w:rFonts w:eastAsia="Times New Roman"/>
                <w:b/>
                <w:bCs/>
              </w:rPr>
              <w:t>REPORTED OUT AS AMENDED</w:t>
            </w:r>
            <w:r w:rsidRPr="00A05DC8">
              <w:rPr>
                <w:rFonts w:eastAsia="Times New Roman"/>
              </w:rPr>
              <w:t>, House State and Local Government, (Fourth Hearing)</w:t>
            </w:r>
          </w:p>
        </w:tc>
      </w:tr>
      <w:tr w:rsidR="00A05DC8" w:rsidRPr="00A05DC8" w14:paraId="1167AC2D" w14:textId="77777777" w:rsidTr="00A05DC8">
        <w:trPr>
          <w:cantSplit/>
          <w:tblCellSpacing w:w="15" w:type="dxa"/>
        </w:trPr>
        <w:tc>
          <w:tcPr>
            <w:tcW w:w="622" w:type="pct"/>
            <w:vAlign w:val="center"/>
            <w:hideMark/>
          </w:tcPr>
          <w:p w14:paraId="5727C82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C375043"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610ED754" w14:textId="77777777" w:rsidR="00A05DC8" w:rsidRPr="00A05DC8" w:rsidRDefault="00A05DC8" w:rsidP="00E5119E">
            <w:pPr>
              <w:rPr>
                <w:rFonts w:eastAsia="Times New Roman"/>
              </w:rPr>
            </w:pPr>
            <w:hyperlink r:id="rId21" w:tgtFrame="_blank" w:history="1">
              <w:r w:rsidRPr="00A05DC8">
                <w:rPr>
                  <w:rStyle w:val="Hyperlink"/>
                  <w:rFonts w:eastAsia="Times New Roman"/>
                </w:rPr>
                <w:t>https://www.legislature.ohio.gov/legislation/legislation-summary?id=GA135-HB-101</w:t>
              </w:r>
            </w:hyperlink>
          </w:p>
        </w:tc>
      </w:tr>
      <w:tr w:rsidR="00A05DC8" w:rsidRPr="00A05DC8" w14:paraId="5E61526F" w14:textId="77777777" w:rsidTr="00A05DC8">
        <w:trPr>
          <w:cantSplit/>
          <w:tblCellSpacing w:w="15" w:type="dxa"/>
        </w:trPr>
        <w:tc>
          <w:tcPr>
            <w:tcW w:w="4968" w:type="pct"/>
            <w:gridSpan w:val="3"/>
            <w:vAlign w:val="center"/>
            <w:hideMark/>
          </w:tcPr>
          <w:p w14:paraId="5144FB16" w14:textId="77777777" w:rsidR="00A05DC8" w:rsidRPr="00A05DC8" w:rsidRDefault="00A05DC8" w:rsidP="00E5119E">
            <w:pPr>
              <w:rPr>
                <w:rFonts w:eastAsia="Times New Roman"/>
              </w:rPr>
            </w:pPr>
            <w:r w:rsidRPr="00A05DC8">
              <w:rPr>
                <w:rFonts w:eastAsia="Times New Roman"/>
              </w:rPr>
              <w:t> </w:t>
            </w:r>
          </w:p>
        </w:tc>
      </w:tr>
      <w:tr w:rsidR="00A05DC8" w:rsidRPr="00A05DC8" w14:paraId="365F4546" w14:textId="77777777" w:rsidTr="00A05DC8">
        <w:trPr>
          <w:cantSplit/>
          <w:tblCellSpacing w:w="15" w:type="dxa"/>
        </w:trPr>
        <w:tc>
          <w:tcPr>
            <w:tcW w:w="622" w:type="pct"/>
            <w:hideMark/>
          </w:tcPr>
          <w:p w14:paraId="56A44530" w14:textId="77777777" w:rsidR="00A05DC8" w:rsidRPr="00A05DC8" w:rsidRDefault="00A05DC8" w:rsidP="00E5119E">
            <w:pPr>
              <w:rPr>
                <w:rFonts w:eastAsia="Times New Roman"/>
              </w:rPr>
            </w:pPr>
            <w:r w:rsidRPr="00A05DC8">
              <w:rPr>
                <w:rStyle w:val="Strong"/>
                <w:rFonts w:eastAsia="Times New Roman"/>
              </w:rPr>
              <w:lastRenderedPageBreak/>
              <w:t>HB105</w:t>
            </w:r>
          </w:p>
        </w:tc>
        <w:tc>
          <w:tcPr>
            <w:tcW w:w="4330" w:type="pct"/>
            <w:gridSpan w:val="2"/>
            <w:vAlign w:val="center"/>
            <w:hideMark/>
          </w:tcPr>
          <w:p w14:paraId="76FF2C9C" w14:textId="77777777" w:rsidR="00A05DC8" w:rsidRPr="00A05DC8" w:rsidRDefault="00A05DC8" w:rsidP="00E5119E">
            <w:pPr>
              <w:rPr>
                <w:rFonts w:eastAsia="Times New Roman"/>
              </w:rPr>
            </w:pPr>
            <w:r w:rsidRPr="00A05DC8">
              <w:rPr>
                <w:rStyle w:val="Strong"/>
                <w:rFonts w:eastAsia="Times New Roman"/>
              </w:rPr>
              <w:t>MUNICIPAL INCOME TAX RETURNS EXTENSIONS</w:t>
            </w:r>
            <w:r w:rsidRPr="00A05DC8">
              <w:rPr>
                <w:rFonts w:eastAsia="Times New Roman"/>
              </w:rPr>
              <w:t xml:space="preserve"> (THOMAS J) To modify the law regarding extensions for filing municipal income tax returns and to limit penalties for late filings.</w:t>
            </w:r>
          </w:p>
        </w:tc>
      </w:tr>
      <w:tr w:rsidR="00A05DC8" w:rsidRPr="00A05DC8" w14:paraId="46AA0015" w14:textId="77777777" w:rsidTr="00A05DC8">
        <w:trPr>
          <w:cantSplit/>
          <w:tblCellSpacing w:w="15" w:type="dxa"/>
        </w:trPr>
        <w:tc>
          <w:tcPr>
            <w:tcW w:w="622" w:type="pct"/>
            <w:vAlign w:val="center"/>
            <w:hideMark/>
          </w:tcPr>
          <w:p w14:paraId="7FF157C8"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8C18D3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4525C40" w14:textId="77777777" w:rsidR="00A05DC8" w:rsidRPr="00A05DC8" w:rsidRDefault="00A05DC8" w:rsidP="00E5119E">
            <w:pPr>
              <w:rPr>
                <w:rFonts w:eastAsia="Times New Roman"/>
              </w:rPr>
            </w:pPr>
            <w:r w:rsidRPr="00A05DC8">
              <w:rPr>
                <w:rFonts w:eastAsia="Times New Roman"/>
              </w:rPr>
              <w:t xml:space="preserve">5/24/2023 - </w:t>
            </w:r>
            <w:r w:rsidRPr="00A05DC8">
              <w:rPr>
                <w:rFonts w:eastAsia="Times New Roman"/>
                <w:b/>
                <w:bCs/>
              </w:rPr>
              <w:t>PASSED BY HOUSE</w:t>
            </w:r>
            <w:r w:rsidRPr="00A05DC8">
              <w:rPr>
                <w:rFonts w:eastAsia="Times New Roman"/>
              </w:rPr>
              <w:t>; Vote 88-0</w:t>
            </w:r>
          </w:p>
        </w:tc>
      </w:tr>
      <w:tr w:rsidR="00A05DC8" w:rsidRPr="00A05DC8" w14:paraId="16BF07CD" w14:textId="77777777" w:rsidTr="00A05DC8">
        <w:trPr>
          <w:cantSplit/>
          <w:tblCellSpacing w:w="15" w:type="dxa"/>
        </w:trPr>
        <w:tc>
          <w:tcPr>
            <w:tcW w:w="622" w:type="pct"/>
            <w:vAlign w:val="center"/>
            <w:hideMark/>
          </w:tcPr>
          <w:p w14:paraId="02D1F0A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B0949DF"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E63D3BE" w14:textId="77777777" w:rsidR="00A05DC8" w:rsidRPr="00A05DC8" w:rsidRDefault="00A05DC8" w:rsidP="00E5119E">
            <w:pPr>
              <w:rPr>
                <w:rFonts w:eastAsia="Times New Roman"/>
              </w:rPr>
            </w:pPr>
            <w:hyperlink r:id="rId22" w:tgtFrame="_blank" w:history="1">
              <w:r w:rsidRPr="00A05DC8">
                <w:rPr>
                  <w:rStyle w:val="Hyperlink"/>
                  <w:rFonts w:eastAsia="Times New Roman"/>
                </w:rPr>
                <w:t>https://www.legislature.ohio.gov/legislation/legislation-summary?id=GA135-HB-105</w:t>
              </w:r>
            </w:hyperlink>
          </w:p>
        </w:tc>
      </w:tr>
      <w:tr w:rsidR="00A05DC8" w:rsidRPr="00A05DC8" w14:paraId="0C4AD40F" w14:textId="77777777" w:rsidTr="00A05DC8">
        <w:trPr>
          <w:cantSplit/>
          <w:tblCellSpacing w:w="15" w:type="dxa"/>
        </w:trPr>
        <w:tc>
          <w:tcPr>
            <w:tcW w:w="4968" w:type="pct"/>
            <w:gridSpan w:val="3"/>
            <w:vAlign w:val="center"/>
            <w:hideMark/>
          </w:tcPr>
          <w:p w14:paraId="399B0CE7" w14:textId="77777777" w:rsidR="00A05DC8" w:rsidRPr="00A05DC8" w:rsidRDefault="00A05DC8" w:rsidP="00E5119E">
            <w:pPr>
              <w:rPr>
                <w:rFonts w:eastAsia="Times New Roman"/>
              </w:rPr>
            </w:pPr>
            <w:r w:rsidRPr="00A05DC8">
              <w:rPr>
                <w:rFonts w:eastAsia="Times New Roman"/>
              </w:rPr>
              <w:t> </w:t>
            </w:r>
          </w:p>
        </w:tc>
      </w:tr>
      <w:tr w:rsidR="00A05DC8" w:rsidRPr="00A05DC8" w14:paraId="372A2F33" w14:textId="77777777" w:rsidTr="00A05DC8">
        <w:trPr>
          <w:cantSplit/>
          <w:tblCellSpacing w:w="15" w:type="dxa"/>
        </w:trPr>
        <w:tc>
          <w:tcPr>
            <w:tcW w:w="622" w:type="pct"/>
            <w:hideMark/>
          </w:tcPr>
          <w:p w14:paraId="2DB60AA2" w14:textId="77777777" w:rsidR="00A05DC8" w:rsidRPr="00A05DC8" w:rsidRDefault="00A05DC8" w:rsidP="00E5119E">
            <w:pPr>
              <w:rPr>
                <w:rFonts w:eastAsia="Times New Roman"/>
              </w:rPr>
            </w:pPr>
            <w:r w:rsidRPr="00A05DC8">
              <w:rPr>
                <w:rStyle w:val="Strong"/>
                <w:rFonts w:eastAsia="Times New Roman"/>
              </w:rPr>
              <w:t>HB106</w:t>
            </w:r>
          </w:p>
        </w:tc>
        <w:tc>
          <w:tcPr>
            <w:tcW w:w="4330" w:type="pct"/>
            <w:gridSpan w:val="2"/>
            <w:vAlign w:val="center"/>
            <w:hideMark/>
          </w:tcPr>
          <w:p w14:paraId="3BC2B1C2" w14:textId="77777777" w:rsidR="00A05DC8" w:rsidRPr="00A05DC8" w:rsidRDefault="00A05DC8" w:rsidP="00E5119E">
            <w:pPr>
              <w:rPr>
                <w:rFonts w:eastAsia="Times New Roman"/>
              </w:rPr>
            </w:pPr>
            <w:r w:rsidRPr="00A05DC8">
              <w:rPr>
                <w:rStyle w:val="Strong"/>
                <w:rFonts w:eastAsia="Times New Roman"/>
              </w:rPr>
              <w:t>PAY STUB PROTECTION ACT</w:t>
            </w:r>
            <w:r w:rsidRPr="00A05DC8">
              <w:rPr>
                <w:rFonts w:eastAsia="Times New Roman"/>
              </w:rPr>
              <w:t xml:space="preserve"> (JARRELLS D, LIPPS S) To enact the Pay Stub Protection Act requiring employers to provide earnings and deductions statements to each of the employer's employees.</w:t>
            </w:r>
          </w:p>
        </w:tc>
      </w:tr>
      <w:tr w:rsidR="00A05DC8" w:rsidRPr="00A05DC8" w14:paraId="12AB1E04" w14:textId="77777777" w:rsidTr="00A05DC8">
        <w:trPr>
          <w:cantSplit/>
          <w:tblCellSpacing w:w="15" w:type="dxa"/>
        </w:trPr>
        <w:tc>
          <w:tcPr>
            <w:tcW w:w="622" w:type="pct"/>
            <w:vAlign w:val="center"/>
            <w:hideMark/>
          </w:tcPr>
          <w:p w14:paraId="68619B8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399833C"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334C56CF" w14:textId="77777777" w:rsidR="00A05DC8" w:rsidRPr="00A05DC8" w:rsidRDefault="00A05DC8" w:rsidP="00E5119E">
            <w:pPr>
              <w:rPr>
                <w:rFonts w:eastAsia="Times New Roman"/>
              </w:rPr>
            </w:pPr>
            <w:r w:rsidRPr="00A05DC8">
              <w:rPr>
                <w:rFonts w:eastAsia="Times New Roman"/>
              </w:rPr>
              <w:t xml:space="preserve">5/23/2023 - </w:t>
            </w:r>
            <w:r w:rsidRPr="00A05DC8">
              <w:rPr>
                <w:rFonts w:eastAsia="Times New Roman"/>
                <w:b/>
                <w:bCs/>
              </w:rPr>
              <w:t>REPORTED OUT</w:t>
            </w:r>
            <w:r w:rsidRPr="00A05DC8">
              <w:rPr>
                <w:rFonts w:eastAsia="Times New Roman"/>
              </w:rPr>
              <w:t>, House Commerce and Labor, (Third Hearing)</w:t>
            </w:r>
          </w:p>
        </w:tc>
      </w:tr>
      <w:tr w:rsidR="00A05DC8" w:rsidRPr="00A05DC8" w14:paraId="2320F9A9" w14:textId="77777777" w:rsidTr="00A05DC8">
        <w:trPr>
          <w:cantSplit/>
          <w:tblCellSpacing w:w="15" w:type="dxa"/>
        </w:trPr>
        <w:tc>
          <w:tcPr>
            <w:tcW w:w="622" w:type="pct"/>
            <w:vAlign w:val="center"/>
            <w:hideMark/>
          </w:tcPr>
          <w:p w14:paraId="49AB38A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8A81C4E"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7452AF6E" w14:textId="77777777" w:rsidR="00A05DC8" w:rsidRPr="00A05DC8" w:rsidRDefault="00A05DC8" w:rsidP="00E5119E">
            <w:pPr>
              <w:rPr>
                <w:rFonts w:eastAsia="Times New Roman"/>
              </w:rPr>
            </w:pPr>
            <w:hyperlink r:id="rId23" w:tgtFrame="_blank" w:history="1">
              <w:r w:rsidRPr="00A05DC8">
                <w:rPr>
                  <w:rStyle w:val="Hyperlink"/>
                  <w:rFonts w:eastAsia="Times New Roman"/>
                </w:rPr>
                <w:t>https://www.legislature.ohio.gov/legislation/legislation-summary?id=GA135-HB-106</w:t>
              </w:r>
            </w:hyperlink>
          </w:p>
        </w:tc>
      </w:tr>
      <w:tr w:rsidR="00A05DC8" w:rsidRPr="00A05DC8" w14:paraId="5460C03B" w14:textId="77777777" w:rsidTr="00A05DC8">
        <w:trPr>
          <w:cantSplit/>
          <w:tblCellSpacing w:w="15" w:type="dxa"/>
        </w:trPr>
        <w:tc>
          <w:tcPr>
            <w:tcW w:w="4968" w:type="pct"/>
            <w:gridSpan w:val="3"/>
            <w:vAlign w:val="center"/>
            <w:hideMark/>
          </w:tcPr>
          <w:p w14:paraId="4316950C" w14:textId="77777777" w:rsidR="00A05DC8" w:rsidRPr="00A05DC8" w:rsidRDefault="00A05DC8" w:rsidP="00E5119E">
            <w:pPr>
              <w:rPr>
                <w:rFonts w:eastAsia="Times New Roman"/>
              </w:rPr>
            </w:pPr>
            <w:r w:rsidRPr="00A05DC8">
              <w:rPr>
                <w:rFonts w:eastAsia="Times New Roman"/>
              </w:rPr>
              <w:t> </w:t>
            </w:r>
          </w:p>
        </w:tc>
      </w:tr>
      <w:tr w:rsidR="00A05DC8" w:rsidRPr="00A05DC8" w14:paraId="7800D4BC" w14:textId="77777777" w:rsidTr="00A05DC8">
        <w:trPr>
          <w:cantSplit/>
          <w:tblCellSpacing w:w="15" w:type="dxa"/>
        </w:trPr>
        <w:tc>
          <w:tcPr>
            <w:tcW w:w="622" w:type="pct"/>
            <w:hideMark/>
          </w:tcPr>
          <w:p w14:paraId="1EBB6D3B" w14:textId="77777777" w:rsidR="00A05DC8" w:rsidRPr="00A05DC8" w:rsidRDefault="00A05DC8" w:rsidP="00E5119E">
            <w:pPr>
              <w:rPr>
                <w:rFonts w:eastAsia="Times New Roman"/>
              </w:rPr>
            </w:pPr>
            <w:r w:rsidRPr="00A05DC8">
              <w:rPr>
                <w:rStyle w:val="Strong"/>
                <w:rFonts w:eastAsia="Times New Roman"/>
              </w:rPr>
              <w:t>HB115</w:t>
            </w:r>
          </w:p>
        </w:tc>
        <w:tc>
          <w:tcPr>
            <w:tcW w:w="4330" w:type="pct"/>
            <w:gridSpan w:val="2"/>
            <w:vAlign w:val="center"/>
            <w:hideMark/>
          </w:tcPr>
          <w:p w14:paraId="175A2317" w14:textId="77777777" w:rsidR="00A05DC8" w:rsidRPr="00A05DC8" w:rsidRDefault="00A05DC8" w:rsidP="00E5119E">
            <w:pPr>
              <w:rPr>
                <w:rFonts w:eastAsia="Times New Roman"/>
              </w:rPr>
            </w:pPr>
            <w:r w:rsidRPr="00A05DC8">
              <w:rPr>
                <w:rStyle w:val="Strong"/>
                <w:rFonts w:eastAsia="Times New Roman"/>
              </w:rPr>
              <w:t>EQUAL PAY ACT</w:t>
            </w:r>
            <w:r w:rsidRPr="00A05DC8">
              <w:rPr>
                <w:rFonts w:eastAsia="Times New Roman"/>
              </w:rPr>
              <w:t xml:space="preserve"> (MIRANDA J, BRENT J) To address wage disparities in public and private employment and to name this act the Ohio Equal Pay Act.</w:t>
            </w:r>
          </w:p>
        </w:tc>
      </w:tr>
      <w:tr w:rsidR="00A05DC8" w:rsidRPr="00A05DC8" w14:paraId="7FB44385" w14:textId="77777777" w:rsidTr="00A05DC8">
        <w:trPr>
          <w:cantSplit/>
          <w:tblCellSpacing w:w="15" w:type="dxa"/>
        </w:trPr>
        <w:tc>
          <w:tcPr>
            <w:tcW w:w="622" w:type="pct"/>
            <w:vAlign w:val="center"/>
            <w:hideMark/>
          </w:tcPr>
          <w:p w14:paraId="52EE370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7C18513"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761ADD9A" w14:textId="77777777" w:rsidR="00A05DC8" w:rsidRPr="00A05DC8" w:rsidRDefault="00A05DC8" w:rsidP="00E5119E">
            <w:pPr>
              <w:rPr>
                <w:rFonts w:eastAsia="Times New Roman"/>
              </w:rPr>
            </w:pPr>
            <w:r w:rsidRPr="00A05DC8">
              <w:rPr>
                <w:rFonts w:eastAsia="Times New Roman"/>
              </w:rPr>
              <w:t>3/22/2023 - Referred to Committee House Commerce and Labor</w:t>
            </w:r>
          </w:p>
        </w:tc>
      </w:tr>
      <w:tr w:rsidR="00A05DC8" w:rsidRPr="00A05DC8" w14:paraId="5281A69E" w14:textId="77777777" w:rsidTr="00A05DC8">
        <w:trPr>
          <w:cantSplit/>
          <w:tblCellSpacing w:w="15" w:type="dxa"/>
        </w:trPr>
        <w:tc>
          <w:tcPr>
            <w:tcW w:w="622" w:type="pct"/>
            <w:vAlign w:val="center"/>
            <w:hideMark/>
          </w:tcPr>
          <w:p w14:paraId="418F38C8"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E82270D"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5220E1C2" w14:textId="77777777" w:rsidR="00A05DC8" w:rsidRPr="00A05DC8" w:rsidRDefault="00A05DC8" w:rsidP="00E5119E">
            <w:pPr>
              <w:rPr>
                <w:rFonts w:eastAsia="Times New Roman"/>
              </w:rPr>
            </w:pPr>
            <w:hyperlink r:id="rId24" w:tgtFrame="_blank" w:history="1">
              <w:r w:rsidRPr="00A05DC8">
                <w:rPr>
                  <w:rStyle w:val="Hyperlink"/>
                  <w:rFonts w:eastAsia="Times New Roman"/>
                </w:rPr>
                <w:t>https://www.legislature.ohio.gov/legislation/legislation-summary?id=GA135-HB-115</w:t>
              </w:r>
            </w:hyperlink>
          </w:p>
        </w:tc>
      </w:tr>
      <w:tr w:rsidR="00A05DC8" w:rsidRPr="00A05DC8" w14:paraId="3E2B6668" w14:textId="77777777" w:rsidTr="00A05DC8">
        <w:trPr>
          <w:cantSplit/>
          <w:tblCellSpacing w:w="15" w:type="dxa"/>
        </w:trPr>
        <w:tc>
          <w:tcPr>
            <w:tcW w:w="4968" w:type="pct"/>
            <w:gridSpan w:val="3"/>
            <w:vAlign w:val="center"/>
            <w:hideMark/>
          </w:tcPr>
          <w:p w14:paraId="52E1DEC1" w14:textId="77777777" w:rsidR="00A05DC8" w:rsidRPr="00A05DC8" w:rsidRDefault="00A05DC8" w:rsidP="00E5119E">
            <w:pPr>
              <w:rPr>
                <w:rFonts w:eastAsia="Times New Roman"/>
              </w:rPr>
            </w:pPr>
            <w:r w:rsidRPr="00A05DC8">
              <w:rPr>
                <w:rFonts w:eastAsia="Times New Roman"/>
              </w:rPr>
              <w:t> </w:t>
            </w:r>
          </w:p>
        </w:tc>
      </w:tr>
      <w:tr w:rsidR="00A05DC8" w:rsidRPr="00A05DC8" w14:paraId="6F69C85C" w14:textId="77777777" w:rsidTr="00A05DC8">
        <w:trPr>
          <w:cantSplit/>
          <w:tblCellSpacing w:w="15" w:type="dxa"/>
        </w:trPr>
        <w:tc>
          <w:tcPr>
            <w:tcW w:w="622" w:type="pct"/>
            <w:hideMark/>
          </w:tcPr>
          <w:p w14:paraId="22048AE2" w14:textId="77777777" w:rsidR="00A05DC8" w:rsidRPr="00A05DC8" w:rsidRDefault="00A05DC8" w:rsidP="00E5119E">
            <w:pPr>
              <w:rPr>
                <w:rFonts w:eastAsia="Times New Roman"/>
              </w:rPr>
            </w:pPr>
            <w:r w:rsidRPr="00A05DC8">
              <w:rPr>
                <w:rStyle w:val="Strong"/>
                <w:rFonts w:eastAsia="Times New Roman"/>
              </w:rPr>
              <w:t>HB116</w:t>
            </w:r>
          </w:p>
        </w:tc>
        <w:tc>
          <w:tcPr>
            <w:tcW w:w="4330" w:type="pct"/>
            <w:gridSpan w:val="2"/>
            <w:vAlign w:val="center"/>
            <w:hideMark/>
          </w:tcPr>
          <w:p w14:paraId="2350D78C" w14:textId="77777777" w:rsidR="00A05DC8" w:rsidRPr="00A05DC8" w:rsidRDefault="00A05DC8" w:rsidP="00E5119E">
            <w:pPr>
              <w:rPr>
                <w:rFonts w:eastAsia="Times New Roman"/>
              </w:rPr>
            </w:pPr>
            <w:r w:rsidRPr="00A05DC8">
              <w:rPr>
                <w:rStyle w:val="Strong"/>
                <w:rFonts w:eastAsia="Times New Roman"/>
              </w:rPr>
              <w:t>TAXPAYER DEDUCTIONS</w:t>
            </w:r>
            <w:r w:rsidRPr="00A05DC8">
              <w:rPr>
                <w:rFonts w:eastAsia="Times New Roman"/>
              </w:rPr>
              <w:t xml:space="preserve"> (PETERSON B, CLAGGETT T) To allow taxpayers to deduct in a single year the full bonus depreciation and enhanced expensing allowances the taxpayer deducts for federal income tax purposes.</w:t>
            </w:r>
          </w:p>
        </w:tc>
      </w:tr>
      <w:tr w:rsidR="00A05DC8" w:rsidRPr="00A05DC8" w14:paraId="238EC201" w14:textId="77777777" w:rsidTr="00A05DC8">
        <w:trPr>
          <w:cantSplit/>
          <w:tblCellSpacing w:w="15" w:type="dxa"/>
        </w:trPr>
        <w:tc>
          <w:tcPr>
            <w:tcW w:w="622" w:type="pct"/>
            <w:vAlign w:val="center"/>
            <w:hideMark/>
          </w:tcPr>
          <w:p w14:paraId="48385B98"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51EBEE5"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778E2783" w14:textId="77777777" w:rsidR="00A05DC8" w:rsidRPr="00A05DC8" w:rsidRDefault="00A05DC8" w:rsidP="00E5119E">
            <w:pPr>
              <w:rPr>
                <w:rFonts w:eastAsia="Times New Roman"/>
              </w:rPr>
            </w:pPr>
            <w:r w:rsidRPr="00A05DC8">
              <w:rPr>
                <w:rFonts w:eastAsia="Times New Roman"/>
              </w:rPr>
              <w:t xml:space="preserve">5/2/2023 - </w:t>
            </w:r>
            <w:r w:rsidRPr="00A05DC8">
              <w:rPr>
                <w:rFonts w:eastAsia="Times New Roman"/>
                <w:b/>
                <w:bCs/>
              </w:rPr>
              <w:t>REPORTED OUT</w:t>
            </w:r>
            <w:r w:rsidRPr="00A05DC8">
              <w:rPr>
                <w:rFonts w:eastAsia="Times New Roman"/>
              </w:rPr>
              <w:t>, House Ways and Means, (Fourth Hearing)</w:t>
            </w:r>
          </w:p>
        </w:tc>
      </w:tr>
      <w:tr w:rsidR="00A05DC8" w:rsidRPr="00A05DC8" w14:paraId="6C02587E" w14:textId="77777777" w:rsidTr="00A05DC8">
        <w:trPr>
          <w:cantSplit/>
          <w:tblCellSpacing w:w="15" w:type="dxa"/>
        </w:trPr>
        <w:tc>
          <w:tcPr>
            <w:tcW w:w="622" w:type="pct"/>
            <w:vAlign w:val="center"/>
            <w:hideMark/>
          </w:tcPr>
          <w:p w14:paraId="36B56C1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90186E0"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7AA02041" w14:textId="77777777" w:rsidR="00A05DC8" w:rsidRPr="00A05DC8" w:rsidRDefault="00A05DC8" w:rsidP="00E5119E">
            <w:pPr>
              <w:rPr>
                <w:rFonts w:eastAsia="Times New Roman"/>
              </w:rPr>
            </w:pPr>
            <w:hyperlink r:id="rId25" w:tgtFrame="_blank" w:history="1">
              <w:r w:rsidRPr="00A05DC8">
                <w:rPr>
                  <w:rStyle w:val="Hyperlink"/>
                  <w:rFonts w:eastAsia="Times New Roman"/>
                </w:rPr>
                <w:t>https://www.legislature.ohio.gov/legislation/legislation-summary?id=GA135-HB-116</w:t>
              </w:r>
            </w:hyperlink>
          </w:p>
        </w:tc>
      </w:tr>
      <w:tr w:rsidR="00A05DC8" w:rsidRPr="00A05DC8" w14:paraId="615B24CF" w14:textId="77777777" w:rsidTr="00A05DC8">
        <w:trPr>
          <w:cantSplit/>
          <w:tblCellSpacing w:w="15" w:type="dxa"/>
        </w:trPr>
        <w:tc>
          <w:tcPr>
            <w:tcW w:w="4968" w:type="pct"/>
            <w:gridSpan w:val="3"/>
            <w:vAlign w:val="center"/>
            <w:hideMark/>
          </w:tcPr>
          <w:p w14:paraId="3109D5C8" w14:textId="77777777" w:rsidR="00A05DC8" w:rsidRPr="00A05DC8" w:rsidRDefault="00A05DC8" w:rsidP="00E5119E">
            <w:pPr>
              <w:rPr>
                <w:rFonts w:eastAsia="Times New Roman"/>
              </w:rPr>
            </w:pPr>
            <w:r w:rsidRPr="00A05DC8">
              <w:rPr>
                <w:rFonts w:eastAsia="Times New Roman"/>
              </w:rPr>
              <w:t> </w:t>
            </w:r>
          </w:p>
        </w:tc>
      </w:tr>
      <w:tr w:rsidR="00A05DC8" w:rsidRPr="00A05DC8" w14:paraId="5C700D57" w14:textId="77777777" w:rsidTr="00A05DC8">
        <w:trPr>
          <w:cantSplit/>
          <w:tblCellSpacing w:w="15" w:type="dxa"/>
        </w:trPr>
        <w:tc>
          <w:tcPr>
            <w:tcW w:w="622" w:type="pct"/>
            <w:hideMark/>
          </w:tcPr>
          <w:p w14:paraId="009FFA29" w14:textId="77777777" w:rsidR="00A05DC8" w:rsidRPr="00A05DC8" w:rsidRDefault="00A05DC8" w:rsidP="00E5119E">
            <w:pPr>
              <w:rPr>
                <w:rFonts w:eastAsia="Times New Roman"/>
              </w:rPr>
            </w:pPr>
            <w:r w:rsidRPr="00A05DC8">
              <w:rPr>
                <w:rStyle w:val="Strong"/>
                <w:rFonts w:eastAsia="Times New Roman"/>
              </w:rPr>
              <w:t>HB121</w:t>
            </w:r>
          </w:p>
        </w:tc>
        <w:tc>
          <w:tcPr>
            <w:tcW w:w="4330" w:type="pct"/>
            <w:gridSpan w:val="2"/>
            <w:vAlign w:val="center"/>
            <w:hideMark/>
          </w:tcPr>
          <w:p w14:paraId="144CAC06" w14:textId="77777777" w:rsidR="00A05DC8" w:rsidRPr="00A05DC8" w:rsidRDefault="00A05DC8" w:rsidP="00E5119E">
            <w:pPr>
              <w:rPr>
                <w:rFonts w:eastAsia="Times New Roman"/>
              </w:rPr>
            </w:pPr>
            <w:r w:rsidRPr="00A05DC8">
              <w:rPr>
                <w:rStyle w:val="Strong"/>
                <w:rFonts w:eastAsia="Times New Roman"/>
              </w:rPr>
              <w:t>REMOTE WORKERS - MODIFIED MUNICIPAL INCOME TAX</w:t>
            </w:r>
            <w:r w:rsidRPr="00A05DC8">
              <w:rPr>
                <w:rFonts w:eastAsia="Times New Roman"/>
              </w:rPr>
              <w:t xml:space="preserve"> (ROBB BLASDEL M, MATHEWS A) To allow businesses with remote workers to use a modified municipal income tax apportionment formula.</w:t>
            </w:r>
          </w:p>
        </w:tc>
      </w:tr>
      <w:tr w:rsidR="00A05DC8" w:rsidRPr="00A05DC8" w14:paraId="0B347EF8" w14:textId="77777777" w:rsidTr="00A05DC8">
        <w:trPr>
          <w:cantSplit/>
          <w:tblCellSpacing w:w="15" w:type="dxa"/>
        </w:trPr>
        <w:tc>
          <w:tcPr>
            <w:tcW w:w="622" w:type="pct"/>
            <w:vAlign w:val="center"/>
            <w:hideMark/>
          </w:tcPr>
          <w:p w14:paraId="51BC998F"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B5BE81A"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1FE40F87" w14:textId="77777777" w:rsidR="00A05DC8" w:rsidRPr="00A05DC8" w:rsidRDefault="00A05DC8" w:rsidP="00E5119E">
            <w:pPr>
              <w:rPr>
                <w:rFonts w:eastAsia="Times New Roman"/>
              </w:rPr>
            </w:pPr>
            <w:r w:rsidRPr="00A05DC8">
              <w:rPr>
                <w:rFonts w:eastAsia="Times New Roman"/>
              </w:rPr>
              <w:t xml:space="preserve">5/16/2023 - </w:t>
            </w:r>
            <w:r w:rsidRPr="00A05DC8">
              <w:rPr>
                <w:rFonts w:eastAsia="Times New Roman"/>
                <w:b/>
                <w:bCs/>
              </w:rPr>
              <w:t>REPORTED OUT AS AMENDED</w:t>
            </w:r>
            <w:r w:rsidRPr="00A05DC8">
              <w:rPr>
                <w:rFonts w:eastAsia="Times New Roman"/>
              </w:rPr>
              <w:t>, House Ways and Means, (Fifth Hearing)</w:t>
            </w:r>
          </w:p>
        </w:tc>
      </w:tr>
      <w:tr w:rsidR="00A05DC8" w:rsidRPr="00A05DC8" w14:paraId="7164CF1C" w14:textId="77777777" w:rsidTr="00A05DC8">
        <w:trPr>
          <w:cantSplit/>
          <w:tblCellSpacing w:w="15" w:type="dxa"/>
        </w:trPr>
        <w:tc>
          <w:tcPr>
            <w:tcW w:w="622" w:type="pct"/>
            <w:vAlign w:val="center"/>
            <w:hideMark/>
          </w:tcPr>
          <w:p w14:paraId="77F7AA29"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347DE54"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27292B09" w14:textId="77777777" w:rsidR="00A05DC8" w:rsidRPr="00A05DC8" w:rsidRDefault="00A05DC8" w:rsidP="00E5119E">
            <w:pPr>
              <w:rPr>
                <w:rFonts w:eastAsia="Times New Roman"/>
              </w:rPr>
            </w:pPr>
            <w:hyperlink r:id="rId26" w:tgtFrame="_blank" w:history="1">
              <w:r w:rsidRPr="00A05DC8">
                <w:rPr>
                  <w:rStyle w:val="Hyperlink"/>
                  <w:rFonts w:eastAsia="Times New Roman"/>
                </w:rPr>
                <w:t>https://www.legislature.ohio.gov/legislation/legislation-summary?id=GA135-HB-121</w:t>
              </w:r>
            </w:hyperlink>
          </w:p>
        </w:tc>
      </w:tr>
      <w:tr w:rsidR="00A05DC8" w:rsidRPr="00A05DC8" w14:paraId="03A53514" w14:textId="77777777" w:rsidTr="00A05DC8">
        <w:trPr>
          <w:cantSplit/>
          <w:tblCellSpacing w:w="15" w:type="dxa"/>
        </w:trPr>
        <w:tc>
          <w:tcPr>
            <w:tcW w:w="622" w:type="pct"/>
            <w:hideMark/>
          </w:tcPr>
          <w:p w14:paraId="4A786DC7" w14:textId="77777777" w:rsidR="00A05DC8" w:rsidRPr="00A05DC8" w:rsidRDefault="00A05DC8" w:rsidP="00E5119E">
            <w:pPr>
              <w:rPr>
                <w:rFonts w:eastAsia="Times New Roman"/>
              </w:rPr>
            </w:pPr>
            <w:r w:rsidRPr="00A05DC8">
              <w:rPr>
                <w:rStyle w:val="Strong"/>
                <w:rFonts w:eastAsia="Times New Roman"/>
              </w:rPr>
              <w:t>HB126</w:t>
            </w:r>
          </w:p>
        </w:tc>
        <w:tc>
          <w:tcPr>
            <w:tcW w:w="4330" w:type="pct"/>
            <w:gridSpan w:val="2"/>
            <w:vAlign w:val="center"/>
            <w:hideMark/>
          </w:tcPr>
          <w:p w14:paraId="09184895" w14:textId="77777777" w:rsidR="00A05DC8" w:rsidRPr="00A05DC8" w:rsidRDefault="00A05DC8" w:rsidP="00E5119E">
            <w:pPr>
              <w:rPr>
                <w:rFonts w:eastAsia="Times New Roman"/>
              </w:rPr>
            </w:pPr>
            <w:r w:rsidRPr="00A05DC8">
              <w:rPr>
                <w:rStyle w:val="Strong"/>
                <w:rFonts w:eastAsia="Times New Roman"/>
              </w:rPr>
              <w:t>TAX EXEMPTION - MILITARY PAY</w:t>
            </w:r>
            <w:r w:rsidRPr="00A05DC8">
              <w:rPr>
                <w:rFonts w:eastAsia="Times New Roman"/>
              </w:rPr>
              <w:t xml:space="preserve"> (MATHEWS A, MILLER A) To expand a municipal income tax exemption for military pay.</w:t>
            </w:r>
          </w:p>
        </w:tc>
      </w:tr>
      <w:tr w:rsidR="00A05DC8" w:rsidRPr="00A05DC8" w14:paraId="3D1AB2EB" w14:textId="77777777" w:rsidTr="00A05DC8">
        <w:trPr>
          <w:cantSplit/>
          <w:tblCellSpacing w:w="15" w:type="dxa"/>
        </w:trPr>
        <w:tc>
          <w:tcPr>
            <w:tcW w:w="622" w:type="pct"/>
            <w:vAlign w:val="center"/>
            <w:hideMark/>
          </w:tcPr>
          <w:p w14:paraId="73F1F589"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4658E98"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71C2094" w14:textId="77777777" w:rsidR="00A05DC8" w:rsidRPr="00A05DC8" w:rsidRDefault="00A05DC8" w:rsidP="00E5119E">
            <w:pPr>
              <w:rPr>
                <w:rFonts w:eastAsia="Times New Roman"/>
              </w:rPr>
            </w:pPr>
            <w:r w:rsidRPr="00A05DC8">
              <w:rPr>
                <w:rFonts w:eastAsia="Times New Roman"/>
              </w:rPr>
              <w:t>5/23/2023 - House Ways and Means, (Third Hearing)</w:t>
            </w:r>
          </w:p>
        </w:tc>
      </w:tr>
      <w:tr w:rsidR="00A05DC8" w:rsidRPr="00A05DC8" w14:paraId="6E4589F5" w14:textId="77777777" w:rsidTr="00A05DC8">
        <w:trPr>
          <w:cantSplit/>
          <w:tblCellSpacing w:w="15" w:type="dxa"/>
        </w:trPr>
        <w:tc>
          <w:tcPr>
            <w:tcW w:w="622" w:type="pct"/>
            <w:vAlign w:val="center"/>
            <w:hideMark/>
          </w:tcPr>
          <w:p w14:paraId="444EC37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CAD0A11"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567E83F" w14:textId="77777777" w:rsidR="00A05DC8" w:rsidRPr="00A05DC8" w:rsidRDefault="00A05DC8" w:rsidP="00E5119E">
            <w:pPr>
              <w:rPr>
                <w:rFonts w:eastAsia="Times New Roman"/>
              </w:rPr>
            </w:pPr>
            <w:hyperlink r:id="rId27" w:tgtFrame="_blank" w:history="1">
              <w:r w:rsidRPr="00A05DC8">
                <w:rPr>
                  <w:rStyle w:val="Hyperlink"/>
                  <w:rFonts w:eastAsia="Times New Roman"/>
                </w:rPr>
                <w:t>https://www.legislature.ohio.gov/legislation/legislation-summary?id=GA135-HB-126</w:t>
              </w:r>
            </w:hyperlink>
          </w:p>
        </w:tc>
      </w:tr>
      <w:tr w:rsidR="00A05DC8" w:rsidRPr="00A05DC8" w14:paraId="7C5FADC7" w14:textId="77777777" w:rsidTr="00A05DC8">
        <w:trPr>
          <w:cantSplit/>
          <w:tblCellSpacing w:w="15" w:type="dxa"/>
        </w:trPr>
        <w:tc>
          <w:tcPr>
            <w:tcW w:w="4968" w:type="pct"/>
            <w:gridSpan w:val="3"/>
            <w:vAlign w:val="center"/>
            <w:hideMark/>
          </w:tcPr>
          <w:p w14:paraId="7CCA6A5F" w14:textId="77777777" w:rsidR="00A05DC8" w:rsidRPr="00A05DC8" w:rsidRDefault="00A05DC8" w:rsidP="00E5119E">
            <w:pPr>
              <w:rPr>
                <w:rFonts w:eastAsia="Times New Roman"/>
              </w:rPr>
            </w:pPr>
            <w:r w:rsidRPr="00A05DC8">
              <w:rPr>
                <w:rFonts w:eastAsia="Times New Roman"/>
              </w:rPr>
              <w:t> </w:t>
            </w:r>
          </w:p>
        </w:tc>
      </w:tr>
      <w:tr w:rsidR="00A05DC8" w:rsidRPr="00A05DC8" w14:paraId="5ACA692F" w14:textId="77777777" w:rsidTr="00A05DC8">
        <w:trPr>
          <w:cantSplit/>
          <w:tblCellSpacing w:w="15" w:type="dxa"/>
        </w:trPr>
        <w:tc>
          <w:tcPr>
            <w:tcW w:w="622" w:type="pct"/>
            <w:hideMark/>
          </w:tcPr>
          <w:p w14:paraId="7D9AA174" w14:textId="77777777" w:rsidR="00A05DC8" w:rsidRPr="00A05DC8" w:rsidRDefault="00A05DC8" w:rsidP="00E5119E">
            <w:pPr>
              <w:rPr>
                <w:rFonts w:eastAsia="Times New Roman"/>
              </w:rPr>
            </w:pPr>
            <w:r w:rsidRPr="00A05DC8">
              <w:rPr>
                <w:rStyle w:val="Strong"/>
                <w:rFonts w:eastAsia="Times New Roman"/>
              </w:rPr>
              <w:lastRenderedPageBreak/>
              <w:t>HB134</w:t>
            </w:r>
          </w:p>
        </w:tc>
        <w:tc>
          <w:tcPr>
            <w:tcW w:w="4330" w:type="pct"/>
            <w:gridSpan w:val="2"/>
            <w:vAlign w:val="center"/>
            <w:hideMark/>
          </w:tcPr>
          <w:p w14:paraId="3030CA37" w14:textId="77777777" w:rsidR="00A05DC8" w:rsidRPr="00A05DC8" w:rsidRDefault="00A05DC8" w:rsidP="00E5119E">
            <w:pPr>
              <w:rPr>
                <w:rFonts w:eastAsia="Times New Roman"/>
              </w:rPr>
            </w:pPr>
            <w:r w:rsidRPr="00A05DC8">
              <w:rPr>
                <w:rStyle w:val="Strong"/>
                <w:rFonts w:eastAsia="Times New Roman"/>
              </w:rPr>
              <w:t>REQUIRE NOTICE TO LIENHOLDERS</w:t>
            </w:r>
            <w:r w:rsidRPr="00A05DC8">
              <w:rPr>
                <w:rFonts w:eastAsia="Times New Roman"/>
              </w:rPr>
              <w:t xml:space="preserve"> (DELL'AQUILA R, GALONSKI T) To require notice to lienholders in tax certificate sales.</w:t>
            </w:r>
          </w:p>
        </w:tc>
      </w:tr>
      <w:tr w:rsidR="00A05DC8" w:rsidRPr="00A05DC8" w14:paraId="4A6A7D60" w14:textId="77777777" w:rsidTr="00A05DC8">
        <w:trPr>
          <w:cantSplit/>
          <w:tblCellSpacing w:w="15" w:type="dxa"/>
        </w:trPr>
        <w:tc>
          <w:tcPr>
            <w:tcW w:w="622" w:type="pct"/>
            <w:vAlign w:val="center"/>
            <w:hideMark/>
          </w:tcPr>
          <w:p w14:paraId="22321BAC"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75C6907"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2F361FB0" w14:textId="77777777" w:rsidR="00A05DC8" w:rsidRPr="00A05DC8" w:rsidRDefault="00A05DC8" w:rsidP="00E5119E">
            <w:pPr>
              <w:rPr>
                <w:rFonts w:eastAsia="Times New Roman"/>
              </w:rPr>
            </w:pPr>
            <w:r w:rsidRPr="00A05DC8">
              <w:rPr>
                <w:rFonts w:eastAsia="Times New Roman"/>
              </w:rPr>
              <w:t>4/18/2023 - House Ways and Means, (First Hearing)</w:t>
            </w:r>
          </w:p>
        </w:tc>
      </w:tr>
      <w:tr w:rsidR="00A05DC8" w:rsidRPr="00A05DC8" w14:paraId="12E1D8FD" w14:textId="77777777" w:rsidTr="00A05DC8">
        <w:trPr>
          <w:cantSplit/>
          <w:tblCellSpacing w:w="15" w:type="dxa"/>
        </w:trPr>
        <w:tc>
          <w:tcPr>
            <w:tcW w:w="622" w:type="pct"/>
            <w:vAlign w:val="center"/>
            <w:hideMark/>
          </w:tcPr>
          <w:p w14:paraId="7258AEE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F3BBF3F"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4224A52F" w14:textId="77777777" w:rsidR="00A05DC8" w:rsidRPr="00A05DC8" w:rsidRDefault="00A05DC8" w:rsidP="00E5119E">
            <w:pPr>
              <w:rPr>
                <w:rFonts w:eastAsia="Times New Roman"/>
              </w:rPr>
            </w:pPr>
            <w:hyperlink r:id="rId28" w:tgtFrame="_blank" w:history="1">
              <w:r w:rsidRPr="00A05DC8">
                <w:rPr>
                  <w:rStyle w:val="Hyperlink"/>
                  <w:rFonts w:eastAsia="Times New Roman"/>
                </w:rPr>
                <w:t>https://www.legislature.ohio.gov/legislation/legislation-summary?id=GA135-HB-134</w:t>
              </w:r>
            </w:hyperlink>
          </w:p>
        </w:tc>
      </w:tr>
      <w:tr w:rsidR="00A05DC8" w:rsidRPr="00A05DC8" w14:paraId="38F0391E" w14:textId="77777777" w:rsidTr="00A05DC8">
        <w:trPr>
          <w:cantSplit/>
          <w:tblCellSpacing w:w="15" w:type="dxa"/>
        </w:trPr>
        <w:tc>
          <w:tcPr>
            <w:tcW w:w="4968" w:type="pct"/>
            <w:gridSpan w:val="3"/>
            <w:vAlign w:val="center"/>
            <w:hideMark/>
          </w:tcPr>
          <w:p w14:paraId="7D4E1E60" w14:textId="77777777" w:rsidR="00A05DC8" w:rsidRPr="00A05DC8" w:rsidRDefault="00A05DC8" w:rsidP="00E5119E">
            <w:pPr>
              <w:rPr>
                <w:rFonts w:eastAsia="Times New Roman"/>
              </w:rPr>
            </w:pPr>
            <w:r w:rsidRPr="00A05DC8">
              <w:rPr>
                <w:rFonts w:eastAsia="Times New Roman"/>
              </w:rPr>
              <w:t> </w:t>
            </w:r>
          </w:p>
        </w:tc>
      </w:tr>
      <w:tr w:rsidR="00A05DC8" w:rsidRPr="00A05DC8" w14:paraId="758061BB" w14:textId="77777777" w:rsidTr="00A05DC8">
        <w:trPr>
          <w:cantSplit/>
          <w:tblCellSpacing w:w="15" w:type="dxa"/>
        </w:trPr>
        <w:tc>
          <w:tcPr>
            <w:tcW w:w="622" w:type="pct"/>
            <w:hideMark/>
          </w:tcPr>
          <w:p w14:paraId="72CC11A2" w14:textId="77777777" w:rsidR="00A05DC8" w:rsidRPr="00A05DC8" w:rsidRDefault="00A05DC8" w:rsidP="00E5119E">
            <w:pPr>
              <w:rPr>
                <w:rFonts w:eastAsia="Times New Roman"/>
              </w:rPr>
            </w:pPr>
            <w:r w:rsidRPr="00A05DC8">
              <w:rPr>
                <w:rStyle w:val="Strong"/>
                <w:rFonts w:eastAsia="Times New Roman"/>
              </w:rPr>
              <w:t>HB153</w:t>
            </w:r>
          </w:p>
        </w:tc>
        <w:tc>
          <w:tcPr>
            <w:tcW w:w="4330" w:type="pct"/>
            <w:gridSpan w:val="2"/>
            <w:vAlign w:val="center"/>
            <w:hideMark/>
          </w:tcPr>
          <w:p w14:paraId="19CD569C" w14:textId="77777777" w:rsidR="00A05DC8" w:rsidRPr="00A05DC8" w:rsidRDefault="00A05DC8" w:rsidP="00E5119E">
            <w:pPr>
              <w:rPr>
                <w:rFonts w:eastAsia="Times New Roman"/>
              </w:rPr>
            </w:pPr>
            <w:r w:rsidRPr="00A05DC8">
              <w:rPr>
                <w:rStyle w:val="Strong"/>
                <w:rFonts w:eastAsia="Times New Roman"/>
              </w:rPr>
              <w:t>ABANDONED LAND - FORECLOSURE PROCEEDINGS</w:t>
            </w:r>
            <w:r w:rsidRPr="00A05DC8">
              <w:rPr>
                <w:rFonts w:eastAsia="Times New Roman"/>
              </w:rPr>
              <w:t xml:space="preserve"> (HILLYER B) To limit which abandoned land may be subject to certain expedited foreclosure proceedings.</w:t>
            </w:r>
          </w:p>
        </w:tc>
      </w:tr>
      <w:tr w:rsidR="00A05DC8" w:rsidRPr="00A05DC8" w14:paraId="56207A67" w14:textId="77777777" w:rsidTr="00A05DC8">
        <w:trPr>
          <w:cantSplit/>
          <w:tblCellSpacing w:w="15" w:type="dxa"/>
        </w:trPr>
        <w:tc>
          <w:tcPr>
            <w:tcW w:w="622" w:type="pct"/>
            <w:vAlign w:val="center"/>
            <w:hideMark/>
          </w:tcPr>
          <w:p w14:paraId="5932329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5CB241D"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D357043" w14:textId="77777777" w:rsidR="00A05DC8" w:rsidRPr="00A05DC8" w:rsidRDefault="00A05DC8" w:rsidP="00E5119E">
            <w:pPr>
              <w:rPr>
                <w:rFonts w:eastAsia="Times New Roman"/>
              </w:rPr>
            </w:pPr>
            <w:r w:rsidRPr="00A05DC8">
              <w:rPr>
                <w:rFonts w:eastAsia="Times New Roman"/>
              </w:rPr>
              <w:t>4/25/2023 - Referred to Committee House State and Local Government</w:t>
            </w:r>
          </w:p>
        </w:tc>
      </w:tr>
      <w:tr w:rsidR="00A05DC8" w:rsidRPr="00A05DC8" w14:paraId="112A6352" w14:textId="77777777" w:rsidTr="00A05DC8">
        <w:trPr>
          <w:cantSplit/>
          <w:tblCellSpacing w:w="15" w:type="dxa"/>
        </w:trPr>
        <w:tc>
          <w:tcPr>
            <w:tcW w:w="622" w:type="pct"/>
            <w:vAlign w:val="center"/>
            <w:hideMark/>
          </w:tcPr>
          <w:p w14:paraId="3704A6DF"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882909A"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53F24ABF" w14:textId="77777777" w:rsidR="00A05DC8" w:rsidRPr="00A05DC8" w:rsidRDefault="00A05DC8" w:rsidP="00E5119E">
            <w:pPr>
              <w:rPr>
                <w:rFonts w:eastAsia="Times New Roman"/>
              </w:rPr>
            </w:pPr>
            <w:hyperlink r:id="rId29" w:tgtFrame="_blank" w:history="1">
              <w:r w:rsidRPr="00A05DC8">
                <w:rPr>
                  <w:rStyle w:val="Hyperlink"/>
                  <w:rFonts w:eastAsia="Times New Roman"/>
                </w:rPr>
                <w:t>https://www.legislature.ohio.gov/legislation/legislation-summary?id=GA135-HB-153</w:t>
              </w:r>
            </w:hyperlink>
          </w:p>
        </w:tc>
      </w:tr>
      <w:tr w:rsidR="00A05DC8" w:rsidRPr="00A05DC8" w14:paraId="4D6AAB9B" w14:textId="77777777" w:rsidTr="00A05DC8">
        <w:trPr>
          <w:cantSplit/>
          <w:tblCellSpacing w:w="15" w:type="dxa"/>
        </w:trPr>
        <w:tc>
          <w:tcPr>
            <w:tcW w:w="4968" w:type="pct"/>
            <w:gridSpan w:val="3"/>
            <w:vAlign w:val="center"/>
            <w:hideMark/>
          </w:tcPr>
          <w:p w14:paraId="223103C7" w14:textId="77777777" w:rsidR="00A05DC8" w:rsidRPr="00A05DC8" w:rsidRDefault="00A05DC8" w:rsidP="00E5119E">
            <w:pPr>
              <w:rPr>
                <w:rFonts w:eastAsia="Times New Roman"/>
              </w:rPr>
            </w:pPr>
            <w:r w:rsidRPr="00A05DC8">
              <w:rPr>
                <w:rFonts w:eastAsia="Times New Roman"/>
              </w:rPr>
              <w:t> </w:t>
            </w:r>
          </w:p>
        </w:tc>
      </w:tr>
      <w:tr w:rsidR="00A05DC8" w:rsidRPr="00A05DC8" w14:paraId="23213B99" w14:textId="77777777" w:rsidTr="00A05DC8">
        <w:trPr>
          <w:cantSplit/>
          <w:tblCellSpacing w:w="15" w:type="dxa"/>
        </w:trPr>
        <w:tc>
          <w:tcPr>
            <w:tcW w:w="622" w:type="pct"/>
            <w:hideMark/>
          </w:tcPr>
          <w:p w14:paraId="104629A3" w14:textId="77777777" w:rsidR="00A05DC8" w:rsidRPr="00A05DC8" w:rsidRDefault="00A05DC8" w:rsidP="00E5119E">
            <w:pPr>
              <w:rPr>
                <w:rFonts w:eastAsia="Times New Roman"/>
              </w:rPr>
            </w:pPr>
            <w:r w:rsidRPr="00A05DC8">
              <w:rPr>
                <w:rStyle w:val="Strong"/>
                <w:rFonts w:eastAsia="Times New Roman"/>
              </w:rPr>
              <w:t>HB181</w:t>
            </w:r>
          </w:p>
        </w:tc>
        <w:tc>
          <w:tcPr>
            <w:tcW w:w="4330" w:type="pct"/>
            <w:gridSpan w:val="2"/>
            <w:vAlign w:val="center"/>
            <w:hideMark/>
          </w:tcPr>
          <w:p w14:paraId="6EB7FAE6" w14:textId="77777777" w:rsidR="00A05DC8" w:rsidRPr="00A05DC8" w:rsidRDefault="00A05DC8" w:rsidP="00E5119E">
            <w:pPr>
              <w:rPr>
                <w:rFonts w:eastAsia="Times New Roman"/>
              </w:rPr>
            </w:pPr>
            <w:r w:rsidRPr="00A05DC8">
              <w:rPr>
                <w:rStyle w:val="Strong"/>
                <w:rFonts w:eastAsia="Times New Roman"/>
              </w:rPr>
              <w:t>RECORDED INSTRUMENTS, POWERS OF ATTORNEY</w:t>
            </w:r>
            <w:r w:rsidRPr="00A05DC8">
              <w:rPr>
                <w:rFonts w:eastAsia="Times New Roman"/>
              </w:rPr>
              <w:t xml:space="preserve"> (HILLYER B, WILLIAMS J) To make various changes regarding recorded instruments, powers of attorney, judgment liens, mortgage subrogation, law enforcement towing laws, and state stock banks, and to make an appropriation.</w:t>
            </w:r>
          </w:p>
        </w:tc>
      </w:tr>
      <w:tr w:rsidR="00A05DC8" w:rsidRPr="00A05DC8" w14:paraId="1E4833C0" w14:textId="77777777" w:rsidTr="00A05DC8">
        <w:trPr>
          <w:cantSplit/>
          <w:tblCellSpacing w:w="15" w:type="dxa"/>
        </w:trPr>
        <w:tc>
          <w:tcPr>
            <w:tcW w:w="622" w:type="pct"/>
            <w:vAlign w:val="center"/>
            <w:hideMark/>
          </w:tcPr>
          <w:p w14:paraId="4CF821B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6334299"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578ED9D9" w14:textId="77777777" w:rsidR="00A05DC8" w:rsidRPr="00A05DC8" w:rsidRDefault="00A05DC8" w:rsidP="00E5119E">
            <w:pPr>
              <w:rPr>
                <w:rFonts w:eastAsia="Times New Roman"/>
              </w:rPr>
            </w:pPr>
            <w:r w:rsidRPr="00A05DC8">
              <w:rPr>
                <w:rFonts w:eastAsia="Times New Roman"/>
              </w:rPr>
              <w:t>5/23/2023 - Referred to Committee House Finance</w:t>
            </w:r>
          </w:p>
        </w:tc>
      </w:tr>
      <w:tr w:rsidR="00A05DC8" w:rsidRPr="00A05DC8" w14:paraId="5831897D" w14:textId="77777777" w:rsidTr="00A05DC8">
        <w:trPr>
          <w:cantSplit/>
          <w:tblCellSpacing w:w="15" w:type="dxa"/>
        </w:trPr>
        <w:tc>
          <w:tcPr>
            <w:tcW w:w="622" w:type="pct"/>
            <w:vAlign w:val="center"/>
            <w:hideMark/>
          </w:tcPr>
          <w:p w14:paraId="52F5FF07"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24584D0"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0004EE2B" w14:textId="77777777" w:rsidR="00A05DC8" w:rsidRPr="00A05DC8" w:rsidRDefault="00A05DC8" w:rsidP="00E5119E">
            <w:pPr>
              <w:rPr>
                <w:rFonts w:eastAsia="Times New Roman"/>
              </w:rPr>
            </w:pPr>
            <w:hyperlink r:id="rId30" w:tgtFrame="_blank" w:history="1">
              <w:r w:rsidRPr="00A05DC8">
                <w:rPr>
                  <w:rStyle w:val="Hyperlink"/>
                  <w:rFonts w:eastAsia="Times New Roman"/>
                </w:rPr>
                <w:t>https://www.legislature.ohio.gov/legislation/legislation-summary?id=GA135-HB-181</w:t>
              </w:r>
            </w:hyperlink>
          </w:p>
        </w:tc>
      </w:tr>
      <w:tr w:rsidR="00A05DC8" w:rsidRPr="00A05DC8" w14:paraId="2E4CA20F" w14:textId="77777777" w:rsidTr="00A05DC8">
        <w:trPr>
          <w:cantSplit/>
          <w:tblCellSpacing w:w="15" w:type="dxa"/>
        </w:trPr>
        <w:tc>
          <w:tcPr>
            <w:tcW w:w="4968" w:type="pct"/>
            <w:gridSpan w:val="3"/>
            <w:vAlign w:val="center"/>
            <w:hideMark/>
          </w:tcPr>
          <w:p w14:paraId="7F745E25" w14:textId="77777777" w:rsidR="00A05DC8" w:rsidRPr="00A05DC8" w:rsidRDefault="00A05DC8" w:rsidP="00E5119E">
            <w:pPr>
              <w:rPr>
                <w:rFonts w:eastAsia="Times New Roman"/>
              </w:rPr>
            </w:pPr>
            <w:r w:rsidRPr="00A05DC8">
              <w:rPr>
                <w:rFonts w:eastAsia="Times New Roman"/>
              </w:rPr>
              <w:t> </w:t>
            </w:r>
          </w:p>
        </w:tc>
      </w:tr>
      <w:tr w:rsidR="00A05DC8" w:rsidRPr="00A05DC8" w14:paraId="0FB9DB8B" w14:textId="77777777" w:rsidTr="00A05DC8">
        <w:trPr>
          <w:cantSplit/>
          <w:tblCellSpacing w:w="15" w:type="dxa"/>
        </w:trPr>
        <w:tc>
          <w:tcPr>
            <w:tcW w:w="622" w:type="pct"/>
            <w:hideMark/>
          </w:tcPr>
          <w:p w14:paraId="4CF1F396" w14:textId="77777777" w:rsidR="00A05DC8" w:rsidRPr="00A05DC8" w:rsidRDefault="00A05DC8" w:rsidP="00E5119E">
            <w:pPr>
              <w:rPr>
                <w:rFonts w:eastAsia="Times New Roman"/>
              </w:rPr>
            </w:pPr>
            <w:r w:rsidRPr="00A05DC8">
              <w:rPr>
                <w:rStyle w:val="Strong"/>
                <w:rFonts w:eastAsia="Times New Roman"/>
              </w:rPr>
              <w:t>HB187</w:t>
            </w:r>
          </w:p>
        </w:tc>
        <w:tc>
          <w:tcPr>
            <w:tcW w:w="4330" w:type="pct"/>
            <w:gridSpan w:val="2"/>
            <w:vAlign w:val="center"/>
            <w:hideMark/>
          </w:tcPr>
          <w:p w14:paraId="791AAF09" w14:textId="77777777" w:rsidR="00A05DC8" w:rsidRPr="00A05DC8" w:rsidRDefault="00A05DC8" w:rsidP="00E5119E">
            <w:pPr>
              <w:rPr>
                <w:rFonts w:eastAsia="Times New Roman"/>
              </w:rPr>
            </w:pPr>
            <w:r w:rsidRPr="00A05DC8">
              <w:rPr>
                <w:rStyle w:val="Strong"/>
                <w:rFonts w:eastAsia="Times New Roman"/>
              </w:rPr>
              <w:t>PROPERTY TAX SALES-ASSESSMENT RATIO STUDIES</w:t>
            </w:r>
            <w:r w:rsidRPr="00A05DC8">
              <w:rPr>
                <w:rFonts w:eastAsia="Times New Roman"/>
              </w:rPr>
              <w:t xml:space="preserve"> (HALL T, BIRD A) To modify the procedures used by the Tax Commissioner to conduct property tax sales-assessment ratio studies.</w:t>
            </w:r>
          </w:p>
        </w:tc>
      </w:tr>
      <w:tr w:rsidR="00A05DC8" w:rsidRPr="00A05DC8" w14:paraId="12313B4C" w14:textId="77777777" w:rsidTr="00A05DC8">
        <w:trPr>
          <w:cantSplit/>
          <w:tblCellSpacing w:w="15" w:type="dxa"/>
        </w:trPr>
        <w:tc>
          <w:tcPr>
            <w:tcW w:w="622" w:type="pct"/>
            <w:vAlign w:val="center"/>
            <w:hideMark/>
          </w:tcPr>
          <w:p w14:paraId="68280CE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384F175"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7E2FFE07" w14:textId="77777777" w:rsidR="00A05DC8" w:rsidRPr="00A05DC8" w:rsidRDefault="00A05DC8" w:rsidP="00E5119E">
            <w:pPr>
              <w:rPr>
                <w:rFonts w:eastAsia="Times New Roman"/>
              </w:rPr>
            </w:pPr>
            <w:r w:rsidRPr="00A05DC8">
              <w:rPr>
                <w:rFonts w:eastAsia="Times New Roman"/>
              </w:rPr>
              <w:t>5/24/2023 - Introduced</w:t>
            </w:r>
          </w:p>
        </w:tc>
      </w:tr>
      <w:tr w:rsidR="00A05DC8" w:rsidRPr="00A05DC8" w14:paraId="5E35038A" w14:textId="77777777" w:rsidTr="00A05DC8">
        <w:trPr>
          <w:cantSplit/>
          <w:tblCellSpacing w:w="15" w:type="dxa"/>
        </w:trPr>
        <w:tc>
          <w:tcPr>
            <w:tcW w:w="622" w:type="pct"/>
            <w:vAlign w:val="center"/>
            <w:hideMark/>
          </w:tcPr>
          <w:p w14:paraId="05BC83B1"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C14CFCE"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574D5A6" w14:textId="77777777" w:rsidR="00A05DC8" w:rsidRPr="00A05DC8" w:rsidRDefault="00A05DC8" w:rsidP="00E5119E">
            <w:pPr>
              <w:rPr>
                <w:rFonts w:eastAsia="Times New Roman"/>
              </w:rPr>
            </w:pPr>
            <w:hyperlink r:id="rId31" w:tgtFrame="_blank" w:history="1">
              <w:r w:rsidRPr="00A05DC8">
                <w:rPr>
                  <w:rStyle w:val="Hyperlink"/>
                  <w:rFonts w:eastAsia="Times New Roman"/>
                </w:rPr>
                <w:t>https://www.legislature.ohio.gov/legislation/legislation-summary?id=GA135-HB-187</w:t>
              </w:r>
            </w:hyperlink>
          </w:p>
        </w:tc>
      </w:tr>
      <w:tr w:rsidR="00A05DC8" w:rsidRPr="00A05DC8" w14:paraId="4B87E25E" w14:textId="77777777" w:rsidTr="00A05DC8">
        <w:trPr>
          <w:cantSplit/>
          <w:tblCellSpacing w:w="15" w:type="dxa"/>
        </w:trPr>
        <w:tc>
          <w:tcPr>
            <w:tcW w:w="4968" w:type="pct"/>
            <w:gridSpan w:val="3"/>
            <w:vAlign w:val="center"/>
            <w:hideMark/>
          </w:tcPr>
          <w:p w14:paraId="32D5B4DA" w14:textId="77777777" w:rsidR="00A05DC8" w:rsidRPr="00A05DC8" w:rsidRDefault="00A05DC8" w:rsidP="00E5119E">
            <w:pPr>
              <w:rPr>
                <w:rFonts w:eastAsia="Times New Roman"/>
              </w:rPr>
            </w:pPr>
            <w:r w:rsidRPr="00A05DC8">
              <w:rPr>
                <w:rFonts w:eastAsia="Times New Roman"/>
              </w:rPr>
              <w:t> </w:t>
            </w:r>
          </w:p>
        </w:tc>
      </w:tr>
      <w:tr w:rsidR="00A05DC8" w:rsidRPr="00A05DC8" w14:paraId="56C6EEBB" w14:textId="77777777" w:rsidTr="00A05DC8">
        <w:trPr>
          <w:cantSplit/>
          <w:tblCellSpacing w:w="15" w:type="dxa"/>
        </w:trPr>
        <w:tc>
          <w:tcPr>
            <w:tcW w:w="622" w:type="pct"/>
            <w:hideMark/>
          </w:tcPr>
          <w:p w14:paraId="3703FB74" w14:textId="77777777" w:rsidR="00A05DC8" w:rsidRPr="00A05DC8" w:rsidRDefault="00A05DC8" w:rsidP="00E5119E">
            <w:pPr>
              <w:rPr>
                <w:rFonts w:eastAsia="Times New Roman"/>
              </w:rPr>
            </w:pPr>
            <w:r w:rsidRPr="00A05DC8">
              <w:rPr>
                <w:rStyle w:val="Strong"/>
                <w:rFonts w:eastAsia="Times New Roman"/>
              </w:rPr>
              <w:t>HCR4</w:t>
            </w:r>
          </w:p>
        </w:tc>
        <w:tc>
          <w:tcPr>
            <w:tcW w:w="4330" w:type="pct"/>
            <w:gridSpan w:val="2"/>
            <w:vAlign w:val="center"/>
            <w:hideMark/>
          </w:tcPr>
          <w:p w14:paraId="2ED259AC" w14:textId="77777777" w:rsidR="00A05DC8" w:rsidRPr="00A05DC8" w:rsidRDefault="00A05DC8" w:rsidP="00E5119E">
            <w:pPr>
              <w:rPr>
                <w:rFonts w:eastAsia="Times New Roman"/>
              </w:rPr>
            </w:pPr>
            <w:r w:rsidRPr="00A05DC8">
              <w:rPr>
                <w:rStyle w:val="Strong"/>
                <w:rFonts w:eastAsia="Times New Roman"/>
              </w:rPr>
              <w:t>TRAINS - HAZARDOUS MATERIALS</w:t>
            </w:r>
            <w:r w:rsidRPr="00A05DC8">
              <w:rPr>
                <w:rFonts w:eastAsia="Times New Roman"/>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A05DC8" w:rsidRPr="00A05DC8" w14:paraId="5A0CF3FD" w14:textId="77777777" w:rsidTr="00A05DC8">
        <w:trPr>
          <w:cantSplit/>
          <w:tblCellSpacing w:w="15" w:type="dxa"/>
        </w:trPr>
        <w:tc>
          <w:tcPr>
            <w:tcW w:w="622" w:type="pct"/>
            <w:vAlign w:val="center"/>
            <w:hideMark/>
          </w:tcPr>
          <w:p w14:paraId="28C14E35"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AE20BAB"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CE64C60" w14:textId="77777777" w:rsidR="00A05DC8" w:rsidRPr="00A05DC8" w:rsidRDefault="00A05DC8" w:rsidP="00E5119E">
            <w:pPr>
              <w:rPr>
                <w:rFonts w:eastAsia="Times New Roman"/>
              </w:rPr>
            </w:pPr>
            <w:r w:rsidRPr="00A05DC8">
              <w:rPr>
                <w:rFonts w:eastAsia="Times New Roman"/>
              </w:rPr>
              <w:t>3/14/2023 - House Government Oversight, (First Hearing)</w:t>
            </w:r>
          </w:p>
        </w:tc>
      </w:tr>
      <w:tr w:rsidR="00A05DC8" w:rsidRPr="00A05DC8" w14:paraId="5A61679E" w14:textId="77777777" w:rsidTr="00A05DC8">
        <w:trPr>
          <w:cantSplit/>
          <w:tblCellSpacing w:w="15" w:type="dxa"/>
        </w:trPr>
        <w:tc>
          <w:tcPr>
            <w:tcW w:w="622" w:type="pct"/>
            <w:vAlign w:val="center"/>
            <w:hideMark/>
          </w:tcPr>
          <w:p w14:paraId="3DF90727"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5943FA2"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7359E2DF" w14:textId="77777777" w:rsidR="00A05DC8" w:rsidRPr="00A05DC8" w:rsidRDefault="00A05DC8" w:rsidP="00E5119E">
            <w:pPr>
              <w:rPr>
                <w:rFonts w:eastAsia="Times New Roman"/>
              </w:rPr>
            </w:pPr>
            <w:hyperlink r:id="rId32" w:tgtFrame="_blank" w:history="1">
              <w:r w:rsidRPr="00A05DC8">
                <w:rPr>
                  <w:rStyle w:val="Hyperlink"/>
                  <w:rFonts w:eastAsia="Times New Roman"/>
                </w:rPr>
                <w:t>https://www.legislature.ohio.gov/legislation/legislation-summary?id=GA135-HCR-4</w:t>
              </w:r>
            </w:hyperlink>
          </w:p>
        </w:tc>
      </w:tr>
      <w:tr w:rsidR="008E63FC" w:rsidRPr="00A05DC8" w14:paraId="3867DEC2" w14:textId="77777777" w:rsidTr="00A05DC8">
        <w:trPr>
          <w:cantSplit/>
          <w:tblCellSpacing w:w="15" w:type="dxa"/>
        </w:trPr>
        <w:tc>
          <w:tcPr>
            <w:tcW w:w="622" w:type="pct"/>
            <w:vAlign w:val="center"/>
          </w:tcPr>
          <w:p w14:paraId="3249EB0E" w14:textId="77777777" w:rsidR="008E63FC" w:rsidRPr="00A05DC8" w:rsidRDefault="008E63FC" w:rsidP="00E5119E">
            <w:pPr>
              <w:rPr>
                <w:rFonts w:eastAsia="Times New Roman"/>
              </w:rPr>
            </w:pPr>
          </w:p>
        </w:tc>
        <w:tc>
          <w:tcPr>
            <w:tcW w:w="1194" w:type="pct"/>
          </w:tcPr>
          <w:p w14:paraId="58CB578B" w14:textId="77777777" w:rsidR="008E63FC" w:rsidRPr="00A05DC8" w:rsidRDefault="008E63FC" w:rsidP="00E5119E">
            <w:pPr>
              <w:jc w:val="right"/>
              <w:rPr>
                <w:rStyle w:val="Strong"/>
                <w:rFonts w:eastAsia="Times New Roman"/>
                <w:i/>
                <w:iCs/>
              </w:rPr>
            </w:pPr>
          </w:p>
        </w:tc>
        <w:tc>
          <w:tcPr>
            <w:tcW w:w="3120" w:type="pct"/>
            <w:vAlign w:val="center"/>
          </w:tcPr>
          <w:p w14:paraId="0BEA5913" w14:textId="77777777" w:rsidR="008E63FC" w:rsidRPr="00A05DC8" w:rsidRDefault="008E63FC" w:rsidP="00E5119E">
            <w:pPr>
              <w:rPr>
                <w:rFonts w:eastAsia="Times New Roman"/>
              </w:rPr>
            </w:pPr>
          </w:p>
        </w:tc>
      </w:tr>
      <w:tr w:rsidR="008E63FC" w:rsidRPr="00A05DC8" w14:paraId="091067A7" w14:textId="77777777" w:rsidTr="00A05DC8">
        <w:trPr>
          <w:cantSplit/>
          <w:tblCellSpacing w:w="15" w:type="dxa"/>
        </w:trPr>
        <w:tc>
          <w:tcPr>
            <w:tcW w:w="622" w:type="pct"/>
            <w:vAlign w:val="center"/>
          </w:tcPr>
          <w:p w14:paraId="055BE66A" w14:textId="77777777" w:rsidR="008E63FC" w:rsidRPr="00A05DC8" w:rsidRDefault="008E63FC" w:rsidP="00E5119E">
            <w:pPr>
              <w:rPr>
                <w:rFonts w:eastAsia="Times New Roman"/>
              </w:rPr>
            </w:pPr>
          </w:p>
        </w:tc>
        <w:tc>
          <w:tcPr>
            <w:tcW w:w="1194" w:type="pct"/>
          </w:tcPr>
          <w:p w14:paraId="31A3331F" w14:textId="77777777" w:rsidR="008E63FC" w:rsidRPr="00A05DC8" w:rsidRDefault="008E63FC" w:rsidP="00E5119E">
            <w:pPr>
              <w:jc w:val="right"/>
              <w:rPr>
                <w:rStyle w:val="Strong"/>
                <w:rFonts w:eastAsia="Times New Roman"/>
                <w:i/>
                <w:iCs/>
              </w:rPr>
            </w:pPr>
          </w:p>
        </w:tc>
        <w:tc>
          <w:tcPr>
            <w:tcW w:w="3120" w:type="pct"/>
            <w:vAlign w:val="center"/>
          </w:tcPr>
          <w:p w14:paraId="5CECF218" w14:textId="77777777" w:rsidR="008E63FC" w:rsidRPr="00A05DC8" w:rsidRDefault="008E63FC" w:rsidP="00E5119E">
            <w:pPr>
              <w:rPr>
                <w:rFonts w:eastAsia="Times New Roman"/>
              </w:rPr>
            </w:pPr>
          </w:p>
        </w:tc>
      </w:tr>
      <w:tr w:rsidR="00A05DC8" w:rsidRPr="00A05DC8" w14:paraId="741170E0" w14:textId="77777777" w:rsidTr="00A05DC8">
        <w:trPr>
          <w:cantSplit/>
          <w:tblCellSpacing w:w="15" w:type="dxa"/>
        </w:trPr>
        <w:tc>
          <w:tcPr>
            <w:tcW w:w="622" w:type="pct"/>
            <w:hideMark/>
          </w:tcPr>
          <w:p w14:paraId="13BD0D96" w14:textId="77777777" w:rsidR="00A05DC8" w:rsidRPr="00A05DC8" w:rsidRDefault="00A05DC8" w:rsidP="00E5119E">
            <w:pPr>
              <w:rPr>
                <w:rFonts w:eastAsia="Times New Roman"/>
              </w:rPr>
            </w:pPr>
            <w:r w:rsidRPr="00A05DC8">
              <w:rPr>
                <w:rStyle w:val="Strong"/>
                <w:rFonts w:eastAsia="Times New Roman"/>
              </w:rPr>
              <w:lastRenderedPageBreak/>
              <w:t>HJR1</w:t>
            </w:r>
          </w:p>
        </w:tc>
        <w:tc>
          <w:tcPr>
            <w:tcW w:w="4330" w:type="pct"/>
            <w:gridSpan w:val="2"/>
            <w:vAlign w:val="center"/>
            <w:hideMark/>
          </w:tcPr>
          <w:p w14:paraId="56BEE2D9" w14:textId="77777777" w:rsidR="00A05DC8" w:rsidRPr="00A05DC8" w:rsidRDefault="00A05DC8" w:rsidP="00E5119E">
            <w:pPr>
              <w:rPr>
                <w:rFonts w:eastAsia="Times New Roman"/>
              </w:rPr>
            </w:pPr>
            <w:r w:rsidRPr="00A05DC8">
              <w:rPr>
                <w:rStyle w:val="Strong"/>
                <w:rFonts w:eastAsia="Times New Roman"/>
              </w:rPr>
              <w:t>REQUIRE 60 PERCENT VOTE-CONSTITUTIONAL AMENDMENT</w:t>
            </w:r>
            <w:r w:rsidRPr="00A05DC8">
              <w:rPr>
                <w:rFonts w:eastAsia="Times New Roman"/>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A05DC8" w:rsidRPr="00A05DC8" w14:paraId="20DA5CAD" w14:textId="77777777" w:rsidTr="00A05DC8">
        <w:trPr>
          <w:cantSplit/>
          <w:tblCellSpacing w:w="15" w:type="dxa"/>
        </w:trPr>
        <w:tc>
          <w:tcPr>
            <w:tcW w:w="622" w:type="pct"/>
            <w:vAlign w:val="center"/>
            <w:hideMark/>
          </w:tcPr>
          <w:p w14:paraId="5C243D9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55C437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F94219C" w14:textId="77777777" w:rsidR="00A05DC8" w:rsidRPr="00A05DC8" w:rsidRDefault="00A05DC8" w:rsidP="00E5119E">
            <w:pPr>
              <w:rPr>
                <w:rFonts w:eastAsia="Times New Roman"/>
              </w:rPr>
            </w:pPr>
            <w:r w:rsidRPr="00A05DC8">
              <w:rPr>
                <w:rFonts w:eastAsia="Times New Roman"/>
              </w:rPr>
              <w:t xml:space="preserve">4/19/2023 - </w:t>
            </w:r>
            <w:r w:rsidRPr="00A05DC8">
              <w:rPr>
                <w:rFonts w:eastAsia="Times New Roman"/>
                <w:b/>
                <w:bCs/>
              </w:rPr>
              <w:t>REPORTED OUT</w:t>
            </w:r>
            <w:r w:rsidRPr="00A05DC8">
              <w:rPr>
                <w:rFonts w:eastAsia="Times New Roman"/>
              </w:rPr>
              <w:t>, House Constitutional Resolutions, (Third Hearing)</w:t>
            </w:r>
          </w:p>
        </w:tc>
      </w:tr>
      <w:tr w:rsidR="00A05DC8" w:rsidRPr="00A05DC8" w14:paraId="13A4AC9E" w14:textId="77777777" w:rsidTr="00A05DC8">
        <w:trPr>
          <w:cantSplit/>
          <w:tblCellSpacing w:w="15" w:type="dxa"/>
        </w:trPr>
        <w:tc>
          <w:tcPr>
            <w:tcW w:w="622" w:type="pct"/>
            <w:vAlign w:val="center"/>
            <w:hideMark/>
          </w:tcPr>
          <w:p w14:paraId="74222E3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E52E35E"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2CE977C6" w14:textId="77777777" w:rsidR="00A05DC8" w:rsidRPr="00A05DC8" w:rsidRDefault="00A05DC8" w:rsidP="00E5119E">
            <w:pPr>
              <w:rPr>
                <w:rFonts w:eastAsia="Times New Roman"/>
              </w:rPr>
            </w:pPr>
            <w:hyperlink r:id="rId33" w:tgtFrame="_blank" w:history="1">
              <w:r w:rsidRPr="00A05DC8">
                <w:rPr>
                  <w:rStyle w:val="Hyperlink"/>
                  <w:rFonts w:eastAsia="Times New Roman"/>
                </w:rPr>
                <w:t>https://www.legislature.ohio.gov/legislation/legislation-summary?id=GA135-HJR-1</w:t>
              </w:r>
            </w:hyperlink>
          </w:p>
        </w:tc>
      </w:tr>
      <w:tr w:rsidR="00A05DC8" w:rsidRPr="00A05DC8" w14:paraId="307F13F6" w14:textId="77777777" w:rsidTr="00A05DC8">
        <w:trPr>
          <w:cantSplit/>
          <w:tblCellSpacing w:w="15" w:type="dxa"/>
        </w:trPr>
        <w:tc>
          <w:tcPr>
            <w:tcW w:w="4968" w:type="pct"/>
            <w:gridSpan w:val="3"/>
            <w:vAlign w:val="center"/>
            <w:hideMark/>
          </w:tcPr>
          <w:p w14:paraId="2F7EDA07" w14:textId="77777777" w:rsidR="00A05DC8" w:rsidRPr="00A05DC8" w:rsidRDefault="00A05DC8" w:rsidP="00E5119E">
            <w:pPr>
              <w:rPr>
                <w:rFonts w:eastAsia="Times New Roman"/>
              </w:rPr>
            </w:pPr>
            <w:r w:rsidRPr="00A05DC8">
              <w:rPr>
                <w:rFonts w:eastAsia="Times New Roman"/>
              </w:rPr>
              <w:t> </w:t>
            </w:r>
          </w:p>
        </w:tc>
      </w:tr>
      <w:tr w:rsidR="00A05DC8" w:rsidRPr="00A05DC8" w14:paraId="01E4C98E" w14:textId="77777777" w:rsidTr="00A05DC8">
        <w:trPr>
          <w:cantSplit/>
          <w:tblCellSpacing w:w="15" w:type="dxa"/>
        </w:trPr>
        <w:tc>
          <w:tcPr>
            <w:tcW w:w="622" w:type="pct"/>
            <w:hideMark/>
          </w:tcPr>
          <w:p w14:paraId="162DA0E8" w14:textId="77777777" w:rsidR="00A05DC8" w:rsidRPr="00A05DC8" w:rsidRDefault="00A05DC8" w:rsidP="00E5119E">
            <w:pPr>
              <w:rPr>
                <w:rFonts w:eastAsia="Times New Roman"/>
              </w:rPr>
            </w:pPr>
            <w:r w:rsidRPr="00A05DC8">
              <w:rPr>
                <w:rStyle w:val="Strong"/>
                <w:rFonts w:eastAsia="Times New Roman"/>
              </w:rPr>
              <w:t>HR33</w:t>
            </w:r>
          </w:p>
        </w:tc>
        <w:tc>
          <w:tcPr>
            <w:tcW w:w="4330" w:type="pct"/>
            <w:gridSpan w:val="2"/>
            <w:vAlign w:val="center"/>
            <w:hideMark/>
          </w:tcPr>
          <w:p w14:paraId="6F82A444" w14:textId="77777777" w:rsidR="00A05DC8" w:rsidRPr="00A05DC8" w:rsidRDefault="00A05DC8" w:rsidP="00E5119E">
            <w:pPr>
              <w:rPr>
                <w:rFonts w:eastAsia="Times New Roman"/>
              </w:rPr>
            </w:pPr>
            <w:r w:rsidRPr="00A05DC8">
              <w:rPr>
                <w:rStyle w:val="Strong"/>
                <w:rFonts w:eastAsia="Times New Roman"/>
              </w:rPr>
              <w:t>TRAINS - HAZARDOUS MATERIALS</w:t>
            </w:r>
            <w:r w:rsidRPr="00A05DC8">
              <w:rPr>
                <w:rFonts w:eastAsia="Times New Roman"/>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A05DC8" w:rsidRPr="00A05DC8" w14:paraId="2A05597C" w14:textId="77777777" w:rsidTr="00A05DC8">
        <w:trPr>
          <w:cantSplit/>
          <w:tblCellSpacing w:w="15" w:type="dxa"/>
        </w:trPr>
        <w:tc>
          <w:tcPr>
            <w:tcW w:w="622" w:type="pct"/>
            <w:vAlign w:val="center"/>
            <w:hideMark/>
          </w:tcPr>
          <w:p w14:paraId="4115020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DFAF41F"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7F744198" w14:textId="77777777" w:rsidR="00A05DC8" w:rsidRPr="00A05DC8" w:rsidRDefault="00A05DC8" w:rsidP="00E5119E">
            <w:pPr>
              <w:rPr>
                <w:rFonts w:eastAsia="Times New Roman"/>
              </w:rPr>
            </w:pPr>
            <w:r w:rsidRPr="00A05DC8">
              <w:rPr>
                <w:rFonts w:eastAsia="Times New Roman"/>
              </w:rPr>
              <w:t xml:space="preserve">3/23/2023 - </w:t>
            </w:r>
            <w:r w:rsidRPr="00A05DC8">
              <w:rPr>
                <w:rFonts w:eastAsia="Times New Roman"/>
                <w:b/>
                <w:bCs/>
              </w:rPr>
              <w:t>ADOPTED BY HOUSE</w:t>
            </w:r>
            <w:r w:rsidRPr="00A05DC8">
              <w:rPr>
                <w:rFonts w:eastAsia="Times New Roman"/>
              </w:rPr>
              <w:t>; Amended on Floor, Resolution Vote 94-1</w:t>
            </w:r>
          </w:p>
        </w:tc>
      </w:tr>
      <w:tr w:rsidR="00A05DC8" w:rsidRPr="00A05DC8" w14:paraId="39343B46" w14:textId="77777777" w:rsidTr="00A05DC8">
        <w:trPr>
          <w:cantSplit/>
          <w:tblCellSpacing w:w="15" w:type="dxa"/>
        </w:trPr>
        <w:tc>
          <w:tcPr>
            <w:tcW w:w="622" w:type="pct"/>
            <w:vAlign w:val="center"/>
            <w:hideMark/>
          </w:tcPr>
          <w:p w14:paraId="2A46A7D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3A29D80"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40813DFF" w14:textId="77777777" w:rsidR="00A05DC8" w:rsidRPr="00A05DC8" w:rsidRDefault="00A05DC8" w:rsidP="00E5119E">
            <w:pPr>
              <w:rPr>
                <w:rFonts w:eastAsia="Times New Roman"/>
              </w:rPr>
            </w:pPr>
            <w:hyperlink r:id="rId34" w:tgtFrame="_blank" w:history="1">
              <w:r w:rsidRPr="00A05DC8">
                <w:rPr>
                  <w:rStyle w:val="Hyperlink"/>
                  <w:rFonts w:eastAsia="Times New Roman"/>
                </w:rPr>
                <w:t>https://www.legislature.ohio.gov/legislation/legislation-summary?id=GA135-HR-33</w:t>
              </w:r>
            </w:hyperlink>
          </w:p>
        </w:tc>
      </w:tr>
      <w:tr w:rsidR="00A05DC8" w:rsidRPr="00A05DC8" w14:paraId="68E4AD09" w14:textId="77777777" w:rsidTr="00A05DC8">
        <w:trPr>
          <w:cantSplit/>
          <w:tblCellSpacing w:w="15" w:type="dxa"/>
        </w:trPr>
        <w:tc>
          <w:tcPr>
            <w:tcW w:w="4968" w:type="pct"/>
            <w:gridSpan w:val="3"/>
            <w:vAlign w:val="center"/>
            <w:hideMark/>
          </w:tcPr>
          <w:p w14:paraId="23D2CBE4" w14:textId="77777777" w:rsidR="00A05DC8" w:rsidRPr="00A05DC8" w:rsidRDefault="00A05DC8" w:rsidP="00E5119E">
            <w:pPr>
              <w:rPr>
                <w:rFonts w:eastAsia="Times New Roman"/>
              </w:rPr>
            </w:pPr>
            <w:r w:rsidRPr="00A05DC8">
              <w:rPr>
                <w:rFonts w:eastAsia="Times New Roman"/>
              </w:rPr>
              <w:t> </w:t>
            </w:r>
          </w:p>
        </w:tc>
      </w:tr>
      <w:tr w:rsidR="00A05DC8" w:rsidRPr="00A05DC8" w14:paraId="016D08B5" w14:textId="77777777" w:rsidTr="00A05DC8">
        <w:trPr>
          <w:cantSplit/>
          <w:tblCellSpacing w:w="15" w:type="dxa"/>
        </w:trPr>
        <w:tc>
          <w:tcPr>
            <w:tcW w:w="622" w:type="pct"/>
            <w:hideMark/>
          </w:tcPr>
          <w:p w14:paraId="27CF2FDA" w14:textId="77777777" w:rsidR="00A05DC8" w:rsidRPr="00A05DC8" w:rsidRDefault="00A05DC8" w:rsidP="00E5119E">
            <w:pPr>
              <w:rPr>
                <w:rFonts w:eastAsia="Times New Roman"/>
              </w:rPr>
            </w:pPr>
            <w:r w:rsidRPr="00A05DC8">
              <w:rPr>
                <w:rStyle w:val="Strong"/>
                <w:rFonts w:eastAsia="Times New Roman"/>
              </w:rPr>
              <w:t>HR108</w:t>
            </w:r>
          </w:p>
        </w:tc>
        <w:tc>
          <w:tcPr>
            <w:tcW w:w="4330" w:type="pct"/>
            <w:gridSpan w:val="2"/>
            <w:vAlign w:val="center"/>
            <w:hideMark/>
          </w:tcPr>
          <w:p w14:paraId="526B8228" w14:textId="77777777" w:rsidR="00A05DC8" w:rsidRPr="00A05DC8" w:rsidRDefault="00A05DC8" w:rsidP="00E5119E">
            <w:pPr>
              <w:rPr>
                <w:rFonts w:eastAsia="Times New Roman"/>
              </w:rPr>
            </w:pPr>
            <w:r w:rsidRPr="00A05DC8">
              <w:rPr>
                <w:rStyle w:val="Strong"/>
                <w:rFonts w:eastAsia="Times New Roman"/>
              </w:rPr>
              <w:t>URGE CONGRESS - CREATE INFRASTRUCTURE BANK</w:t>
            </w:r>
            <w:r w:rsidRPr="00A05DC8">
              <w:rPr>
                <w:rFonts w:eastAsia="Times New Roman"/>
              </w:rPr>
              <w:t xml:space="preserve"> (GRIM M, BRENNAN S) To urge the United States Congress to create a National Infrastructure Bank to finance urgently needed infrastructure projects.</w:t>
            </w:r>
          </w:p>
        </w:tc>
      </w:tr>
      <w:tr w:rsidR="00A05DC8" w:rsidRPr="00A05DC8" w14:paraId="3ACFCCDF" w14:textId="77777777" w:rsidTr="00A05DC8">
        <w:trPr>
          <w:cantSplit/>
          <w:tblCellSpacing w:w="15" w:type="dxa"/>
        </w:trPr>
        <w:tc>
          <w:tcPr>
            <w:tcW w:w="622" w:type="pct"/>
            <w:vAlign w:val="center"/>
            <w:hideMark/>
          </w:tcPr>
          <w:p w14:paraId="4EF3C8D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96DC091"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28170C4" w14:textId="77777777" w:rsidR="00A05DC8" w:rsidRPr="00A05DC8" w:rsidRDefault="00A05DC8" w:rsidP="00E5119E">
            <w:pPr>
              <w:rPr>
                <w:rFonts w:eastAsia="Times New Roman"/>
              </w:rPr>
            </w:pPr>
            <w:r w:rsidRPr="00A05DC8">
              <w:rPr>
                <w:rFonts w:eastAsia="Times New Roman"/>
              </w:rPr>
              <w:t>4/25/2023 - Referred to Committee House Infrastructure</w:t>
            </w:r>
          </w:p>
        </w:tc>
      </w:tr>
      <w:tr w:rsidR="00A05DC8" w:rsidRPr="00A05DC8" w14:paraId="7BE9A75E" w14:textId="77777777" w:rsidTr="00A05DC8">
        <w:trPr>
          <w:cantSplit/>
          <w:tblCellSpacing w:w="15" w:type="dxa"/>
        </w:trPr>
        <w:tc>
          <w:tcPr>
            <w:tcW w:w="622" w:type="pct"/>
            <w:vAlign w:val="center"/>
            <w:hideMark/>
          </w:tcPr>
          <w:p w14:paraId="50F34D4C"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0E935A0"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2DBB0CE0" w14:textId="77777777" w:rsidR="00A05DC8" w:rsidRPr="00A05DC8" w:rsidRDefault="00A05DC8" w:rsidP="00E5119E">
            <w:pPr>
              <w:rPr>
                <w:rFonts w:eastAsia="Times New Roman"/>
              </w:rPr>
            </w:pPr>
            <w:hyperlink r:id="rId35" w:tgtFrame="_blank" w:history="1">
              <w:r w:rsidRPr="00A05DC8">
                <w:rPr>
                  <w:rStyle w:val="Hyperlink"/>
                  <w:rFonts w:eastAsia="Times New Roman"/>
                </w:rPr>
                <w:t>https://www.legislature.ohio.gov/legislation/legislation-summary?id=GA135-HR-108</w:t>
              </w:r>
            </w:hyperlink>
          </w:p>
        </w:tc>
      </w:tr>
      <w:tr w:rsidR="00A05DC8" w:rsidRPr="00A05DC8" w14:paraId="5A98C699" w14:textId="77777777" w:rsidTr="00A05DC8">
        <w:trPr>
          <w:cantSplit/>
          <w:tblCellSpacing w:w="15" w:type="dxa"/>
        </w:trPr>
        <w:tc>
          <w:tcPr>
            <w:tcW w:w="4968" w:type="pct"/>
            <w:gridSpan w:val="3"/>
            <w:vAlign w:val="center"/>
            <w:hideMark/>
          </w:tcPr>
          <w:p w14:paraId="4DC6B19E" w14:textId="77777777" w:rsidR="00A05DC8" w:rsidRPr="00A05DC8" w:rsidRDefault="00A05DC8" w:rsidP="00E5119E">
            <w:pPr>
              <w:rPr>
                <w:rFonts w:eastAsia="Times New Roman"/>
              </w:rPr>
            </w:pPr>
            <w:r w:rsidRPr="00A05DC8">
              <w:rPr>
                <w:rFonts w:eastAsia="Times New Roman"/>
              </w:rPr>
              <w:t> </w:t>
            </w:r>
          </w:p>
        </w:tc>
      </w:tr>
      <w:tr w:rsidR="00A05DC8" w:rsidRPr="00A05DC8" w14:paraId="72FF03E3" w14:textId="77777777" w:rsidTr="00A05DC8">
        <w:trPr>
          <w:cantSplit/>
          <w:tblCellSpacing w:w="15" w:type="dxa"/>
        </w:trPr>
        <w:tc>
          <w:tcPr>
            <w:tcW w:w="622" w:type="pct"/>
            <w:hideMark/>
          </w:tcPr>
          <w:p w14:paraId="3207D15F" w14:textId="77777777" w:rsidR="00A05DC8" w:rsidRPr="00A05DC8" w:rsidRDefault="00A05DC8" w:rsidP="00E5119E">
            <w:pPr>
              <w:rPr>
                <w:rFonts w:eastAsia="Times New Roman"/>
              </w:rPr>
            </w:pPr>
            <w:r w:rsidRPr="00A05DC8">
              <w:rPr>
                <w:rStyle w:val="Strong"/>
                <w:rFonts w:eastAsia="Times New Roman"/>
              </w:rPr>
              <w:t>SB3</w:t>
            </w:r>
          </w:p>
        </w:tc>
        <w:tc>
          <w:tcPr>
            <w:tcW w:w="4330" w:type="pct"/>
            <w:gridSpan w:val="2"/>
            <w:vAlign w:val="center"/>
            <w:hideMark/>
          </w:tcPr>
          <w:p w14:paraId="70F7F1AA" w14:textId="77777777" w:rsidR="00A05DC8" w:rsidRPr="00A05DC8" w:rsidRDefault="00A05DC8" w:rsidP="00E5119E">
            <w:pPr>
              <w:rPr>
                <w:rFonts w:eastAsia="Times New Roman"/>
              </w:rPr>
            </w:pPr>
            <w:r w:rsidRPr="00A05DC8">
              <w:rPr>
                <w:rStyle w:val="Strong"/>
                <w:rFonts w:eastAsia="Times New Roman"/>
              </w:rPr>
              <w:t>COMMUNITY REVITALIZATION PROGRAM</w:t>
            </w:r>
            <w:r w:rsidRPr="00A05DC8">
              <w:rPr>
                <w:rFonts w:eastAsia="Times New Roman"/>
              </w:rPr>
              <w:t xml:space="preserve"> (SCHURING K) To create the Ohio Community Revitalization Program, authorizing nonrefundable income tax credits for undertaking community projects.</w:t>
            </w:r>
          </w:p>
        </w:tc>
      </w:tr>
      <w:tr w:rsidR="00A05DC8" w:rsidRPr="00A05DC8" w14:paraId="6D3283B3" w14:textId="77777777" w:rsidTr="00A05DC8">
        <w:trPr>
          <w:cantSplit/>
          <w:tblCellSpacing w:w="15" w:type="dxa"/>
        </w:trPr>
        <w:tc>
          <w:tcPr>
            <w:tcW w:w="622" w:type="pct"/>
            <w:vAlign w:val="center"/>
            <w:hideMark/>
          </w:tcPr>
          <w:p w14:paraId="3C45027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E7D6C52"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CB169BE" w14:textId="77777777" w:rsidR="00A05DC8" w:rsidRPr="00A05DC8" w:rsidRDefault="00A05DC8" w:rsidP="00E5119E">
            <w:pPr>
              <w:rPr>
                <w:rFonts w:eastAsia="Times New Roman"/>
              </w:rPr>
            </w:pPr>
            <w:r w:rsidRPr="00A05DC8">
              <w:rPr>
                <w:rFonts w:eastAsia="Times New Roman"/>
              </w:rPr>
              <w:t>1/17/2023 - Referred to Committee Senate Ways and Means</w:t>
            </w:r>
          </w:p>
        </w:tc>
      </w:tr>
      <w:tr w:rsidR="00A05DC8" w:rsidRPr="00A05DC8" w14:paraId="3FB9BB85" w14:textId="77777777" w:rsidTr="00A05DC8">
        <w:trPr>
          <w:cantSplit/>
          <w:tblCellSpacing w:w="15" w:type="dxa"/>
        </w:trPr>
        <w:tc>
          <w:tcPr>
            <w:tcW w:w="622" w:type="pct"/>
            <w:vAlign w:val="center"/>
            <w:hideMark/>
          </w:tcPr>
          <w:p w14:paraId="45F35699"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34E0D11"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045804B8" w14:textId="77777777" w:rsidR="00A05DC8" w:rsidRPr="00A05DC8" w:rsidRDefault="00A05DC8" w:rsidP="00E5119E">
            <w:pPr>
              <w:rPr>
                <w:rFonts w:eastAsia="Times New Roman"/>
              </w:rPr>
            </w:pPr>
            <w:hyperlink r:id="rId36" w:tgtFrame="_blank" w:history="1">
              <w:r w:rsidRPr="00A05DC8">
                <w:rPr>
                  <w:rStyle w:val="Hyperlink"/>
                  <w:rFonts w:eastAsia="Times New Roman"/>
                </w:rPr>
                <w:t>https://www.legislature.ohio.gov/legislation/legislation-summary?id=GA135-SB-3</w:t>
              </w:r>
            </w:hyperlink>
          </w:p>
        </w:tc>
      </w:tr>
      <w:tr w:rsidR="00A05DC8" w:rsidRPr="00A05DC8" w14:paraId="7ECAFF81" w14:textId="77777777" w:rsidTr="00A05DC8">
        <w:trPr>
          <w:cantSplit/>
          <w:tblCellSpacing w:w="15" w:type="dxa"/>
        </w:trPr>
        <w:tc>
          <w:tcPr>
            <w:tcW w:w="4968" w:type="pct"/>
            <w:gridSpan w:val="3"/>
            <w:vAlign w:val="center"/>
            <w:hideMark/>
          </w:tcPr>
          <w:p w14:paraId="535BAB64" w14:textId="77777777" w:rsidR="00A05DC8" w:rsidRPr="00A05DC8" w:rsidRDefault="00A05DC8" w:rsidP="00E5119E">
            <w:pPr>
              <w:rPr>
                <w:rFonts w:eastAsia="Times New Roman"/>
              </w:rPr>
            </w:pPr>
            <w:r w:rsidRPr="00A05DC8">
              <w:rPr>
                <w:rFonts w:eastAsia="Times New Roman"/>
              </w:rPr>
              <w:t> </w:t>
            </w:r>
          </w:p>
        </w:tc>
      </w:tr>
      <w:tr w:rsidR="00A05DC8" w:rsidRPr="00A05DC8" w14:paraId="3D41D96C" w14:textId="77777777" w:rsidTr="00A05DC8">
        <w:trPr>
          <w:cantSplit/>
          <w:tblCellSpacing w:w="15" w:type="dxa"/>
        </w:trPr>
        <w:tc>
          <w:tcPr>
            <w:tcW w:w="622" w:type="pct"/>
            <w:hideMark/>
          </w:tcPr>
          <w:p w14:paraId="4CB8F272" w14:textId="77777777" w:rsidR="00A05DC8" w:rsidRPr="00A05DC8" w:rsidRDefault="00A05DC8" w:rsidP="00E5119E">
            <w:pPr>
              <w:rPr>
                <w:rFonts w:eastAsia="Times New Roman"/>
              </w:rPr>
            </w:pPr>
            <w:r w:rsidRPr="00A05DC8">
              <w:rPr>
                <w:rStyle w:val="Strong"/>
                <w:rFonts w:eastAsia="Times New Roman"/>
              </w:rPr>
              <w:t>SB10</w:t>
            </w:r>
          </w:p>
        </w:tc>
        <w:tc>
          <w:tcPr>
            <w:tcW w:w="4330" w:type="pct"/>
            <w:gridSpan w:val="2"/>
            <w:vAlign w:val="center"/>
            <w:hideMark/>
          </w:tcPr>
          <w:p w14:paraId="6E39DF8B" w14:textId="241780BA" w:rsidR="00A05DC8" w:rsidRPr="00A05DC8" w:rsidRDefault="00A05DC8" w:rsidP="00E5119E">
            <w:pPr>
              <w:rPr>
                <w:rFonts w:eastAsia="Times New Roman"/>
              </w:rPr>
            </w:pPr>
            <w:r w:rsidRPr="00A05DC8">
              <w:rPr>
                <w:rStyle w:val="Strong"/>
                <w:rFonts w:eastAsia="Times New Roman"/>
              </w:rPr>
              <w:t>INTERNAL REVENUE CODE CHANGES</w:t>
            </w:r>
            <w:r w:rsidRPr="00A05DC8">
              <w:rPr>
                <w:rFonts w:eastAsia="Times New Roman"/>
              </w:rPr>
              <w:t xml:space="preserve"> (BLESSING III L) To amend section</w:t>
            </w:r>
            <w:r>
              <w:rPr>
                <w:rFonts w:eastAsia="Times New Roman"/>
              </w:rPr>
              <w:t>s</w:t>
            </w:r>
            <w:r w:rsidRPr="00A05DC8">
              <w:rPr>
                <w:rFonts w:eastAsia="Times New Roman"/>
              </w:rPr>
              <w:t xml:space="preserve"> of the Revised Code to expressly incorporate changes in the Internal Revenue Code since February 17, 2022, into Ohio law, to make changes to the Emergency Rental Assistance program, to revise an existing earmark, to modify the requirements for a temporary </w:t>
            </w:r>
            <w:proofErr w:type="gramStart"/>
            <w:r w:rsidRPr="00A05DC8">
              <w:rPr>
                <w:rFonts w:eastAsia="Times New Roman"/>
              </w:rPr>
              <w:t>arts</w:t>
            </w:r>
            <w:proofErr w:type="gramEnd"/>
            <w:r w:rsidRPr="00A05DC8">
              <w:rPr>
                <w:rFonts w:eastAsia="Times New Roman"/>
              </w:rPr>
              <w:t xml:space="preserve"> economic relief grant program, and to declare an emergency.</w:t>
            </w:r>
          </w:p>
        </w:tc>
      </w:tr>
      <w:tr w:rsidR="00A05DC8" w:rsidRPr="00A05DC8" w14:paraId="57CA66BA" w14:textId="77777777" w:rsidTr="00A05DC8">
        <w:trPr>
          <w:cantSplit/>
          <w:tblCellSpacing w:w="15" w:type="dxa"/>
        </w:trPr>
        <w:tc>
          <w:tcPr>
            <w:tcW w:w="622" w:type="pct"/>
            <w:vAlign w:val="center"/>
            <w:hideMark/>
          </w:tcPr>
          <w:p w14:paraId="223EDCE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0AC52A4"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4DEB528A" w14:textId="77777777" w:rsidR="00A05DC8" w:rsidRPr="00A05DC8" w:rsidRDefault="00A05DC8" w:rsidP="00E5119E">
            <w:pPr>
              <w:rPr>
                <w:rFonts w:eastAsia="Times New Roman"/>
              </w:rPr>
            </w:pPr>
            <w:r w:rsidRPr="00A05DC8">
              <w:rPr>
                <w:rFonts w:eastAsia="Times New Roman"/>
              </w:rPr>
              <w:t xml:space="preserve">3/15/2023 - </w:t>
            </w:r>
            <w:r w:rsidRPr="00A05DC8">
              <w:rPr>
                <w:rFonts w:eastAsia="Times New Roman"/>
                <w:b/>
                <w:bCs/>
              </w:rPr>
              <w:t>SIGNED BY GOVERNOR</w:t>
            </w:r>
            <w:r w:rsidRPr="00A05DC8">
              <w:rPr>
                <w:rFonts w:eastAsia="Times New Roman"/>
              </w:rPr>
              <w:t>; eff. immediately</w:t>
            </w:r>
          </w:p>
        </w:tc>
      </w:tr>
      <w:tr w:rsidR="00A05DC8" w:rsidRPr="00A05DC8" w14:paraId="73257344" w14:textId="77777777" w:rsidTr="00A05DC8">
        <w:trPr>
          <w:cantSplit/>
          <w:tblCellSpacing w:w="15" w:type="dxa"/>
        </w:trPr>
        <w:tc>
          <w:tcPr>
            <w:tcW w:w="622" w:type="pct"/>
            <w:vAlign w:val="center"/>
            <w:hideMark/>
          </w:tcPr>
          <w:p w14:paraId="0AD3CB4F"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A2B5217"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6AF925A1" w14:textId="77777777" w:rsidR="00A05DC8" w:rsidRPr="00A05DC8" w:rsidRDefault="00A05DC8" w:rsidP="00E5119E">
            <w:pPr>
              <w:rPr>
                <w:rFonts w:eastAsia="Times New Roman"/>
              </w:rPr>
            </w:pPr>
            <w:hyperlink r:id="rId37" w:tgtFrame="_blank" w:history="1">
              <w:r w:rsidRPr="00A05DC8">
                <w:rPr>
                  <w:rStyle w:val="Hyperlink"/>
                  <w:rFonts w:eastAsia="Times New Roman"/>
                </w:rPr>
                <w:t>https://www.legislature.ohio.gov/legislation/legislation-summary?id=GA135-SB-10</w:t>
              </w:r>
            </w:hyperlink>
          </w:p>
        </w:tc>
      </w:tr>
      <w:tr w:rsidR="00A05DC8" w:rsidRPr="00A05DC8" w14:paraId="2B754751" w14:textId="77777777" w:rsidTr="00A05DC8">
        <w:trPr>
          <w:cantSplit/>
          <w:tblCellSpacing w:w="15" w:type="dxa"/>
        </w:trPr>
        <w:tc>
          <w:tcPr>
            <w:tcW w:w="622" w:type="pct"/>
            <w:hideMark/>
          </w:tcPr>
          <w:p w14:paraId="03E07393" w14:textId="77777777" w:rsidR="00A05DC8" w:rsidRPr="00A05DC8" w:rsidRDefault="00A05DC8" w:rsidP="00E5119E">
            <w:pPr>
              <w:rPr>
                <w:rFonts w:eastAsia="Times New Roman"/>
              </w:rPr>
            </w:pPr>
            <w:r w:rsidRPr="00A05DC8">
              <w:rPr>
                <w:rStyle w:val="Strong"/>
                <w:rFonts w:eastAsia="Times New Roman"/>
              </w:rPr>
              <w:lastRenderedPageBreak/>
              <w:t>SB23</w:t>
            </w:r>
          </w:p>
        </w:tc>
        <w:tc>
          <w:tcPr>
            <w:tcW w:w="4330" w:type="pct"/>
            <w:gridSpan w:val="2"/>
            <w:vAlign w:val="center"/>
            <w:hideMark/>
          </w:tcPr>
          <w:p w14:paraId="54BE815A" w14:textId="77777777" w:rsidR="00A05DC8" w:rsidRPr="00A05DC8" w:rsidRDefault="00A05DC8" w:rsidP="00E5119E">
            <w:pPr>
              <w:rPr>
                <w:rFonts w:eastAsia="Times New Roman"/>
              </w:rPr>
            </w:pPr>
            <w:r w:rsidRPr="00A05DC8">
              <w:rPr>
                <w:rStyle w:val="Strong"/>
                <w:rFonts w:eastAsia="Times New Roman"/>
              </w:rPr>
              <w:t>PURCHASING AUTHORITY-CONSTRUCTION SERVICES</w:t>
            </w:r>
            <w:r w:rsidRPr="00A05DC8">
              <w:rPr>
                <w:rFonts w:eastAsia="Times New Roman"/>
              </w:rPr>
              <w:t xml:space="preserve"> (LANG G) To expand political subdivision joint purchasing authority to expressly include purchases for construction services.</w:t>
            </w:r>
          </w:p>
        </w:tc>
      </w:tr>
      <w:tr w:rsidR="00A05DC8" w:rsidRPr="00A05DC8" w14:paraId="263D99F6" w14:textId="77777777" w:rsidTr="00A05DC8">
        <w:trPr>
          <w:cantSplit/>
          <w:tblCellSpacing w:w="15" w:type="dxa"/>
        </w:trPr>
        <w:tc>
          <w:tcPr>
            <w:tcW w:w="622" w:type="pct"/>
            <w:vAlign w:val="center"/>
            <w:hideMark/>
          </w:tcPr>
          <w:p w14:paraId="4D3DBE4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4BA5B93"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C57FACF" w14:textId="77777777" w:rsidR="00A05DC8" w:rsidRPr="00A05DC8" w:rsidRDefault="00A05DC8" w:rsidP="00E5119E">
            <w:pPr>
              <w:rPr>
                <w:rFonts w:eastAsia="Times New Roman"/>
              </w:rPr>
            </w:pPr>
            <w:r w:rsidRPr="00A05DC8">
              <w:rPr>
                <w:rFonts w:eastAsia="Times New Roman"/>
              </w:rPr>
              <w:t xml:space="preserve">4/19/2023 - </w:t>
            </w:r>
            <w:r w:rsidRPr="00A05DC8">
              <w:rPr>
                <w:rFonts w:eastAsia="Times New Roman"/>
                <w:b/>
                <w:bCs/>
              </w:rPr>
              <w:t>REPORTED OUT</w:t>
            </w:r>
            <w:r w:rsidRPr="00A05DC8">
              <w:rPr>
                <w:rFonts w:eastAsia="Times New Roman"/>
              </w:rPr>
              <w:t>, Senate Government Oversight, (Fourth Hearing)</w:t>
            </w:r>
          </w:p>
        </w:tc>
      </w:tr>
      <w:tr w:rsidR="00A05DC8" w:rsidRPr="00A05DC8" w14:paraId="47A9C036" w14:textId="77777777" w:rsidTr="00A05DC8">
        <w:trPr>
          <w:cantSplit/>
          <w:tblCellSpacing w:w="15" w:type="dxa"/>
        </w:trPr>
        <w:tc>
          <w:tcPr>
            <w:tcW w:w="622" w:type="pct"/>
            <w:vAlign w:val="center"/>
            <w:hideMark/>
          </w:tcPr>
          <w:p w14:paraId="2448462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3B78968"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31F0258" w14:textId="77777777" w:rsidR="00A05DC8" w:rsidRPr="00A05DC8" w:rsidRDefault="00A05DC8" w:rsidP="00E5119E">
            <w:pPr>
              <w:rPr>
                <w:rFonts w:eastAsia="Times New Roman"/>
              </w:rPr>
            </w:pPr>
            <w:hyperlink r:id="rId38" w:tgtFrame="_blank" w:history="1">
              <w:r w:rsidRPr="00A05DC8">
                <w:rPr>
                  <w:rStyle w:val="Hyperlink"/>
                  <w:rFonts w:eastAsia="Times New Roman"/>
                </w:rPr>
                <w:t>https://www.legislature.ohio.gov/legislation/legislation-summary?id=GA135-SB-23</w:t>
              </w:r>
            </w:hyperlink>
          </w:p>
        </w:tc>
      </w:tr>
      <w:tr w:rsidR="00A05DC8" w:rsidRPr="00A05DC8" w14:paraId="64EC42A6" w14:textId="77777777" w:rsidTr="00A05DC8">
        <w:trPr>
          <w:cantSplit/>
          <w:tblCellSpacing w:w="15" w:type="dxa"/>
        </w:trPr>
        <w:tc>
          <w:tcPr>
            <w:tcW w:w="4968" w:type="pct"/>
            <w:gridSpan w:val="3"/>
            <w:vAlign w:val="center"/>
            <w:hideMark/>
          </w:tcPr>
          <w:p w14:paraId="563FB414" w14:textId="77777777" w:rsidR="00A05DC8" w:rsidRPr="00A05DC8" w:rsidRDefault="00A05DC8" w:rsidP="00E5119E">
            <w:pPr>
              <w:rPr>
                <w:rFonts w:eastAsia="Times New Roman"/>
              </w:rPr>
            </w:pPr>
            <w:r w:rsidRPr="00A05DC8">
              <w:rPr>
                <w:rFonts w:eastAsia="Times New Roman"/>
              </w:rPr>
              <w:t> </w:t>
            </w:r>
          </w:p>
        </w:tc>
      </w:tr>
      <w:tr w:rsidR="00A05DC8" w:rsidRPr="00A05DC8" w14:paraId="73D7B421" w14:textId="77777777" w:rsidTr="00A05DC8">
        <w:trPr>
          <w:cantSplit/>
          <w:tblCellSpacing w:w="15" w:type="dxa"/>
        </w:trPr>
        <w:tc>
          <w:tcPr>
            <w:tcW w:w="622" w:type="pct"/>
            <w:hideMark/>
          </w:tcPr>
          <w:p w14:paraId="56C5BCE9" w14:textId="77777777" w:rsidR="00A05DC8" w:rsidRPr="00A05DC8" w:rsidRDefault="00A05DC8" w:rsidP="00E5119E">
            <w:pPr>
              <w:rPr>
                <w:rFonts w:eastAsia="Times New Roman"/>
              </w:rPr>
            </w:pPr>
            <w:r w:rsidRPr="00A05DC8">
              <w:rPr>
                <w:rStyle w:val="Strong"/>
                <w:rFonts w:eastAsia="Times New Roman"/>
              </w:rPr>
              <w:t>SB47</w:t>
            </w:r>
          </w:p>
        </w:tc>
        <w:tc>
          <w:tcPr>
            <w:tcW w:w="4330" w:type="pct"/>
            <w:gridSpan w:val="2"/>
            <w:vAlign w:val="center"/>
            <w:hideMark/>
          </w:tcPr>
          <w:p w14:paraId="7AED11FB" w14:textId="77777777" w:rsidR="00A05DC8" w:rsidRPr="00A05DC8" w:rsidRDefault="00A05DC8" w:rsidP="00E5119E">
            <w:pPr>
              <w:rPr>
                <w:rFonts w:eastAsia="Times New Roman"/>
              </w:rPr>
            </w:pPr>
            <w:r w:rsidRPr="00A05DC8">
              <w:rPr>
                <w:rStyle w:val="Strong"/>
                <w:rFonts w:eastAsia="Times New Roman"/>
              </w:rPr>
              <w:t>LEAVE USE PROHIBITION-UNION ACTIVITIES</w:t>
            </w:r>
            <w:r w:rsidRPr="00A05DC8">
              <w:rPr>
                <w:rFonts w:eastAsia="Times New Roman"/>
              </w:rPr>
              <w:t xml:space="preserve"> (HUFFMAN S) To prohibit a public employer from providing paid leave or compensation for a public employee to engage in certain union activities.</w:t>
            </w:r>
          </w:p>
        </w:tc>
      </w:tr>
      <w:tr w:rsidR="00A05DC8" w:rsidRPr="00A05DC8" w14:paraId="10138C3B" w14:textId="77777777" w:rsidTr="00A05DC8">
        <w:trPr>
          <w:cantSplit/>
          <w:tblCellSpacing w:w="15" w:type="dxa"/>
        </w:trPr>
        <w:tc>
          <w:tcPr>
            <w:tcW w:w="622" w:type="pct"/>
            <w:vAlign w:val="center"/>
            <w:hideMark/>
          </w:tcPr>
          <w:p w14:paraId="35265033"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9DF71E5"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2C212EF7" w14:textId="77777777" w:rsidR="00A05DC8" w:rsidRPr="00A05DC8" w:rsidRDefault="00A05DC8" w:rsidP="00E5119E">
            <w:pPr>
              <w:rPr>
                <w:rFonts w:eastAsia="Times New Roman"/>
              </w:rPr>
            </w:pPr>
            <w:r w:rsidRPr="00A05DC8">
              <w:rPr>
                <w:rFonts w:eastAsia="Times New Roman"/>
              </w:rPr>
              <w:t>2/8/2023 - Referred to Committee Senate Judiciary</w:t>
            </w:r>
          </w:p>
        </w:tc>
      </w:tr>
      <w:tr w:rsidR="00A05DC8" w:rsidRPr="00A05DC8" w14:paraId="025D14BC" w14:textId="77777777" w:rsidTr="00A05DC8">
        <w:trPr>
          <w:cantSplit/>
          <w:tblCellSpacing w:w="15" w:type="dxa"/>
        </w:trPr>
        <w:tc>
          <w:tcPr>
            <w:tcW w:w="622" w:type="pct"/>
            <w:vAlign w:val="center"/>
            <w:hideMark/>
          </w:tcPr>
          <w:p w14:paraId="58F76662"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61FAB39"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27F87995" w14:textId="77777777" w:rsidR="00A05DC8" w:rsidRPr="00A05DC8" w:rsidRDefault="00A05DC8" w:rsidP="00E5119E">
            <w:pPr>
              <w:rPr>
                <w:rFonts w:eastAsia="Times New Roman"/>
              </w:rPr>
            </w:pPr>
            <w:hyperlink r:id="rId39" w:tgtFrame="_blank" w:history="1">
              <w:r w:rsidRPr="00A05DC8">
                <w:rPr>
                  <w:rStyle w:val="Hyperlink"/>
                  <w:rFonts w:eastAsia="Times New Roman"/>
                </w:rPr>
                <w:t>https://www.legislature.ohio.gov/legislation/legislation-summary?id=GA135-SB-47</w:t>
              </w:r>
            </w:hyperlink>
          </w:p>
        </w:tc>
      </w:tr>
      <w:tr w:rsidR="00A05DC8" w:rsidRPr="00A05DC8" w14:paraId="0A8B825F" w14:textId="77777777" w:rsidTr="00A05DC8">
        <w:trPr>
          <w:cantSplit/>
          <w:tblCellSpacing w:w="15" w:type="dxa"/>
        </w:trPr>
        <w:tc>
          <w:tcPr>
            <w:tcW w:w="4968" w:type="pct"/>
            <w:gridSpan w:val="3"/>
            <w:vAlign w:val="center"/>
            <w:hideMark/>
          </w:tcPr>
          <w:p w14:paraId="47F12E56" w14:textId="77777777" w:rsidR="00A05DC8" w:rsidRPr="00A05DC8" w:rsidRDefault="00A05DC8" w:rsidP="00E5119E">
            <w:pPr>
              <w:rPr>
                <w:rFonts w:eastAsia="Times New Roman"/>
              </w:rPr>
            </w:pPr>
            <w:r w:rsidRPr="00A05DC8">
              <w:rPr>
                <w:rFonts w:eastAsia="Times New Roman"/>
              </w:rPr>
              <w:t> </w:t>
            </w:r>
          </w:p>
        </w:tc>
      </w:tr>
      <w:tr w:rsidR="00A05DC8" w:rsidRPr="00A05DC8" w14:paraId="325EC8CF" w14:textId="77777777" w:rsidTr="00A05DC8">
        <w:trPr>
          <w:cantSplit/>
          <w:tblCellSpacing w:w="15" w:type="dxa"/>
        </w:trPr>
        <w:tc>
          <w:tcPr>
            <w:tcW w:w="622" w:type="pct"/>
            <w:hideMark/>
          </w:tcPr>
          <w:p w14:paraId="25153AEC" w14:textId="77777777" w:rsidR="00A05DC8" w:rsidRPr="00A05DC8" w:rsidRDefault="00A05DC8" w:rsidP="00E5119E">
            <w:pPr>
              <w:rPr>
                <w:rFonts w:eastAsia="Times New Roman"/>
              </w:rPr>
            </w:pPr>
            <w:r w:rsidRPr="00A05DC8">
              <w:rPr>
                <w:rStyle w:val="Strong"/>
                <w:rFonts w:eastAsia="Times New Roman"/>
              </w:rPr>
              <w:t>SB85</w:t>
            </w:r>
          </w:p>
        </w:tc>
        <w:tc>
          <w:tcPr>
            <w:tcW w:w="4330" w:type="pct"/>
            <w:gridSpan w:val="2"/>
            <w:vAlign w:val="center"/>
            <w:hideMark/>
          </w:tcPr>
          <w:p w14:paraId="3A82435B" w14:textId="77777777" w:rsidR="00A05DC8" w:rsidRPr="00A05DC8" w:rsidRDefault="00A05DC8" w:rsidP="00E5119E">
            <w:pPr>
              <w:rPr>
                <w:rFonts w:eastAsia="Times New Roman"/>
              </w:rPr>
            </w:pPr>
            <w:r w:rsidRPr="00A05DC8">
              <w:rPr>
                <w:rStyle w:val="Strong"/>
                <w:rFonts w:eastAsia="Times New Roman"/>
              </w:rPr>
              <w:t>SEWER DISCOUNTED RATE ELIGIBILITY</w:t>
            </w:r>
            <w:r w:rsidRPr="00A05DC8">
              <w:rPr>
                <w:rFonts w:eastAsia="Times New Roman"/>
              </w:rPr>
              <w:t xml:space="preserve"> (INGRAM C) To expand eligibility for county sewer discounted rates or charges.</w:t>
            </w:r>
          </w:p>
        </w:tc>
      </w:tr>
      <w:tr w:rsidR="00A05DC8" w:rsidRPr="00A05DC8" w14:paraId="11C734BC" w14:textId="77777777" w:rsidTr="00A05DC8">
        <w:trPr>
          <w:cantSplit/>
          <w:tblCellSpacing w:w="15" w:type="dxa"/>
        </w:trPr>
        <w:tc>
          <w:tcPr>
            <w:tcW w:w="622" w:type="pct"/>
            <w:vAlign w:val="center"/>
            <w:hideMark/>
          </w:tcPr>
          <w:p w14:paraId="794A835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A9E82A4"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E06B128" w14:textId="77777777" w:rsidR="00A05DC8" w:rsidRPr="00A05DC8" w:rsidRDefault="00A05DC8" w:rsidP="00E5119E">
            <w:pPr>
              <w:rPr>
                <w:rFonts w:eastAsia="Times New Roman"/>
              </w:rPr>
            </w:pPr>
            <w:r w:rsidRPr="00A05DC8">
              <w:rPr>
                <w:rFonts w:eastAsia="Times New Roman"/>
              </w:rPr>
              <w:t>3/21/2023 - Referred to Committee Senate Local Government</w:t>
            </w:r>
          </w:p>
        </w:tc>
      </w:tr>
      <w:tr w:rsidR="00A05DC8" w:rsidRPr="00A05DC8" w14:paraId="561F80E6" w14:textId="77777777" w:rsidTr="00A05DC8">
        <w:trPr>
          <w:cantSplit/>
          <w:tblCellSpacing w:w="15" w:type="dxa"/>
        </w:trPr>
        <w:tc>
          <w:tcPr>
            <w:tcW w:w="622" w:type="pct"/>
            <w:vAlign w:val="center"/>
            <w:hideMark/>
          </w:tcPr>
          <w:p w14:paraId="223EC4A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D0BD30C"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29AC6806" w14:textId="77777777" w:rsidR="00A05DC8" w:rsidRPr="00A05DC8" w:rsidRDefault="00A05DC8" w:rsidP="00E5119E">
            <w:pPr>
              <w:rPr>
                <w:rFonts w:eastAsia="Times New Roman"/>
              </w:rPr>
            </w:pPr>
            <w:hyperlink r:id="rId40" w:tgtFrame="_blank" w:history="1">
              <w:r w:rsidRPr="00A05DC8">
                <w:rPr>
                  <w:rStyle w:val="Hyperlink"/>
                  <w:rFonts w:eastAsia="Times New Roman"/>
                </w:rPr>
                <w:t>https://www.legislature.ohio.gov/legislation/legislation-summary?id=GA135-SB-85</w:t>
              </w:r>
            </w:hyperlink>
          </w:p>
        </w:tc>
      </w:tr>
      <w:tr w:rsidR="00A05DC8" w:rsidRPr="00A05DC8" w14:paraId="649BBE2F" w14:textId="77777777" w:rsidTr="00A05DC8">
        <w:trPr>
          <w:cantSplit/>
          <w:tblCellSpacing w:w="15" w:type="dxa"/>
        </w:trPr>
        <w:tc>
          <w:tcPr>
            <w:tcW w:w="4968" w:type="pct"/>
            <w:gridSpan w:val="3"/>
            <w:vAlign w:val="center"/>
            <w:hideMark/>
          </w:tcPr>
          <w:p w14:paraId="11A0E5C7" w14:textId="77777777" w:rsidR="00A05DC8" w:rsidRPr="00A05DC8" w:rsidRDefault="00A05DC8" w:rsidP="00E5119E">
            <w:pPr>
              <w:rPr>
                <w:rFonts w:eastAsia="Times New Roman"/>
              </w:rPr>
            </w:pPr>
            <w:r w:rsidRPr="00A05DC8">
              <w:rPr>
                <w:rFonts w:eastAsia="Times New Roman"/>
              </w:rPr>
              <w:t> </w:t>
            </w:r>
          </w:p>
        </w:tc>
      </w:tr>
      <w:tr w:rsidR="00A05DC8" w:rsidRPr="00A05DC8" w14:paraId="1AE3B986" w14:textId="77777777" w:rsidTr="00A05DC8">
        <w:trPr>
          <w:cantSplit/>
          <w:tblCellSpacing w:w="15" w:type="dxa"/>
        </w:trPr>
        <w:tc>
          <w:tcPr>
            <w:tcW w:w="622" w:type="pct"/>
            <w:hideMark/>
          </w:tcPr>
          <w:p w14:paraId="45DC086F" w14:textId="77777777" w:rsidR="00A05DC8" w:rsidRPr="00A05DC8" w:rsidRDefault="00A05DC8" w:rsidP="00E5119E">
            <w:pPr>
              <w:rPr>
                <w:rFonts w:eastAsia="Times New Roman"/>
              </w:rPr>
            </w:pPr>
            <w:r w:rsidRPr="00A05DC8">
              <w:rPr>
                <w:rStyle w:val="Strong"/>
                <w:rFonts w:eastAsia="Times New Roman"/>
              </w:rPr>
              <w:t>SB87</w:t>
            </w:r>
          </w:p>
        </w:tc>
        <w:tc>
          <w:tcPr>
            <w:tcW w:w="4330" w:type="pct"/>
            <w:gridSpan w:val="2"/>
            <w:vAlign w:val="center"/>
            <w:hideMark/>
          </w:tcPr>
          <w:p w14:paraId="253C71BA" w14:textId="77777777" w:rsidR="00A05DC8" w:rsidRPr="00A05DC8" w:rsidRDefault="00A05DC8" w:rsidP="00E5119E">
            <w:pPr>
              <w:rPr>
                <w:rFonts w:eastAsia="Times New Roman"/>
              </w:rPr>
            </w:pPr>
            <w:r w:rsidRPr="00A05DC8">
              <w:rPr>
                <w:rStyle w:val="Strong"/>
                <w:rFonts w:eastAsia="Times New Roman"/>
              </w:rPr>
              <w:t>ELECTIONS-STATE LEGAL HOLIDAY</w:t>
            </w:r>
            <w:r w:rsidRPr="00A05DC8">
              <w:rPr>
                <w:rFonts w:eastAsia="Times New Roman"/>
              </w:rPr>
              <w:t xml:space="preserve"> (SMITH K) To establish the day of each general election as a legal holiday for which government employees receive paid leave.</w:t>
            </w:r>
          </w:p>
        </w:tc>
      </w:tr>
      <w:tr w:rsidR="00A05DC8" w:rsidRPr="00A05DC8" w14:paraId="1EACD5F5" w14:textId="77777777" w:rsidTr="00A05DC8">
        <w:trPr>
          <w:cantSplit/>
          <w:tblCellSpacing w:w="15" w:type="dxa"/>
        </w:trPr>
        <w:tc>
          <w:tcPr>
            <w:tcW w:w="622" w:type="pct"/>
            <w:vAlign w:val="center"/>
            <w:hideMark/>
          </w:tcPr>
          <w:p w14:paraId="2D51121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A2EB52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CE740C7" w14:textId="77777777" w:rsidR="00A05DC8" w:rsidRPr="00A05DC8" w:rsidRDefault="00A05DC8" w:rsidP="00E5119E">
            <w:pPr>
              <w:rPr>
                <w:rFonts w:eastAsia="Times New Roman"/>
              </w:rPr>
            </w:pPr>
            <w:r w:rsidRPr="00A05DC8">
              <w:rPr>
                <w:rFonts w:eastAsia="Times New Roman"/>
              </w:rPr>
              <w:t>3/23/2023 - Referred to Committee Senate General Government</w:t>
            </w:r>
          </w:p>
        </w:tc>
      </w:tr>
      <w:tr w:rsidR="00A05DC8" w:rsidRPr="00A05DC8" w14:paraId="59C9BF3B" w14:textId="77777777" w:rsidTr="00A05DC8">
        <w:trPr>
          <w:cantSplit/>
          <w:tblCellSpacing w:w="15" w:type="dxa"/>
        </w:trPr>
        <w:tc>
          <w:tcPr>
            <w:tcW w:w="622" w:type="pct"/>
            <w:vAlign w:val="center"/>
            <w:hideMark/>
          </w:tcPr>
          <w:p w14:paraId="6798CC4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BE29DEE"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6FD1AC3E" w14:textId="77777777" w:rsidR="00A05DC8" w:rsidRPr="00A05DC8" w:rsidRDefault="00A05DC8" w:rsidP="00E5119E">
            <w:pPr>
              <w:rPr>
                <w:rFonts w:eastAsia="Times New Roman"/>
              </w:rPr>
            </w:pPr>
            <w:hyperlink r:id="rId41" w:tgtFrame="_blank" w:history="1">
              <w:r w:rsidRPr="00A05DC8">
                <w:rPr>
                  <w:rStyle w:val="Hyperlink"/>
                  <w:rFonts w:eastAsia="Times New Roman"/>
                </w:rPr>
                <w:t>https://www.legislature.ohio.gov/legislation/legislation-summary?id=GA135-SB-87</w:t>
              </w:r>
            </w:hyperlink>
          </w:p>
        </w:tc>
      </w:tr>
      <w:tr w:rsidR="00A05DC8" w:rsidRPr="00A05DC8" w14:paraId="204069B8" w14:textId="77777777" w:rsidTr="00A05DC8">
        <w:trPr>
          <w:cantSplit/>
          <w:tblCellSpacing w:w="15" w:type="dxa"/>
        </w:trPr>
        <w:tc>
          <w:tcPr>
            <w:tcW w:w="4968" w:type="pct"/>
            <w:gridSpan w:val="3"/>
            <w:vAlign w:val="center"/>
            <w:hideMark/>
          </w:tcPr>
          <w:p w14:paraId="2BBA2C40" w14:textId="77777777" w:rsidR="00A05DC8" w:rsidRPr="00A05DC8" w:rsidRDefault="00A05DC8" w:rsidP="00E5119E">
            <w:pPr>
              <w:rPr>
                <w:rFonts w:eastAsia="Times New Roman"/>
              </w:rPr>
            </w:pPr>
            <w:r w:rsidRPr="00A05DC8">
              <w:rPr>
                <w:rFonts w:eastAsia="Times New Roman"/>
              </w:rPr>
              <w:t> </w:t>
            </w:r>
          </w:p>
        </w:tc>
      </w:tr>
      <w:tr w:rsidR="00A05DC8" w:rsidRPr="00A05DC8" w14:paraId="36343BED" w14:textId="77777777" w:rsidTr="00A05DC8">
        <w:trPr>
          <w:cantSplit/>
          <w:tblCellSpacing w:w="15" w:type="dxa"/>
        </w:trPr>
        <w:tc>
          <w:tcPr>
            <w:tcW w:w="622" w:type="pct"/>
            <w:hideMark/>
          </w:tcPr>
          <w:p w14:paraId="622482D8" w14:textId="77777777" w:rsidR="00A05DC8" w:rsidRPr="00A05DC8" w:rsidRDefault="00A05DC8" w:rsidP="00E5119E">
            <w:pPr>
              <w:rPr>
                <w:rFonts w:eastAsia="Times New Roman"/>
              </w:rPr>
            </w:pPr>
            <w:r w:rsidRPr="00A05DC8">
              <w:rPr>
                <w:rStyle w:val="Strong"/>
                <w:rFonts w:eastAsia="Times New Roman"/>
              </w:rPr>
              <w:t>SB88</w:t>
            </w:r>
          </w:p>
        </w:tc>
        <w:tc>
          <w:tcPr>
            <w:tcW w:w="4330" w:type="pct"/>
            <w:gridSpan w:val="2"/>
            <w:vAlign w:val="center"/>
            <w:hideMark/>
          </w:tcPr>
          <w:p w14:paraId="2DBC91DB" w14:textId="77777777" w:rsidR="00A05DC8" w:rsidRPr="00A05DC8" w:rsidRDefault="00A05DC8" w:rsidP="00E5119E">
            <w:pPr>
              <w:rPr>
                <w:rFonts w:eastAsia="Times New Roman"/>
              </w:rPr>
            </w:pPr>
            <w:r w:rsidRPr="00A05DC8">
              <w:rPr>
                <w:rStyle w:val="Strong"/>
                <w:rFonts w:eastAsia="Times New Roman"/>
              </w:rPr>
              <w:t>AGGRAVATED MENACING EXPANSION-UTILITIES</w:t>
            </w:r>
            <w:r w:rsidRPr="00A05DC8">
              <w:rPr>
                <w:rFonts w:eastAsia="Times New Roman"/>
              </w:rPr>
              <w:t xml:space="preserve"> (SMITH K, CIRINO J) To expand the offense of aggravated menacing to prohibit threatening a utility worker, cable operator worker, or broadband worker with intent to obstruct the operation of a utility.</w:t>
            </w:r>
          </w:p>
        </w:tc>
      </w:tr>
      <w:tr w:rsidR="00A05DC8" w:rsidRPr="00A05DC8" w14:paraId="69A1D3C0" w14:textId="77777777" w:rsidTr="00A05DC8">
        <w:trPr>
          <w:cantSplit/>
          <w:tblCellSpacing w:w="15" w:type="dxa"/>
        </w:trPr>
        <w:tc>
          <w:tcPr>
            <w:tcW w:w="622" w:type="pct"/>
            <w:vAlign w:val="center"/>
            <w:hideMark/>
          </w:tcPr>
          <w:p w14:paraId="0CEBC3E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BC61482"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90D988B" w14:textId="77777777" w:rsidR="00A05DC8" w:rsidRPr="00A05DC8" w:rsidRDefault="00A05DC8" w:rsidP="00E5119E">
            <w:pPr>
              <w:rPr>
                <w:rFonts w:eastAsia="Times New Roman"/>
              </w:rPr>
            </w:pPr>
            <w:r w:rsidRPr="00A05DC8">
              <w:rPr>
                <w:rFonts w:eastAsia="Times New Roman"/>
              </w:rPr>
              <w:t>5/9/2023 - Senate Judiciary, (Second Hearing)</w:t>
            </w:r>
          </w:p>
        </w:tc>
      </w:tr>
      <w:tr w:rsidR="00A05DC8" w:rsidRPr="00A05DC8" w14:paraId="1B1D5FC6" w14:textId="77777777" w:rsidTr="00A05DC8">
        <w:trPr>
          <w:cantSplit/>
          <w:tblCellSpacing w:w="15" w:type="dxa"/>
        </w:trPr>
        <w:tc>
          <w:tcPr>
            <w:tcW w:w="622" w:type="pct"/>
            <w:vAlign w:val="center"/>
            <w:hideMark/>
          </w:tcPr>
          <w:p w14:paraId="004562F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0F34F84"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113E3900" w14:textId="77777777" w:rsidR="00A05DC8" w:rsidRPr="00A05DC8" w:rsidRDefault="00A05DC8" w:rsidP="00E5119E">
            <w:pPr>
              <w:rPr>
                <w:rFonts w:eastAsia="Times New Roman"/>
              </w:rPr>
            </w:pPr>
            <w:hyperlink r:id="rId42" w:tgtFrame="_blank" w:history="1">
              <w:r w:rsidRPr="00A05DC8">
                <w:rPr>
                  <w:rStyle w:val="Hyperlink"/>
                  <w:rFonts w:eastAsia="Times New Roman"/>
                </w:rPr>
                <w:t>https://www.legislature.ohio.gov/legislation/legislation-summary?id=GA135-SB-88</w:t>
              </w:r>
            </w:hyperlink>
          </w:p>
        </w:tc>
      </w:tr>
      <w:tr w:rsidR="00A05DC8" w:rsidRPr="00A05DC8" w14:paraId="203785A6" w14:textId="77777777" w:rsidTr="00A05DC8">
        <w:trPr>
          <w:cantSplit/>
          <w:tblCellSpacing w:w="15" w:type="dxa"/>
        </w:trPr>
        <w:tc>
          <w:tcPr>
            <w:tcW w:w="4968" w:type="pct"/>
            <w:gridSpan w:val="3"/>
            <w:vAlign w:val="center"/>
            <w:hideMark/>
          </w:tcPr>
          <w:p w14:paraId="50EFF284" w14:textId="77777777" w:rsidR="00A05DC8" w:rsidRPr="00A05DC8" w:rsidRDefault="00A05DC8" w:rsidP="00E5119E">
            <w:pPr>
              <w:rPr>
                <w:rFonts w:eastAsia="Times New Roman"/>
              </w:rPr>
            </w:pPr>
            <w:r w:rsidRPr="00A05DC8">
              <w:rPr>
                <w:rFonts w:eastAsia="Times New Roman"/>
              </w:rPr>
              <w:t> </w:t>
            </w:r>
          </w:p>
        </w:tc>
      </w:tr>
      <w:tr w:rsidR="00A05DC8" w:rsidRPr="00A05DC8" w14:paraId="0A58DDF1" w14:textId="77777777" w:rsidTr="00A05DC8">
        <w:trPr>
          <w:cantSplit/>
          <w:tblCellSpacing w:w="15" w:type="dxa"/>
        </w:trPr>
        <w:tc>
          <w:tcPr>
            <w:tcW w:w="622" w:type="pct"/>
            <w:hideMark/>
          </w:tcPr>
          <w:p w14:paraId="0D0F0707" w14:textId="77777777" w:rsidR="00A05DC8" w:rsidRPr="00A05DC8" w:rsidRDefault="00A05DC8" w:rsidP="00E5119E">
            <w:pPr>
              <w:rPr>
                <w:rFonts w:eastAsia="Times New Roman"/>
              </w:rPr>
            </w:pPr>
            <w:r w:rsidRPr="00A05DC8">
              <w:rPr>
                <w:rStyle w:val="Strong"/>
                <w:rFonts w:eastAsia="Times New Roman"/>
              </w:rPr>
              <w:t>SB91</w:t>
            </w:r>
          </w:p>
        </w:tc>
        <w:tc>
          <w:tcPr>
            <w:tcW w:w="4330" w:type="pct"/>
            <w:gridSpan w:val="2"/>
            <w:vAlign w:val="center"/>
            <w:hideMark/>
          </w:tcPr>
          <w:p w14:paraId="148D433B" w14:textId="77777777" w:rsidR="00A05DC8" w:rsidRPr="00A05DC8" w:rsidRDefault="00A05DC8" w:rsidP="00E5119E">
            <w:pPr>
              <w:rPr>
                <w:rFonts w:eastAsia="Times New Roman"/>
              </w:rPr>
            </w:pPr>
            <w:r w:rsidRPr="00A05DC8">
              <w:rPr>
                <w:rStyle w:val="Strong"/>
                <w:rFonts w:eastAsia="Times New Roman"/>
              </w:rPr>
              <w:t>PUBLIC FUNDS ABUSE, WASTE</w:t>
            </w:r>
            <w:r w:rsidRPr="00A05DC8">
              <w:rPr>
                <w:rFonts w:eastAsia="Times New Roman"/>
              </w:rPr>
              <w:t xml:space="preserve"> (SCHAFFER T) Regarding fraud, waste, and abuse of public funds.</w:t>
            </w:r>
          </w:p>
        </w:tc>
      </w:tr>
      <w:tr w:rsidR="00A05DC8" w:rsidRPr="00A05DC8" w14:paraId="001CE65E" w14:textId="77777777" w:rsidTr="00A05DC8">
        <w:trPr>
          <w:cantSplit/>
          <w:tblCellSpacing w:w="15" w:type="dxa"/>
        </w:trPr>
        <w:tc>
          <w:tcPr>
            <w:tcW w:w="622" w:type="pct"/>
            <w:vAlign w:val="center"/>
            <w:hideMark/>
          </w:tcPr>
          <w:p w14:paraId="0E47202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9AA059C"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AA61267" w14:textId="77777777" w:rsidR="00A05DC8" w:rsidRPr="00A05DC8" w:rsidRDefault="00A05DC8" w:rsidP="00E5119E">
            <w:pPr>
              <w:rPr>
                <w:rFonts w:eastAsia="Times New Roman"/>
              </w:rPr>
            </w:pPr>
            <w:r w:rsidRPr="00A05DC8">
              <w:rPr>
                <w:rFonts w:eastAsia="Times New Roman"/>
              </w:rPr>
              <w:t>5/31/2023 - Senate Government Oversight, (Second Hearing)</w:t>
            </w:r>
          </w:p>
        </w:tc>
      </w:tr>
      <w:tr w:rsidR="00A05DC8" w:rsidRPr="00A05DC8" w14:paraId="267AC3EC" w14:textId="77777777" w:rsidTr="00A05DC8">
        <w:trPr>
          <w:cantSplit/>
          <w:tblCellSpacing w:w="15" w:type="dxa"/>
        </w:trPr>
        <w:tc>
          <w:tcPr>
            <w:tcW w:w="622" w:type="pct"/>
            <w:vAlign w:val="center"/>
            <w:hideMark/>
          </w:tcPr>
          <w:p w14:paraId="6FBE5BA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4CF9FD0"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5C32DDFB" w14:textId="77777777" w:rsidR="00A05DC8" w:rsidRPr="00A05DC8" w:rsidRDefault="00A05DC8" w:rsidP="00E5119E">
            <w:pPr>
              <w:rPr>
                <w:rFonts w:eastAsia="Times New Roman"/>
              </w:rPr>
            </w:pPr>
            <w:hyperlink r:id="rId43" w:tgtFrame="_blank" w:history="1">
              <w:r w:rsidRPr="00A05DC8">
                <w:rPr>
                  <w:rStyle w:val="Hyperlink"/>
                  <w:rFonts w:eastAsia="Times New Roman"/>
                </w:rPr>
                <w:t>https://www.legislature.ohio.gov/legislation/legislation-summary?id=GA135-SB-91</w:t>
              </w:r>
            </w:hyperlink>
          </w:p>
        </w:tc>
      </w:tr>
      <w:tr w:rsidR="00A05DC8" w:rsidRPr="00A05DC8" w14:paraId="60DDB9B1" w14:textId="77777777" w:rsidTr="00A05DC8">
        <w:trPr>
          <w:cantSplit/>
          <w:tblCellSpacing w:w="15" w:type="dxa"/>
        </w:trPr>
        <w:tc>
          <w:tcPr>
            <w:tcW w:w="622" w:type="pct"/>
            <w:hideMark/>
          </w:tcPr>
          <w:p w14:paraId="3509F643" w14:textId="77777777" w:rsidR="00A05DC8" w:rsidRPr="00A05DC8" w:rsidRDefault="00A05DC8" w:rsidP="00E5119E">
            <w:pPr>
              <w:rPr>
                <w:rFonts w:eastAsia="Times New Roman"/>
              </w:rPr>
            </w:pPr>
            <w:r w:rsidRPr="00A05DC8">
              <w:rPr>
                <w:rStyle w:val="Strong"/>
                <w:rFonts w:eastAsia="Times New Roman"/>
              </w:rPr>
              <w:lastRenderedPageBreak/>
              <w:t>SB94</w:t>
            </w:r>
          </w:p>
        </w:tc>
        <w:tc>
          <w:tcPr>
            <w:tcW w:w="4330" w:type="pct"/>
            <w:gridSpan w:val="2"/>
            <w:vAlign w:val="center"/>
            <w:hideMark/>
          </w:tcPr>
          <w:p w14:paraId="5A393CC8" w14:textId="77777777" w:rsidR="00A05DC8" w:rsidRPr="00A05DC8" w:rsidRDefault="00A05DC8" w:rsidP="00E5119E">
            <w:pPr>
              <w:rPr>
                <w:rFonts w:eastAsia="Times New Roman"/>
              </w:rPr>
            </w:pPr>
            <w:r w:rsidRPr="00A05DC8">
              <w:rPr>
                <w:rStyle w:val="Strong"/>
                <w:rFonts w:eastAsia="Times New Roman"/>
              </w:rPr>
              <w:t>STATE TREASURER, JUDICIAL PRACTICES</w:t>
            </w:r>
            <w:r w:rsidRPr="00A05DC8">
              <w:rPr>
                <w:rFonts w:eastAsia="Times New Roman"/>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A05DC8" w:rsidRPr="00A05DC8" w14:paraId="3D793054" w14:textId="77777777" w:rsidTr="00A05DC8">
        <w:trPr>
          <w:cantSplit/>
          <w:tblCellSpacing w:w="15" w:type="dxa"/>
        </w:trPr>
        <w:tc>
          <w:tcPr>
            <w:tcW w:w="622" w:type="pct"/>
            <w:vAlign w:val="center"/>
            <w:hideMark/>
          </w:tcPr>
          <w:p w14:paraId="3529B0D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B72E7E7"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223745B0" w14:textId="77777777" w:rsidR="00A05DC8" w:rsidRPr="00A05DC8" w:rsidRDefault="00A05DC8" w:rsidP="00E5119E">
            <w:pPr>
              <w:rPr>
                <w:rFonts w:eastAsia="Times New Roman"/>
              </w:rPr>
            </w:pPr>
            <w:r w:rsidRPr="00A05DC8">
              <w:rPr>
                <w:rFonts w:eastAsia="Times New Roman"/>
              </w:rPr>
              <w:t xml:space="preserve">5/23/2023 - </w:t>
            </w:r>
            <w:r w:rsidRPr="00A05DC8">
              <w:rPr>
                <w:rFonts w:eastAsia="Times New Roman"/>
                <w:b/>
                <w:bCs/>
              </w:rPr>
              <w:t>BILL AMENDED</w:t>
            </w:r>
            <w:r w:rsidRPr="00A05DC8">
              <w:rPr>
                <w:rFonts w:eastAsia="Times New Roman"/>
              </w:rPr>
              <w:t>, Senate Financial Institutions and Technology, (Second Hearing)</w:t>
            </w:r>
          </w:p>
        </w:tc>
      </w:tr>
      <w:tr w:rsidR="00A05DC8" w:rsidRPr="00A05DC8" w14:paraId="5E0772E8" w14:textId="77777777" w:rsidTr="00A05DC8">
        <w:trPr>
          <w:cantSplit/>
          <w:tblCellSpacing w:w="15" w:type="dxa"/>
        </w:trPr>
        <w:tc>
          <w:tcPr>
            <w:tcW w:w="622" w:type="pct"/>
            <w:vAlign w:val="center"/>
            <w:hideMark/>
          </w:tcPr>
          <w:p w14:paraId="6D3FD39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4A62AB7"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5C191E9" w14:textId="77777777" w:rsidR="00A05DC8" w:rsidRPr="00A05DC8" w:rsidRDefault="00A05DC8" w:rsidP="00E5119E">
            <w:pPr>
              <w:rPr>
                <w:rFonts w:eastAsia="Times New Roman"/>
              </w:rPr>
            </w:pPr>
            <w:hyperlink r:id="rId44" w:tgtFrame="_blank" w:history="1">
              <w:r w:rsidRPr="00A05DC8">
                <w:rPr>
                  <w:rStyle w:val="Hyperlink"/>
                  <w:rFonts w:eastAsia="Times New Roman"/>
                </w:rPr>
                <w:t>https://www.legislature.ohio.gov/legislation/legislation-summary?id=GA135-SB-94</w:t>
              </w:r>
            </w:hyperlink>
          </w:p>
        </w:tc>
      </w:tr>
      <w:tr w:rsidR="00A05DC8" w:rsidRPr="00A05DC8" w14:paraId="6F330F27" w14:textId="77777777" w:rsidTr="00A05DC8">
        <w:trPr>
          <w:cantSplit/>
          <w:tblCellSpacing w:w="15" w:type="dxa"/>
        </w:trPr>
        <w:tc>
          <w:tcPr>
            <w:tcW w:w="4968" w:type="pct"/>
            <w:gridSpan w:val="3"/>
            <w:vAlign w:val="center"/>
            <w:hideMark/>
          </w:tcPr>
          <w:p w14:paraId="5ED01143" w14:textId="77777777" w:rsidR="00A05DC8" w:rsidRPr="00A05DC8" w:rsidRDefault="00A05DC8" w:rsidP="00E5119E">
            <w:pPr>
              <w:rPr>
                <w:rFonts w:eastAsia="Times New Roman"/>
              </w:rPr>
            </w:pPr>
            <w:r w:rsidRPr="00A05DC8">
              <w:rPr>
                <w:rFonts w:eastAsia="Times New Roman"/>
              </w:rPr>
              <w:t> </w:t>
            </w:r>
          </w:p>
        </w:tc>
      </w:tr>
      <w:tr w:rsidR="00A05DC8" w:rsidRPr="00A05DC8" w14:paraId="5F78EBE5" w14:textId="77777777" w:rsidTr="00A05DC8">
        <w:trPr>
          <w:cantSplit/>
          <w:tblCellSpacing w:w="15" w:type="dxa"/>
        </w:trPr>
        <w:tc>
          <w:tcPr>
            <w:tcW w:w="622" w:type="pct"/>
            <w:hideMark/>
          </w:tcPr>
          <w:p w14:paraId="14D946E1" w14:textId="77777777" w:rsidR="00A05DC8" w:rsidRPr="00A05DC8" w:rsidRDefault="00A05DC8" w:rsidP="00E5119E">
            <w:pPr>
              <w:rPr>
                <w:rFonts w:eastAsia="Times New Roman"/>
              </w:rPr>
            </w:pPr>
            <w:r w:rsidRPr="00A05DC8">
              <w:rPr>
                <w:rStyle w:val="Strong"/>
                <w:rFonts w:eastAsia="Times New Roman"/>
              </w:rPr>
              <w:t>SB96</w:t>
            </w:r>
          </w:p>
        </w:tc>
        <w:tc>
          <w:tcPr>
            <w:tcW w:w="4330" w:type="pct"/>
            <w:gridSpan w:val="2"/>
            <w:vAlign w:val="center"/>
            <w:hideMark/>
          </w:tcPr>
          <w:p w14:paraId="6E80D504" w14:textId="77777777" w:rsidR="00A05DC8" w:rsidRPr="00A05DC8" w:rsidRDefault="00A05DC8" w:rsidP="00E5119E">
            <w:pPr>
              <w:rPr>
                <w:rFonts w:eastAsia="Times New Roman"/>
              </w:rPr>
            </w:pPr>
            <w:r w:rsidRPr="00A05DC8">
              <w:rPr>
                <w:rStyle w:val="Strong"/>
                <w:rFonts w:eastAsia="Times New Roman"/>
              </w:rPr>
              <w:t>LABOR LAW NOTICES-POSTING</w:t>
            </w:r>
            <w:r w:rsidRPr="00A05DC8">
              <w:rPr>
                <w:rFonts w:eastAsia="Times New Roman"/>
              </w:rPr>
              <w:t xml:space="preserve"> (LANG G, WILSON S) To allow employers to post certain labor law notices on the internet.</w:t>
            </w:r>
          </w:p>
        </w:tc>
      </w:tr>
      <w:tr w:rsidR="00A05DC8" w:rsidRPr="00A05DC8" w14:paraId="14C56E92" w14:textId="77777777" w:rsidTr="00A05DC8">
        <w:trPr>
          <w:cantSplit/>
          <w:tblCellSpacing w:w="15" w:type="dxa"/>
        </w:trPr>
        <w:tc>
          <w:tcPr>
            <w:tcW w:w="622" w:type="pct"/>
            <w:vAlign w:val="center"/>
            <w:hideMark/>
          </w:tcPr>
          <w:p w14:paraId="3CFE8A55"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C0DA61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2A87CB9" w14:textId="77777777" w:rsidR="00A05DC8" w:rsidRPr="00A05DC8" w:rsidRDefault="00A05DC8" w:rsidP="00E5119E">
            <w:pPr>
              <w:rPr>
                <w:rFonts w:eastAsia="Times New Roman"/>
              </w:rPr>
            </w:pPr>
            <w:r w:rsidRPr="00A05DC8">
              <w:rPr>
                <w:rFonts w:eastAsia="Times New Roman"/>
              </w:rPr>
              <w:t>3/29/2023 - Referred to Committee Senate Workforce and Higher Education</w:t>
            </w:r>
          </w:p>
        </w:tc>
      </w:tr>
      <w:tr w:rsidR="00A05DC8" w:rsidRPr="00A05DC8" w14:paraId="1E1C8810" w14:textId="77777777" w:rsidTr="00A05DC8">
        <w:trPr>
          <w:cantSplit/>
          <w:tblCellSpacing w:w="15" w:type="dxa"/>
        </w:trPr>
        <w:tc>
          <w:tcPr>
            <w:tcW w:w="622" w:type="pct"/>
            <w:vAlign w:val="center"/>
            <w:hideMark/>
          </w:tcPr>
          <w:p w14:paraId="752F94B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3D68C10A"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76C27C03" w14:textId="77777777" w:rsidR="00A05DC8" w:rsidRPr="00A05DC8" w:rsidRDefault="00A05DC8" w:rsidP="00E5119E">
            <w:pPr>
              <w:rPr>
                <w:rFonts w:eastAsia="Times New Roman"/>
              </w:rPr>
            </w:pPr>
            <w:hyperlink r:id="rId45" w:tgtFrame="_blank" w:history="1">
              <w:r w:rsidRPr="00A05DC8">
                <w:rPr>
                  <w:rStyle w:val="Hyperlink"/>
                  <w:rFonts w:eastAsia="Times New Roman"/>
                </w:rPr>
                <w:t>https://www.legislature.ohio.gov/legislation/legislation-summary?id=GA135-SB-96</w:t>
              </w:r>
            </w:hyperlink>
          </w:p>
        </w:tc>
      </w:tr>
      <w:tr w:rsidR="00A05DC8" w:rsidRPr="00A05DC8" w14:paraId="5A5242F8" w14:textId="77777777" w:rsidTr="00A05DC8">
        <w:trPr>
          <w:cantSplit/>
          <w:tblCellSpacing w:w="15" w:type="dxa"/>
        </w:trPr>
        <w:tc>
          <w:tcPr>
            <w:tcW w:w="4968" w:type="pct"/>
            <w:gridSpan w:val="3"/>
            <w:vAlign w:val="center"/>
            <w:hideMark/>
          </w:tcPr>
          <w:p w14:paraId="479C82C9" w14:textId="77777777" w:rsidR="00A05DC8" w:rsidRPr="00A05DC8" w:rsidRDefault="00A05DC8" w:rsidP="00E5119E">
            <w:pPr>
              <w:rPr>
                <w:rFonts w:eastAsia="Times New Roman"/>
              </w:rPr>
            </w:pPr>
            <w:r w:rsidRPr="00A05DC8">
              <w:rPr>
                <w:rFonts w:eastAsia="Times New Roman"/>
              </w:rPr>
              <w:t> </w:t>
            </w:r>
          </w:p>
        </w:tc>
      </w:tr>
      <w:tr w:rsidR="00A05DC8" w:rsidRPr="00A05DC8" w14:paraId="51EF757E" w14:textId="77777777" w:rsidTr="00A05DC8">
        <w:trPr>
          <w:cantSplit/>
          <w:tblCellSpacing w:w="15" w:type="dxa"/>
        </w:trPr>
        <w:tc>
          <w:tcPr>
            <w:tcW w:w="622" w:type="pct"/>
            <w:hideMark/>
          </w:tcPr>
          <w:p w14:paraId="20DFF7CA" w14:textId="77777777" w:rsidR="00A05DC8" w:rsidRPr="00A05DC8" w:rsidRDefault="00A05DC8" w:rsidP="00E5119E">
            <w:pPr>
              <w:rPr>
                <w:rFonts w:eastAsia="Times New Roman"/>
              </w:rPr>
            </w:pPr>
            <w:r w:rsidRPr="00A05DC8">
              <w:rPr>
                <w:rStyle w:val="Strong"/>
                <w:rFonts w:eastAsia="Times New Roman"/>
              </w:rPr>
              <w:t>SB113</w:t>
            </w:r>
          </w:p>
        </w:tc>
        <w:tc>
          <w:tcPr>
            <w:tcW w:w="4330" w:type="pct"/>
            <w:gridSpan w:val="2"/>
            <w:vAlign w:val="center"/>
            <w:hideMark/>
          </w:tcPr>
          <w:p w14:paraId="4B31D61A" w14:textId="77777777" w:rsidR="00A05DC8" w:rsidRPr="00A05DC8" w:rsidRDefault="00A05DC8" w:rsidP="00E5119E">
            <w:pPr>
              <w:rPr>
                <w:rFonts w:eastAsia="Times New Roman"/>
              </w:rPr>
            </w:pPr>
            <w:r w:rsidRPr="00A05DC8">
              <w:rPr>
                <w:rStyle w:val="Strong"/>
                <w:rFonts w:eastAsia="Times New Roman"/>
              </w:rPr>
              <w:t>MSSS REQUIREMENT-PUBLIC OFFICE</w:t>
            </w:r>
            <w:r w:rsidRPr="00A05DC8">
              <w:rPr>
                <w:rFonts w:eastAsia="Times New Roman"/>
              </w:rPr>
              <w:t xml:space="preserve"> (HOAGLAND F) To prohibit a person who fails to comply with the Military Selective Service System from holding a public office or employment with the state.</w:t>
            </w:r>
          </w:p>
        </w:tc>
      </w:tr>
      <w:tr w:rsidR="00A05DC8" w:rsidRPr="00A05DC8" w14:paraId="548A77EB" w14:textId="77777777" w:rsidTr="00A05DC8">
        <w:trPr>
          <w:cantSplit/>
          <w:tblCellSpacing w:w="15" w:type="dxa"/>
        </w:trPr>
        <w:tc>
          <w:tcPr>
            <w:tcW w:w="622" w:type="pct"/>
            <w:vAlign w:val="center"/>
            <w:hideMark/>
          </w:tcPr>
          <w:p w14:paraId="6A7B38A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438CB9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61E620F0" w14:textId="77777777" w:rsidR="00A05DC8" w:rsidRPr="00A05DC8" w:rsidRDefault="00A05DC8" w:rsidP="00E5119E">
            <w:pPr>
              <w:rPr>
                <w:rFonts w:eastAsia="Times New Roman"/>
              </w:rPr>
            </w:pPr>
            <w:r w:rsidRPr="00A05DC8">
              <w:rPr>
                <w:rFonts w:eastAsia="Times New Roman"/>
              </w:rPr>
              <w:t xml:space="preserve">5/30/2023 - Senate Veterans and Public </w:t>
            </w:r>
            <w:proofErr w:type="gramStart"/>
            <w:r w:rsidRPr="00A05DC8">
              <w:rPr>
                <w:rFonts w:eastAsia="Times New Roman"/>
              </w:rPr>
              <w:t>Safety ,</w:t>
            </w:r>
            <w:proofErr w:type="gramEnd"/>
            <w:r w:rsidRPr="00A05DC8">
              <w:rPr>
                <w:rFonts w:eastAsia="Times New Roman"/>
              </w:rPr>
              <w:t xml:space="preserve"> (First Hearing)</w:t>
            </w:r>
          </w:p>
        </w:tc>
      </w:tr>
      <w:tr w:rsidR="00A05DC8" w:rsidRPr="00A05DC8" w14:paraId="0701CC5D" w14:textId="77777777" w:rsidTr="00A05DC8">
        <w:trPr>
          <w:cantSplit/>
          <w:tblCellSpacing w:w="15" w:type="dxa"/>
        </w:trPr>
        <w:tc>
          <w:tcPr>
            <w:tcW w:w="622" w:type="pct"/>
            <w:vAlign w:val="center"/>
            <w:hideMark/>
          </w:tcPr>
          <w:p w14:paraId="5F275F51"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4808451"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5160BB64" w14:textId="77777777" w:rsidR="00A05DC8" w:rsidRPr="00A05DC8" w:rsidRDefault="00A05DC8" w:rsidP="00E5119E">
            <w:pPr>
              <w:rPr>
                <w:rFonts w:eastAsia="Times New Roman"/>
              </w:rPr>
            </w:pPr>
            <w:hyperlink r:id="rId46" w:tgtFrame="_blank" w:history="1">
              <w:r w:rsidRPr="00A05DC8">
                <w:rPr>
                  <w:rStyle w:val="Hyperlink"/>
                  <w:rFonts w:eastAsia="Times New Roman"/>
                </w:rPr>
                <w:t>https://www.legislature.ohio.gov/legislation/legislation-summary?id=GA135-SB-113</w:t>
              </w:r>
            </w:hyperlink>
          </w:p>
        </w:tc>
      </w:tr>
      <w:tr w:rsidR="00A05DC8" w:rsidRPr="00A05DC8" w14:paraId="7145D023" w14:textId="77777777" w:rsidTr="00A05DC8">
        <w:trPr>
          <w:cantSplit/>
          <w:tblCellSpacing w:w="15" w:type="dxa"/>
        </w:trPr>
        <w:tc>
          <w:tcPr>
            <w:tcW w:w="4968" w:type="pct"/>
            <w:gridSpan w:val="3"/>
            <w:vAlign w:val="center"/>
            <w:hideMark/>
          </w:tcPr>
          <w:p w14:paraId="6B09C7E0" w14:textId="77777777" w:rsidR="00A05DC8" w:rsidRPr="00A05DC8" w:rsidRDefault="00A05DC8" w:rsidP="00E5119E">
            <w:pPr>
              <w:rPr>
                <w:rFonts w:eastAsia="Times New Roman"/>
              </w:rPr>
            </w:pPr>
            <w:r w:rsidRPr="00A05DC8">
              <w:rPr>
                <w:rFonts w:eastAsia="Times New Roman"/>
              </w:rPr>
              <w:t> </w:t>
            </w:r>
          </w:p>
        </w:tc>
      </w:tr>
      <w:tr w:rsidR="00A05DC8" w:rsidRPr="00A05DC8" w14:paraId="29A77298" w14:textId="77777777" w:rsidTr="00A05DC8">
        <w:trPr>
          <w:cantSplit/>
          <w:tblCellSpacing w:w="15" w:type="dxa"/>
        </w:trPr>
        <w:tc>
          <w:tcPr>
            <w:tcW w:w="622" w:type="pct"/>
            <w:hideMark/>
          </w:tcPr>
          <w:p w14:paraId="1E4EC0FC" w14:textId="77777777" w:rsidR="00A05DC8" w:rsidRPr="00A05DC8" w:rsidRDefault="00A05DC8" w:rsidP="00E5119E">
            <w:pPr>
              <w:rPr>
                <w:rFonts w:eastAsia="Times New Roman"/>
              </w:rPr>
            </w:pPr>
            <w:r w:rsidRPr="00A05DC8">
              <w:rPr>
                <w:rStyle w:val="Strong"/>
                <w:rFonts w:eastAsia="Times New Roman"/>
              </w:rPr>
              <w:t>SB116</w:t>
            </w:r>
          </w:p>
        </w:tc>
        <w:tc>
          <w:tcPr>
            <w:tcW w:w="4330" w:type="pct"/>
            <w:gridSpan w:val="2"/>
            <w:vAlign w:val="center"/>
            <w:hideMark/>
          </w:tcPr>
          <w:p w14:paraId="4E4E372C" w14:textId="77777777" w:rsidR="00A05DC8" w:rsidRPr="00A05DC8" w:rsidRDefault="00A05DC8" w:rsidP="00E5119E">
            <w:pPr>
              <w:rPr>
                <w:rFonts w:eastAsia="Times New Roman"/>
              </w:rPr>
            </w:pPr>
            <w:r w:rsidRPr="00A05DC8">
              <w:rPr>
                <w:rStyle w:val="Strong"/>
                <w:rFonts w:eastAsia="Times New Roman"/>
              </w:rPr>
              <w:t>UNEMPLOYMENT COMPENSATION LAW CHANGES</w:t>
            </w:r>
            <w:r w:rsidRPr="00A05DC8">
              <w:rPr>
                <w:rFonts w:eastAsia="Times New Roman"/>
              </w:rPr>
              <w:t xml:space="preserve"> (LANG G, ROMANCHUK M) To make changes to Ohio's Unemployment Compensation Law.</w:t>
            </w:r>
          </w:p>
        </w:tc>
      </w:tr>
      <w:tr w:rsidR="00A05DC8" w:rsidRPr="00A05DC8" w14:paraId="490DD35F" w14:textId="77777777" w:rsidTr="00A05DC8">
        <w:trPr>
          <w:cantSplit/>
          <w:tblCellSpacing w:w="15" w:type="dxa"/>
        </w:trPr>
        <w:tc>
          <w:tcPr>
            <w:tcW w:w="622" w:type="pct"/>
            <w:vAlign w:val="center"/>
            <w:hideMark/>
          </w:tcPr>
          <w:p w14:paraId="17E4025E"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13B9F2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7545357" w14:textId="77777777" w:rsidR="00A05DC8" w:rsidRPr="00A05DC8" w:rsidRDefault="00A05DC8" w:rsidP="00E5119E">
            <w:pPr>
              <w:rPr>
                <w:rFonts w:eastAsia="Times New Roman"/>
              </w:rPr>
            </w:pPr>
            <w:r w:rsidRPr="00A05DC8">
              <w:rPr>
                <w:rFonts w:eastAsia="Times New Roman"/>
              </w:rPr>
              <w:t>5/17/2023 - Senate Insurance, (Second Hearing)</w:t>
            </w:r>
          </w:p>
        </w:tc>
      </w:tr>
      <w:tr w:rsidR="00A05DC8" w:rsidRPr="00A05DC8" w14:paraId="1A745BA2" w14:textId="77777777" w:rsidTr="00A05DC8">
        <w:trPr>
          <w:cantSplit/>
          <w:tblCellSpacing w:w="15" w:type="dxa"/>
        </w:trPr>
        <w:tc>
          <w:tcPr>
            <w:tcW w:w="622" w:type="pct"/>
            <w:vAlign w:val="center"/>
            <w:hideMark/>
          </w:tcPr>
          <w:p w14:paraId="3272C824" w14:textId="77777777" w:rsidR="00A05DC8" w:rsidRPr="00A05DC8" w:rsidRDefault="00A05DC8" w:rsidP="00E5119E">
            <w:pPr>
              <w:rPr>
                <w:rFonts w:eastAsia="Times New Roman"/>
              </w:rPr>
            </w:pPr>
            <w:r w:rsidRPr="00A05DC8">
              <w:rPr>
                <w:rFonts w:eastAsia="Times New Roman"/>
              </w:rPr>
              <w:t> </w:t>
            </w:r>
          </w:p>
        </w:tc>
        <w:tc>
          <w:tcPr>
            <w:tcW w:w="1194" w:type="pct"/>
            <w:hideMark/>
          </w:tcPr>
          <w:p w14:paraId="7874E4BE"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7783ACB" w14:textId="77777777" w:rsidR="00A05DC8" w:rsidRPr="00A05DC8" w:rsidRDefault="00A05DC8" w:rsidP="00E5119E">
            <w:pPr>
              <w:rPr>
                <w:rFonts w:eastAsia="Times New Roman"/>
              </w:rPr>
            </w:pPr>
            <w:hyperlink r:id="rId47" w:tgtFrame="_blank" w:history="1">
              <w:r w:rsidRPr="00A05DC8">
                <w:rPr>
                  <w:rStyle w:val="Hyperlink"/>
                  <w:rFonts w:eastAsia="Times New Roman"/>
                </w:rPr>
                <w:t>https://www.legislature.ohio.gov/legislation/legislation-summary?id=GA135-SB-116</w:t>
              </w:r>
            </w:hyperlink>
          </w:p>
        </w:tc>
      </w:tr>
      <w:tr w:rsidR="00A05DC8" w:rsidRPr="00A05DC8" w14:paraId="099B65BF" w14:textId="77777777" w:rsidTr="00A05DC8">
        <w:trPr>
          <w:cantSplit/>
          <w:tblCellSpacing w:w="15" w:type="dxa"/>
        </w:trPr>
        <w:tc>
          <w:tcPr>
            <w:tcW w:w="4968" w:type="pct"/>
            <w:gridSpan w:val="3"/>
            <w:vAlign w:val="center"/>
            <w:hideMark/>
          </w:tcPr>
          <w:p w14:paraId="7CEC202D" w14:textId="77777777" w:rsidR="00A05DC8" w:rsidRPr="00A05DC8" w:rsidRDefault="00A05DC8" w:rsidP="00E5119E">
            <w:pPr>
              <w:rPr>
                <w:rFonts w:eastAsia="Times New Roman"/>
              </w:rPr>
            </w:pPr>
            <w:r w:rsidRPr="00A05DC8">
              <w:rPr>
                <w:rFonts w:eastAsia="Times New Roman"/>
              </w:rPr>
              <w:t> </w:t>
            </w:r>
          </w:p>
        </w:tc>
      </w:tr>
      <w:tr w:rsidR="00A05DC8" w:rsidRPr="00A05DC8" w14:paraId="1D2FB9B6" w14:textId="77777777" w:rsidTr="00A05DC8">
        <w:trPr>
          <w:cantSplit/>
          <w:tblCellSpacing w:w="15" w:type="dxa"/>
        </w:trPr>
        <w:tc>
          <w:tcPr>
            <w:tcW w:w="622" w:type="pct"/>
            <w:hideMark/>
          </w:tcPr>
          <w:p w14:paraId="299B0C8E" w14:textId="77777777" w:rsidR="00A05DC8" w:rsidRPr="00A05DC8" w:rsidRDefault="00A05DC8" w:rsidP="00E5119E">
            <w:pPr>
              <w:rPr>
                <w:rFonts w:eastAsia="Times New Roman"/>
              </w:rPr>
            </w:pPr>
            <w:r w:rsidRPr="00A05DC8">
              <w:rPr>
                <w:rStyle w:val="Strong"/>
                <w:rFonts w:eastAsia="Times New Roman"/>
              </w:rPr>
              <w:t>SB119</w:t>
            </w:r>
          </w:p>
        </w:tc>
        <w:tc>
          <w:tcPr>
            <w:tcW w:w="4330" w:type="pct"/>
            <w:gridSpan w:val="2"/>
            <w:vAlign w:val="center"/>
            <w:hideMark/>
          </w:tcPr>
          <w:p w14:paraId="3C3D77F5" w14:textId="77777777" w:rsidR="00A05DC8" w:rsidRPr="00A05DC8" w:rsidRDefault="00A05DC8" w:rsidP="00E5119E">
            <w:pPr>
              <w:rPr>
                <w:rFonts w:eastAsia="Times New Roman"/>
              </w:rPr>
            </w:pPr>
            <w:r w:rsidRPr="00A05DC8">
              <w:rPr>
                <w:rStyle w:val="Strong"/>
                <w:rFonts w:eastAsia="Times New Roman"/>
              </w:rPr>
              <w:t>WASTE DISPOSAL LAW CHANGES</w:t>
            </w:r>
            <w:r w:rsidRPr="00A05DC8">
              <w:rPr>
                <w:rFonts w:eastAsia="Times New Roman"/>
              </w:rPr>
              <w:t xml:space="preserve"> (REINEKE W) To make changes to the laws governing the transfer and disposal of solid waste and construction and demolition debris, including increasing certain fees.</w:t>
            </w:r>
          </w:p>
        </w:tc>
      </w:tr>
      <w:tr w:rsidR="00A05DC8" w:rsidRPr="00A05DC8" w14:paraId="12520ABF" w14:textId="77777777" w:rsidTr="00A05DC8">
        <w:trPr>
          <w:cantSplit/>
          <w:tblCellSpacing w:w="15" w:type="dxa"/>
        </w:trPr>
        <w:tc>
          <w:tcPr>
            <w:tcW w:w="622" w:type="pct"/>
            <w:vAlign w:val="center"/>
            <w:hideMark/>
          </w:tcPr>
          <w:p w14:paraId="4AF44E7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971F7EE"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444125C0" w14:textId="77777777" w:rsidR="00A05DC8" w:rsidRPr="00A05DC8" w:rsidRDefault="00A05DC8" w:rsidP="00E5119E">
            <w:pPr>
              <w:rPr>
                <w:rFonts w:eastAsia="Times New Roman"/>
              </w:rPr>
            </w:pPr>
            <w:r w:rsidRPr="00A05DC8">
              <w:rPr>
                <w:rFonts w:eastAsia="Times New Roman"/>
              </w:rPr>
              <w:t xml:space="preserve">5/30/2023 - </w:t>
            </w:r>
            <w:r w:rsidRPr="00A05DC8">
              <w:rPr>
                <w:rFonts w:eastAsia="Times New Roman"/>
                <w:b/>
                <w:bCs/>
              </w:rPr>
              <w:t>SUBSTITUTE BILL ACCEPTED</w:t>
            </w:r>
            <w:r w:rsidRPr="00A05DC8">
              <w:rPr>
                <w:rFonts w:eastAsia="Times New Roman"/>
              </w:rPr>
              <w:t>, Senate Agriculture and Natural Resources, (Third Hearing)</w:t>
            </w:r>
          </w:p>
        </w:tc>
      </w:tr>
      <w:tr w:rsidR="00A05DC8" w:rsidRPr="00A05DC8" w14:paraId="1B61DC11" w14:textId="77777777" w:rsidTr="00A05DC8">
        <w:trPr>
          <w:cantSplit/>
          <w:tblCellSpacing w:w="15" w:type="dxa"/>
        </w:trPr>
        <w:tc>
          <w:tcPr>
            <w:tcW w:w="622" w:type="pct"/>
            <w:vAlign w:val="center"/>
            <w:hideMark/>
          </w:tcPr>
          <w:p w14:paraId="70730C9D"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8B7CAF7"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0DF216D0" w14:textId="77777777" w:rsidR="00A05DC8" w:rsidRPr="00A05DC8" w:rsidRDefault="00A05DC8" w:rsidP="00E5119E">
            <w:pPr>
              <w:rPr>
                <w:rFonts w:eastAsia="Times New Roman"/>
              </w:rPr>
            </w:pPr>
            <w:hyperlink r:id="rId48" w:tgtFrame="_blank" w:history="1">
              <w:r w:rsidRPr="00A05DC8">
                <w:rPr>
                  <w:rStyle w:val="Hyperlink"/>
                  <w:rFonts w:eastAsia="Times New Roman"/>
                </w:rPr>
                <w:t>https://www.legislature.ohio.gov/legislation/legislation-summary?id=GA135-SB-119</w:t>
              </w:r>
            </w:hyperlink>
          </w:p>
        </w:tc>
      </w:tr>
      <w:tr w:rsidR="00A05DC8" w:rsidRPr="00A05DC8" w14:paraId="18BE1B26" w14:textId="77777777" w:rsidTr="00A05DC8">
        <w:trPr>
          <w:cantSplit/>
          <w:tblCellSpacing w:w="15" w:type="dxa"/>
        </w:trPr>
        <w:tc>
          <w:tcPr>
            <w:tcW w:w="4968" w:type="pct"/>
            <w:gridSpan w:val="3"/>
            <w:vAlign w:val="center"/>
            <w:hideMark/>
          </w:tcPr>
          <w:p w14:paraId="14443BFD" w14:textId="77777777" w:rsidR="00A05DC8" w:rsidRPr="00A05DC8" w:rsidRDefault="00A05DC8" w:rsidP="00E5119E">
            <w:pPr>
              <w:rPr>
                <w:rFonts w:eastAsia="Times New Roman"/>
              </w:rPr>
            </w:pPr>
            <w:r w:rsidRPr="00A05DC8">
              <w:rPr>
                <w:rFonts w:eastAsia="Times New Roman"/>
              </w:rPr>
              <w:t> </w:t>
            </w:r>
          </w:p>
        </w:tc>
      </w:tr>
      <w:tr w:rsidR="00A05DC8" w:rsidRPr="00A05DC8" w14:paraId="2EE3897B" w14:textId="77777777" w:rsidTr="00A05DC8">
        <w:trPr>
          <w:cantSplit/>
          <w:tblCellSpacing w:w="15" w:type="dxa"/>
        </w:trPr>
        <w:tc>
          <w:tcPr>
            <w:tcW w:w="622" w:type="pct"/>
            <w:hideMark/>
          </w:tcPr>
          <w:p w14:paraId="50244A29" w14:textId="77777777" w:rsidR="00A05DC8" w:rsidRPr="00A05DC8" w:rsidRDefault="00A05DC8" w:rsidP="00E5119E">
            <w:pPr>
              <w:rPr>
                <w:rFonts w:eastAsia="Times New Roman"/>
              </w:rPr>
            </w:pPr>
            <w:r w:rsidRPr="00A05DC8">
              <w:rPr>
                <w:rStyle w:val="Strong"/>
                <w:rFonts w:eastAsia="Times New Roman"/>
              </w:rPr>
              <w:t>SB120</w:t>
            </w:r>
          </w:p>
        </w:tc>
        <w:tc>
          <w:tcPr>
            <w:tcW w:w="4330" w:type="pct"/>
            <w:gridSpan w:val="2"/>
            <w:vAlign w:val="center"/>
            <w:hideMark/>
          </w:tcPr>
          <w:p w14:paraId="1B3DDA11" w14:textId="77777777" w:rsidR="00A05DC8" w:rsidRPr="00A05DC8" w:rsidRDefault="00A05DC8" w:rsidP="00E5119E">
            <w:pPr>
              <w:rPr>
                <w:rFonts w:eastAsia="Times New Roman"/>
              </w:rPr>
            </w:pPr>
            <w:r w:rsidRPr="00A05DC8">
              <w:rPr>
                <w:rStyle w:val="Strong"/>
                <w:rFonts w:eastAsia="Times New Roman"/>
              </w:rPr>
              <w:t>TIF PAYMENTS-LAND BANKS</w:t>
            </w:r>
            <w:r w:rsidRPr="00A05DC8">
              <w:rPr>
                <w:rFonts w:eastAsia="Times New Roman"/>
              </w:rPr>
              <w:t xml:space="preserve"> (SCHURING K) To allow a portion of tax increment financing service payments to be designated for use by land banks.</w:t>
            </w:r>
          </w:p>
        </w:tc>
      </w:tr>
      <w:tr w:rsidR="00A05DC8" w:rsidRPr="00A05DC8" w14:paraId="56E9D061" w14:textId="77777777" w:rsidTr="00A05DC8">
        <w:trPr>
          <w:cantSplit/>
          <w:tblCellSpacing w:w="15" w:type="dxa"/>
        </w:trPr>
        <w:tc>
          <w:tcPr>
            <w:tcW w:w="622" w:type="pct"/>
            <w:vAlign w:val="center"/>
            <w:hideMark/>
          </w:tcPr>
          <w:p w14:paraId="6A1DFC36" w14:textId="77777777" w:rsidR="00A05DC8" w:rsidRPr="00A05DC8" w:rsidRDefault="00A05DC8" w:rsidP="00E5119E">
            <w:pPr>
              <w:rPr>
                <w:rFonts w:eastAsia="Times New Roman"/>
              </w:rPr>
            </w:pPr>
            <w:r w:rsidRPr="00A05DC8">
              <w:rPr>
                <w:rFonts w:eastAsia="Times New Roman"/>
              </w:rPr>
              <w:t> </w:t>
            </w:r>
          </w:p>
        </w:tc>
        <w:tc>
          <w:tcPr>
            <w:tcW w:w="1194" w:type="pct"/>
            <w:hideMark/>
          </w:tcPr>
          <w:p w14:paraId="1B619D3A"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0AD98C58" w14:textId="77777777" w:rsidR="00A05DC8" w:rsidRPr="00A05DC8" w:rsidRDefault="00A05DC8" w:rsidP="00E5119E">
            <w:pPr>
              <w:rPr>
                <w:rFonts w:eastAsia="Times New Roman"/>
              </w:rPr>
            </w:pPr>
            <w:r w:rsidRPr="00A05DC8">
              <w:rPr>
                <w:rFonts w:eastAsia="Times New Roman"/>
              </w:rPr>
              <w:t>5/17/2023 - Referred to Committee Senate Ways and Means</w:t>
            </w:r>
          </w:p>
        </w:tc>
      </w:tr>
      <w:tr w:rsidR="00A05DC8" w:rsidRPr="00A05DC8" w14:paraId="526E9A29" w14:textId="77777777" w:rsidTr="00A05DC8">
        <w:trPr>
          <w:cantSplit/>
          <w:tblCellSpacing w:w="15" w:type="dxa"/>
        </w:trPr>
        <w:tc>
          <w:tcPr>
            <w:tcW w:w="622" w:type="pct"/>
            <w:vAlign w:val="center"/>
            <w:hideMark/>
          </w:tcPr>
          <w:p w14:paraId="62EBECD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0FEA82AD"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32A3D6A7" w14:textId="77777777" w:rsidR="00A05DC8" w:rsidRPr="00A05DC8" w:rsidRDefault="00A05DC8" w:rsidP="00E5119E">
            <w:pPr>
              <w:rPr>
                <w:rFonts w:eastAsia="Times New Roman"/>
              </w:rPr>
            </w:pPr>
            <w:hyperlink r:id="rId49" w:tgtFrame="_blank" w:history="1">
              <w:r w:rsidRPr="00A05DC8">
                <w:rPr>
                  <w:rStyle w:val="Hyperlink"/>
                  <w:rFonts w:eastAsia="Times New Roman"/>
                </w:rPr>
                <w:t>https://www.legislature.ohio.gov/legislation/legislation-summary?id=GA135-SB-120</w:t>
              </w:r>
            </w:hyperlink>
          </w:p>
        </w:tc>
      </w:tr>
      <w:tr w:rsidR="00A05DC8" w:rsidRPr="00A05DC8" w14:paraId="2FA36CAD" w14:textId="77777777" w:rsidTr="00A05DC8">
        <w:trPr>
          <w:cantSplit/>
          <w:tblCellSpacing w:w="15" w:type="dxa"/>
        </w:trPr>
        <w:tc>
          <w:tcPr>
            <w:tcW w:w="622" w:type="pct"/>
            <w:hideMark/>
          </w:tcPr>
          <w:p w14:paraId="5C07B874" w14:textId="77777777" w:rsidR="00A05DC8" w:rsidRPr="00A05DC8" w:rsidRDefault="00A05DC8" w:rsidP="00E5119E">
            <w:pPr>
              <w:rPr>
                <w:rFonts w:eastAsia="Times New Roman"/>
              </w:rPr>
            </w:pPr>
            <w:r w:rsidRPr="00A05DC8">
              <w:rPr>
                <w:rStyle w:val="Strong"/>
                <w:rFonts w:eastAsia="Times New Roman"/>
              </w:rPr>
              <w:lastRenderedPageBreak/>
              <w:t>SB123</w:t>
            </w:r>
          </w:p>
        </w:tc>
        <w:tc>
          <w:tcPr>
            <w:tcW w:w="4330" w:type="pct"/>
            <w:gridSpan w:val="2"/>
            <w:vAlign w:val="center"/>
            <w:hideMark/>
          </w:tcPr>
          <w:p w14:paraId="2F3C194D" w14:textId="77777777" w:rsidR="00A05DC8" w:rsidRPr="00A05DC8" w:rsidRDefault="00A05DC8" w:rsidP="00E5119E">
            <w:pPr>
              <w:rPr>
                <w:rFonts w:eastAsia="Times New Roman"/>
              </w:rPr>
            </w:pPr>
            <w:r w:rsidRPr="00A05DC8">
              <w:rPr>
                <w:rStyle w:val="Strong"/>
                <w:rFonts w:eastAsia="Times New Roman"/>
              </w:rPr>
              <w:t>PUBLIC UTILITY REGULATION EXEMPTIONS</w:t>
            </w:r>
            <w:r w:rsidRPr="00A05DC8">
              <w:rPr>
                <w:rFonts w:eastAsia="Times New Roman"/>
              </w:rPr>
              <w:t xml:space="preserve"> (BRENNER A) To exempt from regulation as a public utility certain persons or entities providing utility related services after the metered point of delivery.</w:t>
            </w:r>
          </w:p>
        </w:tc>
      </w:tr>
      <w:tr w:rsidR="00A05DC8" w:rsidRPr="00A05DC8" w14:paraId="1A9D56BC" w14:textId="77777777" w:rsidTr="00A05DC8">
        <w:trPr>
          <w:cantSplit/>
          <w:tblCellSpacing w:w="15" w:type="dxa"/>
        </w:trPr>
        <w:tc>
          <w:tcPr>
            <w:tcW w:w="622" w:type="pct"/>
            <w:vAlign w:val="center"/>
            <w:hideMark/>
          </w:tcPr>
          <w:p w14:paraId="2B8CEA30" w14:textId="77777777" w:rsidR="00A05DC8" w:rsidRPr="00A05DC8" w:rsidRDefault="00A05DC8" w:rsidP="00E5119E">
            <w:pPr>
              <w:rPr>
                <w:rFonts w:eastAsia="Times New Roman"/>
              </w:rPr>
            </w:pPr>
            <w:r w:rsidRPr="00A05DC8">
              <w:rPr>
                <w:rFonts w:eastAsia="Times New Roman"/>
              </w:rPr>
              <w:t> </w:t>
            </w:r>
          </w:p>
        </w:tc>
        <w:tc>
          <w:tcPr>
            <w:tcW w:w="1194" w:type="pct"/>
            <w:hideMark/>
          </w:tcPr>
          <w:p w14:paraId="5800F5E6"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37E656D1" w14:textId="77777777" w:rsidR="00A05DC8" w:rsidRPr="00A05DC8" w:rsidRDefault="00A05DC8" w:rsidP="00E5119E">
            <w:pPr>
              <w:rPr>
                <w:rFonts w:eastAsia="Times New Roman"/>
              </w:rPr>
            </w:pPr>
            <w:r w:rsidRPr="00A05DC8">
              <w:rPr>
                <w:rFonts w:eastAsia="Times New Roman"/>
              </w:rPr>
              <w:t>5/23/2023 - Introduced</w:t>
            </w:r>
          </w:p>
        </w:tc>
      </w:tr>
      <w:tr w:rsidR="00A05DC8" w:rsidRPr="00A05DC8" w14:paraId="174FD3FE" w14:textId="77777777" w:rsidTr="00A05DC8">
        <w:trPr>
          <w:cantSplit/>
          <w:tblCellSpacing w:w="15" w:type="dxa"/>
        </w:trPr>
        <w:tc>
          <w:tcPr>
            <w:tcW w:w="622" w:type="pct"/>
            <w:vAlign w:val="center"/>
            <w:hideMark/>
          </w:tcPr>
          <w:p w14:paraId="211536BA" w14:textId="77777777" w:rsidR="00A05DC8" w:rsidRPr="00A05DC8" w:rsidRDefault="00A05DC8" w:rsidP="00E5119E">
            <w:pPr>
              <w:rPr>
                <w:rFonts w:eastAsia="Times New Roman"/>
              </w:rPr>
            </w:pPr>
            <w:r w:rsidRPr="00A05DC8">
              <w:rPr>
                <w:rFonts w:eastAsia="Times New Roman"/>
              </w:rPr>
              <w:t> </w:t>
            </w:r>
          </w:p>
        </w:tc>
        <w:tc>
          <w:tcPr>
            <w:tcW w:w="1194" w:type="pct"/>
            <w:hideMark/>
          </w:tcPr>
          <w:p w14:paraId="45E13B89"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6CB5D8EC" w14:textId="77777777" w:rsidR="00A05DC8" w:rsidRPr="00A05DC8" w:rsidRDefault="00A05DC8" w:rsidP="00E5119E">
            <w:pPr>
              <w:rPr>
                <w:rFonts w:eastAsia="Times New Roman"/>
              </w:rPr>
            </w:pPr>
            <w:hyperlink r:id="rId50" w:tgtFrame="_blank" w:history="1">
              <w:r w:rsidRPr="00A05DC8">
                <w:rPr>
                  <w:rStyle w:val="Hyperlink"/>
                  <w:rFonts w:eastAsia="Times New Roman"/>
                </w:rPr>
                <w:t>https://www.legislature.ohio.gov/legislation/legislation-summary?id=GA135-SB-123</w:t>
              </w:r>
            </w:hyperlink>
          </w:p>
        </w:tc>
      </w:tr>
      <w:tr w:rsidR="00A05DC8" w:rsidRPr="00A05DC8" w14:paraId="2F61D507" w14:textId="77777777" w:rsidTr="00A05DC8">
        <w:trPr>
          <w:cantSplit/>
          <w:tblCellSpacing w:w="15" w:type="dxa"/>
        </w:trPr>
        <w:tc>
          <w:tcPr>
            <w:tcW w:w="4968" w:type="pct"/>
            <w:gridSpan w:val="3"/>
            <w:vAlign w:val="center"/>
            <w:hideMark/>
          </w:tcPr>
          <w:p w14:paraId="6C846D4B" w14:textId="77777777" w:rsidR="00A05DC8" w:rsidRPr="00A05DC8" w:rsidRDefault="00A05DC8" w:rsidP="00E5119E">
            <w:pPr>
              <w:rPr>
                <w:rFonts w:eastAsia="Times New Roman"/>
              </w:rPr>
            </w:pPr>
            <w:r w:rsidRPr="00A05DC8">
              <w:rPr>
                <w:rFonts w:eastAsia="Times New Roman"/>
              </w:rPr>
              <w:t> </w:t>
            </w:r>
          </w:p>
        </w:tc>
      </w:tr>
      <w:tr w:rsidR="00A05DC8" w:rsidRPr="00A05DC8" w14:paraId="18BF4FFF" w14:textId="77777777" w:rsidTr="00A05DC8">
        <w:trPr>
          <w:cantSplit/>
          <w:tblCellSpacing w:w="15" w:type="dxa"/>
        </w:trPr>
        <w:tc>
          <w:tcPr>
            <w:tcW w:w="622" w:type="pct"/>
            <w:hideMark/>
          </w:tcPr>
          <w:p w14:paraId="57362DE8" w14:textId="77777777" w:rsidR="00A05DC8" w:rsidRPr="00A05DC8" w:rsidRDefault="00A05DC8" w:rsidP="00E5119E">
            <w:pPr>
              <w:rPr>
                <w:rFonts w:eastAsia="Times New Roman"/>
              </w:rPr>
            </w:pPr>
            <w:r w:rsidRPr="00A05DC8">
              <w:rPr>
                <w:rStyle w:val="Strong"/>
                <w:rFonts w:eastAsia="Times New Roman"/>
              </w:rPr>
              <w:t>SJR2</w:t>
            </w:r>
          </w:p>
        </w:tc>
        <w:tc>
          <w:tcPr>
            <w:tcW w:w="4330" w:type="pct"/>
            <w:gridSpan w:val="2"/>
            <w:vAlign w:val="center"/>
            <w:hideMark/>
          </w:tcPr>
          <w:p w14:paraId="548BF83E" w14:textId="77777777" w:rsidR="00A05DC8" w:rsidRPr="00A05DC8" w:rsidRDefault="00A05DC8" w:rsidP="00E5119E">
            <w:pPr>
              <w:rPr>
                <w:rFonts w:eastAsia="Times New Roman"/>
              </w:rPr>
            </w:pPr>
            <w:r w:rsidRPr="00A05DC8">
              <w:rPr>
                <w:rStyle w:val="Strong"/>
                <w:rFonts w:eastAsia="Times New Roman"/>
              </w:rPr>
              <w:t>CONSTITUTIONAL CHANGE-60 PERCENT REQUIREMENT</w:t>
            </w:r>
            <w:r w:rsidRPr="00A05DC8">
              <w:rPr>
                <w:rFonts w:eastAsia="Times New Roman"/>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A05DC8" w:rsidRPr="00A05DC8" w14:paraId="007D4C2D" w14:textId="77777777" w:rsidTr="00A05DC8">
        <w:trPr>
          <w:cantSplit/>
          <w:tblCellSpacing w:w="15" w:type="dxa"/>
        </w:trPr>
        <w:tc>
          <w:tcPr>
            <w:tcW w:w="622" w:type="pct"/>
            <w:vAlign w:val="center"/>
            <w:hideMark/>
          </w:tcPr>
          <w:p w14:paraId="7E6CAB92" w14:textId="77777777" w:rsidR="00A05DC8" w:rsidRPr="00A05DC8" w:rsidRDefault="00A05DC8" w:rsidP="00E5119E">
            <w:pPr>
              <w:rPr>
                <w:rFonts w:eastAsia="Times New Roman"/>
              </w:rPr>
            </w:pPr>
            <w:r w:rsidRPr="00A05DC8">
              <w:rPr>
                <w:rFonts w:eastAsia="Times New Roman"/>
              </w:rPr>
              <w:t> </w:t>
            </w:r>
          </w:p>
        </w:tc>
        <w:tc>
          <w:tcPr>
            <w:tcW w:w="1194" w:type="pct"/>
            <w:hideMark/>
          </w:tcPr>
          <w:p w14:paraId="29FEFA40" w14:textId="77777777" w:rsidR="00A05DC8" w:rsidRPr="00A05DC8" w:rsidRDefault="00A05DC8" w:rsidP="00E5119E">
            <w:pPr>
              <w:jc w:val="right"/>
              <w:rPr>
                <w:rFonts w:eastAsia="Times New Roman"/>
              </w:rPr>
            </w:pPr>
            <w:r w:rsidRPr="00A05DC8">
              <w:rPr>
                <w:rStyle w:val="Strong"/>
                <w:rFonts w:eastAsia="Times New Roman"/>
                <w:i/>
                <w:iCs/>
              </w:rPr>
              <w:t>Current Status:   </w:t>
            </w:r>
          </w:p>
        </w:tc>
        <w:tc>
          <w:tcPr>
            <w:tcW w:w="3120" w:type="pct"/>
            <w:vAlign w:val="center"/>
            <w:hideMark/>
          </w:tcPr>
          <w:p w14:paraId="35D3269E" w14:textId="77777777" w:rsidR="00A05DC8" w:rsidRPr="00A05DC8" w:rsidRDefault="00A05DC8" w:rsidP="00E5119E">
            <w:pPr>
              <w:rPr>
                <w:rFonts w:eastAsia="Times New Roman"/>
              </w:rPr>
            </w:pPr>
            <w:r w:rsidRPr="00A05DC8">
              <w:rPr>
                <w:rFonts w:eastAsia="Times New Roman"/>
              </w:rPr>
              <w:t>5/10/2023 - Consideration of House Amendments; Senate Does Concur, Vote 26-7</w:t>
            </w:r>
          </w:p>
        </w:tc>
      </w:tr>
      <w:tr w:rsidR="00A05DC8" w:rsidRPr="00A05DC8" w14:paraId="51C47110" w14:textId="77777777" w:rsidTr="00A05DC8">
        <w:trPr>
          <w:cantSplit/>
          <w:tblCellSpacing w:w="15" w:type="dxa"/>
        </w:trPr>
        <w:tc>
          <w:tcPr>
            <w:tcW w:w="622" w:type="pct"/>
            <w:vAlign w:val="center"/>
            <w:hideMark/>
          </w:tcPr>
          <w:p w14:paraId="61E0067B" w14:textId="77777777" w:rsidR="00A05DC8" w:rsidRPr="00A05DC8" w:rsidRDefault="00A05DC8" w:rsidP="00E5119E">
            <w:pPr>
              <w:rPr>
                <w:rFonts w:eastAsia="Times New Roman"/>
              </w:rPr>
            </w:pPr>
            <w:r w:rsidRPr="00A05DC8">
              <w:rPr>
                <w:rFonts w:eastAsia="Times New Roman"/>
              </w:rPr>
              <w:t> </w:t>
            </w:r>
          </w:p>
        </w:tc>
        <w:tc>
          <w:tcPr>
            <w:tcW w:w="1194" w:type="pct"/>
            <w:hideMark/>
          </w:tcPr>
          <w:p w14:paraId="6A6575FF" w14:textId="77777777" w:rsidR="00A05DC8" w:rsidRPr="00A05DC8" w:rsidRDefault="00A05DC8" w:rsidP="00E5119E">
            <w:pPr>
              <w:jc w:val="right"/>
              <w:rPr>
                <w:rFonts w:eastAsia="Times New Roman"/>
              </w:rPr>
            </w:pPr>
            <w:r w:rsidRPr="00A05DC8">
              <w:rPr>
                <w:rStyle w:val="Strong"/>
                <w:rFonts w:eastAsia="Times New Roman"/>
                <w:i/>
                <w:iCs/>
              </w:rPr>
              <w:t>State Bill Page:   </w:t>
            </w:r>
          </w:p>
        </w:tc>
        <w:tc>
          <w:tcPr>
            <w:tcW w:w="3120" w:type="pct"/>
            <w:vAlign w:val="center"/>
            <w:hideMark/>
          </w:tcPr>
          <w:p w14:paraId="516CB0B8" w14:textId="77777777" w:rsidR="00A05DC8" w:rsidRPr="00A05DC8" w:rsidRDefault="00A05DC8" w:rsidP="00E5119E">
            <w:pPr>
              <w:rPr>
                <w:rFonts w:eastAsia="Times New Roman"/>
              </w:rPr>
            </w:pPr>
            <w:hyperlink r:id="rId51" w:tgtFrame="_blank" w:history="1">
              <w:r w:rsidRPr="00A05DC8">
                <w:rPr>
                  <w:rStyle w:val="Hyperlink"/>
                  <w:rFonts w:eastAsia="Times New Roman"/>
                </w:rPr>
                <w:t>https://www.legislature.ohio.gov/legislation/legislation-summary?id=GA135-SJR-2</w:t>
              </w:r>
            </w:hyperlink>
          </w:p>
        </w:tc>
      </w:tr>
      <w:tr w:rsidR="00A05DC8" w:rsidRPr="00A05DC8" w14:paraId="3DD00789" w14:textId="77777777" w:rsidTr="00A05DC8">
        <w:trPr>
          <w:cantSplit/>
          <w:tblCellSpacing w:w="15" w:type="dxa"/>
        </w:trPr>
        <w:tc>
          <w:tcPr>
            <w:tcW w:w="4968" w:type="pct"/>
            <w:gridSpan w:val="3"/>
            <w:vAlign w:val="center"/>
            <w:hideMark/>
          </w:tcPr>
          <w:p w14:paraId="78325411" w14:textId="77777777" w:rsidR="00A05DC8" w:rsidRPr="00A05DC8" w:rsidRDefault="00A05DC8" w:rsidP="00E5119E">
            <w:pPr>
              <w:rPr>
                <w:rFonts w:eastAsia="Times New Roman"/>
              </w:rPr>
            </w:pPr>
            <w:r w:rsidRPr="00A05DC8">
              <w:rPr>
                <w:rFonts w:eastAsia="Times New Roman"/>
              </w:rPr>
              <w:t> </w:t>
            </w:r>
          </w:p>
        </w:tc>
      </w:tr>
    </w:tbl>
    <w:p w14:paraId="53F262DC" w14:textId="2346582E" w:rsidR="00093EC5" w:rsidRPr="00B9156A" w:rsidRDefault="00093EC5" w:rsidP="00B9156A"/>
    <w:sectPr w:rsidR="00093EC5" w:rsidRPr="00B9156A" w:rsidSect="00B94CE8">
      <w:headerReference w:type="default" r:id="rId52"/>
      <w:footerReference w:type="default" r:id="rId53"/>
      <w:head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9164" w14:textId="77777777" w:rsidR="00C36EB7" w:rsidRDefault="00C36EB7" w:rsidP="007E325D">
      <w:r>
        <w:separator/>
      </w:r>
    </w:p>
  </w:endnote>
  <w:endnote w:type="continuationSeparator" w:id="0">
    <w:p w14:paraId="0D5BD637" w14:textId="77777777" w:rsidR="00C36EB7" w:rsidRDefault="00C36EB7"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A593" w14:textId="77777777" w:rsidR="00C36EB7" w:rsidRDefault="00C36EB7" w:rsidP="007E325D">
      <w:r>
        <w:separator/>
      </w:r>
    </w:p>
  </w:footnote>
  <w:footnote w:type="continuationSeparator" w:id="0">
    <w:p w14:paraId="7012B3E7" w14:textId="77777777" w:rsidR="00C36EB7" w:rsidRDefault="00C36EB7"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4"/>
  </w:num>
  <w:num w:numId="3" w16cid:durableId="1851797520">
    <w:abstractNumId w:val="22"/>
  </w:num>
  <w:num w:numId="4" w16cid:durableId="119811621">
    <w:abstractNumId w:val="18"/>
  </w:num>
  <w:num w:numId="5" w16cid:durableId="167603017">
    <w:abstractNumId w:val="24"/>
  </w:num>
  <w:num w:numId="6" w16cid:durableId="731930156">
    <w:abstractNumId w:val="4"/>
  </w:num>
  <w:num w:numId="7" w16cid:durableId="2135783077">
    <w:abstractNumId w:val="16"/>
  </w:num>
  <w:num w:numId="8" w16cid:durableId="2007509554">
    <w:abstractNumId w:val="29"/>
  </w:num>
  <w:num w:numId="9" w16cid:durableId="63531488">
    <w:abstractNumId w:val="12"/>
  </w:num>
  <w:num w:numId="10" w16cid:durableId="2047900836">
    <w:abstractNumId w:val="37"/>
  </w:num>
  <w:num w:numId="11" w16cid:durableId="2080128671">
    <w:abstractNumId w:val="20"/>
  </w:num>
  <w:num w:numId="12" w16cid:durableId="314185932">
    <w:abstractNumId w:val="26"/>
  </w:num>
  <w:num w:numId="13" w16cid:durableId="214436391">
    <w:abstractNumId w:val="13"/>
  </w:num>
  <w:num w:numId="14" w16cid:durableId="615058979">
    <w:abstractNumId w:val="33"/>
  </w:num>
  <w:num w:numId="15" w16cid:durableId="195701249">
    <w:abstractNumId w:val="36"/>
  </w:num>
  <w:num w:numId="16" w16cid:durableId="575749768">
    <w:abstractNumId w:val="27"/>
  </w:num>
  <w:num w:numId="17" w16cid:durableId="396321365">
    <w:abstractNumId w:val="10"/>
  </w:num>
  <w:num w:numId="18" w16cid:durableId="289747583">
    <w:abstractNumId w:val="6"/>
  </w:num>
  <w:num w:numId="19" w16cid:durableId="1668554076">
    <w:abstractNumId w:val="2"/>
  </w:num>
  <w:num w:numId="20" w16cid:durableId="228004545">
    <w:abstractNumId w:val="35"/>
  </w:num>
  <w:num w:numId="21" w16cid:durableId="1019311991">
    <w:abstractNumId w:val="7"/>
  </w:num>
  <w:num w:numId="22" w16cid:durableId="1593508891">
    <w:abstractNumId w:val="5"/>
  </w:num>
  <w:num w:numId="23" w16cid:durableId="1004892756">
    <w:abstractNumId w:val="28"/>
  </w:num>
  <w:num w:numId="24" w16cid:durableId="1399939012">
    <w:abstractNumId w:val="19"/>
  </w:num>
  <w:num w:numId="25" w16cid:durableId="759183831">
    <w:abstractNumId w:val="40"/>
  </w:num>
  <w:num w:numId="26" w16cid:durableId="998848980">
    <w:abstractNumId w:val="8"/>
  </w:num>
  <w:num w:numId="27" w16cid:durableId="785541225">
    <w:abstractNumId w:val="23"/>
  </w:num>
  <w:num w:numId="28" w16cid:durableId="1393893310">
    <w:abstractNumId w:val="25"/>
  </w:num>
  <w:num w:numId="29" w16cid:durableId="1787098">
    <w:abstractNumId w:val="34"/>
  </w:num>
  <w:num w:numId="30" w16cid:durableId="890385888">
    <w:abstractNumId w:val="15"/>
  </w:num>
  <w:num w:numId="31" w16cid:durableId="340354018">
    <w:abstractNumId w:val="21"/>
  </w:num>
  <w:num w:numId="32" w16cid:durableId="456526657">
    <w:abstractNumId w:val="31"/>
  </w:num>
  <w:num w:numId="33" w16cid:durableId="2056394977">
    <w:abstractNumId w:val="41"/>
  </w:num>
  <w:num w:numId="34" w16cid:durableId="746608238">
    <w:abstractNumId w:val="42"/>
  </w:num>
  <w:num w:numId="35" w16cid:durableId="92095851">
    <w:abstractNumId w:val="39"/>
  </w:num>
  <w:num w:numId="36" w16cid:durableId="1636370678">
    <w:abstractNumId w:val="3"/>
  </w:num>
  <w:num w:numId="37" w16cid:durableId="1887450679">
    <w:abstractNumId w:val="30"/>
  </w:num>
  <w:num w:numId="38" w16cid:durableId="467823012">
    <w:abstractNumId w:val="9"/>
  </w:num>
  <w:num w:numId="39" w16cid:durableId="263542557">
    <w:abstractNumId w:val="11"/>
  </w:num>
  <w:num w:numId="40" w16cid:durableId="1865318021">
    <w:abstractNumId w:val="0"/>
  </w:num>
  <w:num w:numId="41" w16cid:durableId="1392801456">
    <w:abstractNumId w:val="38"/>
  </w:num>
  <w:num w:numId="42" w16cid:durableId="241063396">
    <w:abstractNumId w:val="32"/>
  </w:num>
  <w:num w:numId="43" w16cid:durableId="3885033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1094"/>
    <w:rsid w:val="00015A71"/>
    <w:rsid w:val="00093EC5"/>
    <w:rsid w:val="000A130D"/>
    <w:rsid w:val="000A66BB"/>
    <w:rsid w:val="000D3248"/>
    <w:rsid w:val="00114423"/>
    <w:rsid w:val="001E7F01"/>
    <w:rsid w:val="00204AC4"/>
    <w:rsid w:val="00232395"/>
    <w:rsid w:val="00233DD6"/>
    <w:rsid w:val="00245D71"/>
    <w:rsid w:val="00256FF7"/>
    <w:rsid w:val="00310771"/>
    <w:rsid w:val="00336097"/>
    <w:rsid w:val="0038636C"/>
    <w:rsid w:val="003B3F5A"/>
    <w:rsid w:val="003C52F3"/>
    <w:rsid w:val="00425B55"/>
    <w:rsid w:val="004E2655"/>
    <w:rsid w:val="00582657"/>
    <w:rsid w:val="005C5E5D"/>
    <w:rsid w:val="005F5540"/>
    <w:rsid w:val="0062540B"/>
    <w:rsid w:val="006957DA"/>
    <w:rsid w:val="006A584E"/>
    <w:rsid w:val="006B5BBC"/>
    <w:rsid w:val="006B7A59"/>
    <w:rsid w:val="006D4450"/>
    <w:rsid w:val="007037F3"/>
    <w:rsid w:val="00741481"/>
    <w:rsid w:val="00741C6A"/>
    <w:rsid w:val="007B38A5"/>
    <w:rsid w:val="007C45F6"/>
    <w:rsid w:val="007E325D"/>
    <w:rsid w:val="00860D9C"/>
    <w:rsid w:val="00871ECB"/>
    <w:rsid w:val="008A48D6"/>
    <w:rsid w:val="008E63FC"/>
    <w:rsid w:val="00905960"/>
    <w:rsid w:val="009523D0"/>
    <w:rsid w:val="009959EE"/>
    <w:rsid w:val="009B5DB9"/>
    <w:rsid w:val="009C4ECD"/>
    <w:rsid w:val="009F5AB3"/>
    <w:rsid w:val="00A05DC8"/>
    <w:rsid w:val="00A45CA7"/>
    <w:rsid w:val="00B13D3B"/>
    <w:rsid w:val="00B35B46"/>
    <w:rsid w:val="00B579CF"/>
    <w:rsid w:val="00B90E1F"/>
    <w:rsid w:val="00B9156A"/>
    <w:rsid w:val="00B94495"/>
    <w:rsid w:val="00B94CE8"/>
    <w:rsid w:val="00B964B9"/>
    <w:rsid w:val="00BB167F"/>
    <w:rsid w:val="00C36EB7"/>
    <w:rsid w:val="00D35C93"/>
    <w:rsid w:val="00D8673B"/>
    <w:rsid w:val="00DB328B"/>
    <w:rsid w:val="00E4299B"/>
    <w:rsid w:val="00E4566D"/>
    <w:rsid w:val="00E57077"/>
    <w:rsid w:val="00E6429B"/>
    <w:rsid w:val="00EC791E"/>
    <w:rsid w:val="00EF221A"/>
    <w:rsid w:val="00F8219B"/>
    <w:rsid w:val="00F83845"/>
    <w:rsid w:val="00F933A9"/>
    <w:rsid w:val="00FA60A0"/>
    <w:rsid w:val="00FB7183"/>
    <w:rsid w:val="00FD68DD"/>
    <w:rsid w:val="00FE16F3"/>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ure.ohio.gov/legislation/legislation-summary?id=GA135-HB-31" TargetMode="External"/><Relationship Id="rId18" Type="http://schemas.openxmlformats.org/officeDocument/2006/relationships/hyperlink" Target="https://www.legislature.ohio.gov/legislation/legislation-summary?id=GA135-HB-93" TargetMode="External"/><Relationship Id="rId26" Type="http://schemas.openxmlformats.org/officeDocument/2006/relationships/hyperlink" Target="https://www.legislature.ohio.gov/legislation/legislation-summary?id=GA135-HB-121" TargetMode="External"/><Relationship Id="rId39" Type="http://schemas.openxmlformats.org/officeDocument/2006/relationships/hyperlink" Target="https://www.legislature.ohio.gov/legislation/legislation-summary?id=GA135-SB-47" TargetMode="External"/><Relationship Id="rId21" Type="http://schemas.openxmlformats.org/officeDocument/2006/relationships/hyperlink" Target="https://www.legislature.ohio.gov/legislation/legislation-summary?id=GA135-HB-101" TargetMode="External"/><Relationship Id="rId34" Type="http://schemas.openxmlformats.org/officeDocument/2006/relationships/hyperlink" Target="https://www.legislature.ohio.gov/legislation/legislation-summary?id=GA135-HR-33" TargetMode="External"/><Relationship Id="rId42" Type="http://schemas.openxmlformats.org/officeDocument/2006/relationships/hyperlink" Target="https://www.legislature.ohio.gov/legislation/legislation-summary?id=GA135-SB-88" TargetMode="External"/><Relationship Id="rId47" Type="http://schemas.openxmlformats.org/officeDocument/2006/relationships/hyperlink" Target="https://www.legislature.ohio.gov/legislation/legislation-summary?id=GA135-SB-116" TargetMode="External"/><Relationship Id="rId50" Type="http://schemas.openxmlformats.org/officeDocument/2006/relationships/hyperlink" Target="https://www.legislature.ohio.gov/legislation/legislation-summary?id=GA135-SB-123"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slature.ohio.gov/legislation/legislation-summary?id=GA135-HB-41" TargetMode="External"/><Relationship Id="rId29" Type="http://schemas.openxmlformats.org/officeDocument/2006/relationships/hyperlink" Target="https://www.legislature.ohio.gov/legislation/legislation-summary?id=GA135-HB-153" TargetMode="External"/><Relationship Id="rId11" Type="http://schemas.openxmlformats.org/officeDocument/2006/relationships/hyperlink" Target="https://www.legislature.ohio.gov/legislation/legislation-summary?id=GA135-HB-17" TargetMode="External"/><Relationship Id="rId24" Type="http://schemas.openxmlformats.org/officeDocument/2006/relationships/hyperlink" Target="https://www.legislature.ohio.gov/legislation/legislation-summary?id=GA135-HB-115" TargetMode="External"/><Relationship Id="rId32" Type="http://schemas.openxmlformats.org/officeDocument/2006/relationships/hyperlink" Target="https://www.legislature.ohio.gov/legislation/legislation-summary?id=GA135-HCR-4" TargetMode="External"/><Relationship Id="rId37" Type="http://schemas.openxmlformats.org/officeDocument/2006/relationships/hyperlink" Target="https://www.legislature.ohio.gov/legislation/legislation-summary?id=GA135-SB-10" TargetMode="External"/><Relationship Id="rId40" Type="http://schemas.openxmlformats.org/officeDocument/2006/relationships/hyperlink" Target="https://www.legislature.ohio.gov/legislation/legislation-summary?id=GA135-SB-85" TargetMode="External"/><Relationship Id="rId45" Type="http://schemas.openxmlformats.org/officeDocument/2006/relationships/hyperlink" Target="https://www.legislature.ohio.gov/legislation/legislation-summary?id=GA135-SB-96"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slature.ohio.gov/legislation/legislation-summary?id=GA135-HB-2" TargetMode="External"/><Relationship Id="rId19" Type="http://schemas.openxmlformats.org/officeDocument/2006/relationships/hyperlink" Target="https://www.legislature.ohio.gov/legislation/legislation-summary?id=GA135-HB-94" TargetMode="External"/><Relationship Id="rId31" Type="http://schemas.openxmlformats.org/officeDocument/2006/relationships/hyperlink" Target="https://www.legislature.ohio.gov/legislation/legislation-summary?id=GA135-HB-187" TargetMode="External"/><Relationship Id="rId44" Type="http://schemas.openxmlformats.org/officeDocument/2006/relationships/hyperlink" Target="https://www.legislature.ohio.gov/legislation/legislation-summary?id=GA135-SB-94"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ure.ohio.gov/legislation/135/hb33/" TargetMode="External"/><Relationship Id="rId14" Type="http://schemas.openxmlformats.org/officeDocument/2006/relationships/hyperlink" Target="https://www.legislature.ohio.gov/legislation/legislation-summary?id=GA135-HB-32" TargetMode="External"/><Relationship Id="rId22" Type="http://schemas.openxmlformats.org/officeDocument/2006/relationships/hyperlink" Target="https://www.legislature.ohio.gov/legislation/legislation-summary?id=GA135-HB-105" TargetMode="External"/><Relationship Id="rId27" Type="http://schemas.openxmlformats.org/officeDocument/2006/relationships/hyperlink" Target="https://www.legislature.ohio.gov/legislation/legislation-summary?id=GA135-HB-126" TargetMode="External"/><Relationship Id="rId30" Type="http://schemas.openxmlformats.org/officeDocument/2006/relationships/hyperlink" Target="https://www.legislature.ohio.gov/legislation/legislation-summary?id=GA135-HB-181" TargetMode="External"/><Relationship Id="rId35" Type="http://schemas.openxmlformats.org/officeDocument/2006/relationships/hyperlink" Target="https://www.legislature.ohio.gov/legislation/legislation-summary?id=GA135-HR-108" TargetMode="External"/><Relationship Id="rId43" Type="http://schemas.openxmlformats.org/officeDocument/2006/relationships/hyperlink" Target="https://www.legislature.ohio.gov/legislation/legislation-summary?id=GA135-SB-91" TargetMode="External"/><Relationship Id="rId48" Type="http://schemas.openxmlformats.org/officeDocument/2006/relationships/hyperlink" Target="https://www.legislature.ohio.gov/legislation/legislation-summary?id=GA135-SB-119"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legislature.ohio.gov/legislation/legislation-summary?id=GA135-SJR-2"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5-HB-23" TargetMode="External"/><Relationship Id="rId17" Type="http://schemas.openxmlformats.org/officeDocument/2006/relationships/hyperlink" Target="https://www.legislature.ohio.gov/legislation/legislation-summary?id=GA135-HB-64" TargetMode="External"/><Relationship Id="rId25" Type="http://schemas.openxmlformats.org/officeDocument/2006/relationships/hyperlink" Target="https://www.legislature.ohio.gov/legislation/legislation-summary?id=GA135-HB-116" TargetMode="External"/><Relationship Id="rId33" Type="http://schemas.openxmlformats.org/officeDocument/2006/relationships/hyperlink" Target="https://www.legislature.ohio.gov/legislation/legislation-summary?id=GA135-HJR-1" TargetMode="External"/><Relationship Id="rId38" Type="http://schemas.openxmlformats.org/officeDocument/2006/relationships/hyperlink" Target="https://www.legislature.ohio.gov/legislation/legislation-summary?id=GA135-SB-23" TargetMode="External"/><Relationship Id="rId46" Type="http://schemas.openxmlformats.org/officeDocument/2006/relationships/hyperlink" Target="https://www.legislature.ohio.gov/legislation/legislation-summary?id=GA135-SB-113" TargetMode="External"/><Relationship Id="rId20" Type="http://schemas.openxmlformats.org/officeDocument/2006/relationships/hyperlink" Target="https://www.legislature.ohio.gov/legislation/legislation-summary?id=GA135-HB-96" TargetMode="External"/><Relationship Id="rId41" Type="http://schemas.openxmlformats.org/officeDocument/2006/relationships/hyperlink" Target="https://www.legislature.ohio.gov/legislation/legislation-summary?id=GA135-SB-87"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5-HB-33" TargetMode="External"/><Relationship Id="rId23" Type="http://schemas.openxmlformats.org/officeDocument/2006/relationships/hyperlink" Target="https://www.legislature.ohio.gov/legislation/legislation-summary?id=GA135-HB-106" TargetMode="External"/><Relationship Id="rId28" Type="http://schemas.openxmlformats.org/officeDocument/2006/relationships/hyperlink" Target="https://www.legislature.ohio.gov/legislation/legislation-summary?id=GA135-HB-134" TargetMode="External"/><Relationship Id="rId36" Type="http://schemas.openxmlformats.org/officeDocument/2006/relationships/hyperlink" Target="https://www.legislature.ohio.gov/legislation/legislation-summary?id=GA135-SB-3" TargetMode="External"/><Relationship Id="rId49" Type="http://schemas.openxmlformats.org/officeDocument/2006/relationships/hyperlink" Target="https://www.legislature.ohio.gov/legislation/legislation-summary?id=GA135-SB-1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2</cp:revision>
  <cp:lastPrinted>2023-01-31T14:45:00Z</cp:lastPrinted>
  <dcterms:created xsi:type="dcterms:W3CDTF">2023-05-31T19:20:00Z</dcterms:created>
  <dcterms:modified xsi:type="dcterms:W3CDTF">2023-05-31T19:20:00Z</dcterms:modified>
</cp:coreProperties>
</file>