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BB007" w14:textId="4AB1D1FE" w:rsidR="00B9156A" w:rsidRDefault="00E4299B">
      <w:r w:rsidRPr="007E325D">
        <w:rPr>
          <w:noProof/>
        </w:rPr>
        <mc:AlternateContent>
          <mc:Choice Requires="wpg">
            <w:drawing>
              <wp:anchor distT="0" distB="0" distL="114300" distR="114300" simplePos="0" relativeHeight="251660288" behindDoc="0" locked="0" layoutInCell="1" allowOverlap="1" wp14:anchorId="7978D54C" wp14:editId="21EDF23D">
                <wp:simplePos x="0" y="0"/>
                <wp:positionH relativeFrom="page">
                  <wp:posOffset>0</wp:posOffset>
                </wp:positionH>
                <wp:positionV relativeFrom="paragraph">
                  <wp:posOffset>-552450</wp:posOffset>
                </wp:positionV>
                <wp:extent cx="7953375" cy="1417320"/>
                <wp:effectExtent l="0" t="0" r="28575" b="0"/>
                <wp:wrapNone/>
                <wp:docPr id="4" name="Group 4"/>
                <wp:cNvGraphicFramePr/>
                <a:graphic xmlns:a="http://schemas.openxmlformats.org/drawingml/2006/main">
                  <a:graphicData uri="http://schemas.microsoft.com/office/word/2010/wordprocessingGroup">
                    <wpg:wgp>
                      <wpg:cNvGrpSpPr/>
                      <wpg:grpSpPr>
                        <a:xfrm>
                          <a:off x="0" y="0"/>
                          <a:ext cx="7953375" cy="1417320"/>
                          <a:chOff x="0" y="-236650"/>
                          <a:chExt cx="7953375" cy="1418852"/>
                        </a:xfrm>
                      </wpg:grpSpPr>
                      <wps:wsp>
                        <wps:cNvPr id="5" name="Straight Connector 5"/>
                        <wps:cNvCnPr/>
                        <wps:spPr>
                          <a:xfrm>
                            <a:off x="0" y="363703"/>
                            <a:ext cx="7953375" cy="0"/>
                          </a:xfrm>
                          <a:prstGeom prst="line">
                            <a:avLst/>
                          </a:prstGeom>
                        </wps:spPr>
                        <wps:style>
                          <a:lnRef idx="2">
                            <a:schemeClr val="accent5"/>
                          </a:lnRef>
                          <a:fillRef idx="0">
                            <a:schemeClr val="accent5"/>
                          </a:fillRef>
                          <a:effectRef idx="1">
                            <a:schemeClr val="accent5"/>
                          </a:effectRef>
                          <a:fontRef idx="minor">
                            <a:schemeClr val="tx1"/>
                          </a:fontRef>
                        </wps:style>
                        <wps:bodyPr/>
                      </wps:wsp>
                      <pic:pic xmlns:pic="http://schemas.openxmlformats.org/drawingml/2006/picture">
                        <pic:nvPicPr>
                          <pic:cNvPr id="6" name="Picture 6"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824879" y="-236650"/>
                            <a:ext cx="1184674" cy="1418852"/>
                          </a:xfrm>
                          <a:prstGeom prst="rect">
                            <a:avLst/>
                          </a:prstGeom>
                        </pic:spPr>
                      </pic:pic>
                    </wpg:wgp>
                  </a:graphicData>
                </a:graphic>
                <wp14:sizeRelV relativeFrom="margin">
                  <wp14:pctHeight>0</wp14:pctHeight>
                </wp14:sizeRelV>
              </wp:anchor>
            </w:drawing>
          </mc:Choice>
          <mc:Fallback xmlns:w16du="http://schemas.microsoft.com/office/word/2023/wordml/word16du">
            <w:pict>
              <v:group w14:anchorId="6758619D" id="Group 4" o:spid="_x0000_s1026" style="position:absolute;margin-left:0;margin-top:-43.5pt;width:626.25pt;height:111.6pt;z-index:251660288;mso-position-horizontal-relative:page;mso-height-relative:margin" coordorigin=",-2366" coordsize="79533,14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">
                <v:line id="Straight Connector 5" o:spid="_x0000_s1027" style="position:absolute;visibility:visible;mso-wrap-style:square" from="0,3637" to="79533,3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" strokecolor="#5b9bd5 [3208]" strokeweight="1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Logo&#10;&#10;Description automatically generated" style="position:absolute;left:8248;top:-2366;width:11847;height:14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">
                  <v:imagedata r:id="rId8" o:title="Logo&#10;&#10;Description automatically generated"/>
                </v:shape>
                <w10:wrap anchorx="page"/>
              </v:group>
            </w:pict>
          </mc:Fallback>
        </mc:AlternateContent>
      </w:r>
      <w:r w:rsidRPr="007E325D">
        <w:rPr>
          <w:noProof/>
        </w:rPr>
        <mc:AlternateContent>
          <mc:Choice Requires="wps">
            <w:drawing>
              <wp:anchor distT="0" distB="0" distL="114300" distR="114300" simplePos="0" relativeHeight="251661312" behindDoc="0" locked="0" layoutInCell="1" allowOverlap="1" wp14:anchorId="122AADB1" wp14:editId="43D01CCE">
                <wp:simplePos x="0" y="0"/>
                <wp:positionH relativeFrom="margin">
                  <wp:posOffset>670560</wp:posOffset>
                </wp:positionH>
                <wp:positionV relativeFrom="paragraph">
                  <wp:posOffset>60325</wp:posOffset>
                </wp:positionV>
                <wp:extent cx="5038725" cy="4953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95300"/>
                        </a:xfrm>
                        <a:prstGeom prst="rect">
                          <a:avLst/>
                        </a:prstGeom>
                        <a:noFill/>
                        <a:ln w="9525">
                          <a:noFill/>
                          <a:miter lim="800000"/>
                          <a:headEnd/>
                          <a:tailEnd/>
                        </a:ln>
                      </wps:spPr>
                      <wps:txbx>
                        <w:txbxContent>
                          <w:p w14:paraId="751DCD00" w14:textId="7832FF52" w:rsidR="00FB7183" w:rsidRPr="00B94CE8" w:rsidRDefault="00871ECB" w:rsidP="00FB7183">
                            <w:pPr>
                              <w:jc w:val="center"/>
                              <w:rPr>
                                <w:sz w:val="28"/>
                                <w:szCs w:val="28"/>
                              </w:rPr>
                            </w:pPr>
                            <w:r>
                              <w:rPr>
                                <w:b/>
                                <w:bCs/>
                                <w:sz w:val="28"/>
                                <w:szCs w:val="28"/>
                              </w:rPr>
                              <w:t>Coalition of Ohio Regional Districts</w:t>
                            </w:r>
                            <w:r w:rsidR="00FB7183" w:rsidRPr="00B94CE8">
                              <w:rPr>
                                <w:b/>
                                <w:bCs/>
                                <w:sz w:val="28"/>
                                <w:szCs w:val="28"/>
                              </w:rPr>
                              <w:br/>
                            </w:r>
                            <w:r w:rsidR="00EF221A">
                              <w:rPr>
                                <w:b/>
                                <w:bCs/>
                                <w:i/>
                                <w:iCs/>
                              </w:rPr>
                              <w:t xml:space="preserve">Legislative Report – </w:t>
                            </w:r>
                            <w:r w:rsidR="00026014">
                              <w:rPr>
                                <w:b/>
                                <w:bCs/>
                                <w:i/>
                                <w:iCs/>
                              </w:rPr>
                              <w:t>September</w:t>
                            </w:r>
                            <w:r w:rsidR="000A130D" w:rsidRPr="00600027">
                              <w:rPr>
                                <w:b/>
                                <w:bCs/>
                                <w:i/>
                                <w:iCs/>
                              </w:rPr>
                              <w:t xml:space="preserv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2AADB1" id="_x0000_t202" coordsize="21600,21600" o:spt="202" path="m,l,21600r21600,l21600,xe">
                <v:stroke joinstyle="miter"/>
                <v:path gradientshapeok="t" o:connecttype="rect"/>
              </v:shapetype>
              <v:shape id="Text Box 2" o:spid="_x0000_s1026" type="#_x0000_t202" style="position:absolute;margin-left:52.8pt;margin-top:4.75pt;width:396.75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" filled="f" stroked="f">
                <v:textbox>
                  <w:txbxContent>
                    <w:p w14:paraId="751DCD00" w14:textId="7832FF52" w:rsidR="00FB7183" w:rsidRPr="00B94CE8" w:rsidRDefault="00871ECB" w:rsidP="00FB7183">
                      <w:pPr>
                        <w:jc w:val="center"/>
                        <w:rPr>
                          <w:sz w:val="28"/>
                          <w:szCs w:val="28"/>
                        </w:rPr>
                      </w:pPr>
                      <w:r>
                        <w:rPr>
                          <w:b/>
                          <w:bCs/>
                          <w:sz w:val="28"/>
                          <w:szCs w:val="28"/>
                        </w:rPr>
                        <w:t>Coalition of Ohio Regional Districts</w:t>
                      </w:r>
                      <w:r w:rsidR="00FB7183" w:rsidRPr="00B94CE8">
                        <w:rPr>
                          <w:b/>
                          <w:bCs/>
                          <w:sz w:val="28"/>
                          <w:szCs w:val="28"/>
                        </w:rPr>
                        <w:br/>
                      </w:r>
                      <w:r w:rsidR="00EF221A">
                        <w:rPr>
                          <w:b/>
                          <w:bCs/>
                          <w:i/>
                          <w:iCs/>
                        </w:rPr>
                        <w:t xml:space="preserve">Legislative Report – </w:t>
                      </w:r>
                      <w:r w:rsidR="00026014">
                        <w:rPr>
                          <w:b/>
                          <w:bCs/>
                          <w:i/>
                          <w:iCs/>
                        </w:rPr>
                        <w:t>September</w:t>
                      </w:r>
                      <w:r w:rsidR="000A130D" w:rsidRPr="00600027">
                        <w:rPr>
                          <w:b/>
                          <w:bCs/>
                          <w:i/>
                          <w:iCs/>
                        </w:rPr>
                        <w:t xml:space="preserve"> 2023</w:t>
                      </w:r>
                    </w:p>
                  </w:txbxContent>
                </v:textbox>
                <w10:wrap anchorx="margin"/>
              </v:shape>
            </w:pict>
          </mc:Fallback>
        </mc:AlternateContent>
      </w:r>
      <w:r w:rsidRPr="007E325D">
        <w:rPr>
          <w:noProof/>
        </w:rPr>
        <mc:AlternateContent>
          <mc:Choice Requires="wps">
            <w:drawing>
              <wp:anchor distT="0" distB="0" distL="114300" distR="114300" simplePos="0" relativeHeight="251659264" behindDoc="0" locked="0" layoutInCell="1" allowOverlap="1" wp14:anchorId="50A6D70A" wp14:editId="076C1AAE">
                <wp:simplePos x="0" y="0"/>
                <wp:positionH relativeFrom="margin">
                  <wp:posOffset>648335</wp:posOffset>
                </wp:positionH>
                <wp:positionV relativeFrom="paragraph">
                  <wp:posOffset>-453390</wp:posOffset>
                </wp:positionV>
                <wp:extent cx="5103495" cy="5143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95" cy="514350"/>
                        </a:xfrm>
                        <a:prstGeom prst="rect">
                          <a:avLst/>
                        </a:prstGeom>
                        <a:noFill/>
                        <a:ln w="9525">
                          <a:noFill/>
                          <a:miter lim="800000"/>
                          <a:headEnd/>
                          <a:tailEnd/>
                        </a:ln>
                      </wps:spPr>
                      <wps:txbx>
                        <w:txbxContent>
                          <w:p w14:paraId="3AA3198F" w14:textId="77777777" w:rsidR="00FB7183" w:rsidRPr="00B9156A" w:rsidRDefault="00FB7183" w:rsidP="00FB7183">
                            <w:pPr>
                              <w:jc w:val="center"/>
                              <w:rPr>
                                <w:b/>
                                <w:bCs/>
                                <w:sz w:val="28"/>
                              </w:rPr>
                            </w:pPr>
                            <w:r w:rsidRPr="00B9156A">
                              <w:rPr>
                                <w:b/>
                                <w:bCs/>
                                <w:sz w:val="28"/>
                              </w:rPr>
                              <w:t>GOVERNMENTAL POLICY GROUP, INC.</w:t>
                            </w:r>
                            <w:r w:rsidRPr="00B9156A">
                              <w:rPr>
                                <w:b/>
                                <w:bCs/>
                                <w:sz w:val="28"/>
                              </w:rPr>
                              <w:br/>
                              <w:t>RH RESOURCES</w:t>
                            </w:r>
                          </w:p>
                          <w:p w14:paraId="1E185227" w14:textId="77777777" w:rsidR="00FB7183" w:rsidRPr="00DD7B80" w:rsidRDefault="00FB7183" w:rsidP="00FB718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6D70A" id="_x0000_s1027" type="#_x0000_t202" style="position:absolute;margin-left:51.05pt;margin-top:-35.7pt;width:401.85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" filled="f" stroked="f">
                <v:textbox>
                  <w:txbxContent>
                    <w:p w14:paraId="3AA3198F" w14:textId="77777777" w:rsidR="00FB7183" w:rsidRPr="00B9156A" w:rsidRDefault="00FB7183" w:rsidP="00FB7183">
                      <w:pPr>
                        <w:jc w:val="center"/>
                        <w:rPr>
                          <w:b/>
                          <w:bCs/>
                          <w:sz w:val="28"/>
                        </w:rPr>
                      </w:pPr>
                      <w:r w:rsidRPr="00B9156A">
                        <w:rPr>
                          <w:b/>
                          <w:bCs/>
                          <w:sz w:val="28"/>
                        </w:rPr>
                        <w:t>GOVERNMENTAL POLICY GROUP, INC.</w:t>
                      </w:r>
                      <w:r w:rsidRPr="00B9156A">
                        <w:rPr>
                          <w:b/>
                          <w:bCs/>
                          <w:sz w:val="28"/>
                        </w:rPr>
                        <w:br/>
                        <w:t>RH RESOURCES</w:t>
                      </w:r>
                    </w:p>
                    <w:p w14:paraId="1E185227" w14:textId="77777777" w:rsidR="00FB7183" w:rsidRPr="00DD7B80" w:rsidRDefault="00FB7183" w:rsidP="00FB7183">
                      <w:pPr>
                        <w:jc w:val="center"/>
                      </w:pPr>
                    </w:p>
                  </w:txbxContent>
                </v:textbox>
                <w10:wrap anchorx="margin"/>
              </v:shape>
            </w:pict>
          </mc:Fallback>
        </mc:AlternateContent>
      </w:r>
    </w:p>
    <w:p w14:paraId="31CF7910" w14:textId="7F643420" w:rsidR="00B9156A" w:rsidRDefault="00B9156A"/>
    <w:p w14:paraId="42309D3F" w14:textId="42930258" w:rsidR="00B9156A" w:rsidRDefault="00B9156A"/>
    <w:p w14:paraId="4C13C6FC" w14:textId="77777777" w:rsidR="00152F50" w:rsidRDefault="00152F50" w:rsidP="00303A81">
      <w:bookmarkStart w:id="0" w:name="_Hlk136509248"/>
    </w:p>
    <w:p w14:paraId="364F34CE" w14:textId="77777777" w:rsidR="00026014" w:rsidRDefault="00026014" w:rsidP="00303A81">
      <w:pPr>
        <w:rPr>
          <w:b/>
          <w:bCs/>
        </w:rPr>
      </w:pPr>
    </w:p>
    <w:p w14:paraId="6FDA87B4" w14:textId="79B6D2EA" w:rsidR="00026014" w:rsidRDefault="00026014" w:rsidP="00303A81">
      <w:pPr>
        <w:rPr>
          <w:b/>
          <w:bCs/>
        </w:rPr>
      </w:pPr>
    </w:p>
    <w:p w14:paraId="539DAFD9" w14:textId="77777777" w:rsidR="00026014" w:rsidRDefault="00026014" w:rsidP="00303A81">
      <w:pPr>
        <w:rPr>
          <w:b/>
          <w:bCs/>
        </w:rPr>
      </w:pPr>
    </w:p>
    <w:p w14:paraId="039F128F" w14:textId="77777777" w:rsidR="00026014" w:rsidRDefault="00026014" w:rsidP="00026014">
      <w:pPr>
        <w:jc w:val="center"/>
        <w:rPr>
          <w:b/>
          <w:bCs/>
        </w:rPr>
      </w:pPr>
      <w:r>
        <w:rPr>
          <w:b/>
          <w:bCs/>
        </w:rPr>
        <w:t>H2Ohio Expansion Plans</w:t>
      </w:r>
    </w:p>
    <w:p w14:paraId="5F496BC8" w14:textId="77777777" w:rsidR="00026014" w:rsidRDefault="00026014" w:rsidP="00026014">
      <w:pPr>
        <w:jc w:val="center"/>
        <w:rPr>
          <w:b/>
          <w:bCs/>
        </w:rPr>
      </w:pPr>
    </w:p>
    <w:p w14:paraId="0897ADFA" w14:textId="576C329B" w:rsidR="00026014" w:rsidRDefault="00026014" w:rsidP="00026014">
      <w:r w:rsidRPr="00C63C4E">
        <w:t xml:space="preserve">Ohio Governor Mike DeWine and Ohio Department of Agriculture (ODA) Director Brian Baldridge </w:t>
      </w:r>
      <w:r>
        <w:t>recently</w:t>
      </w:r>
      <w:r w:rsidRPr="00C63C4E">
        <w:t xml:space="preserve"> </w:t>
      </w:r>
      <w:hyperlink r:id="rId9" w:history="1">
        <w:r w:rsidRPr="00026014">
          <w:rPr>
            <w:rStyle w:val="Hyperlink"/>
          </w:rPr>
          <w:t>announced</w:t>
        </w:r>
      </w:hyperlink>
      <w:r w:rsidRPr="00C63C4E">
        <w:t xml:space="preserve"> the statewide expansion of H2Ohio’s incentive program for agriculture producers.</w:t>
      </w:r>
      <w:r>
        <w:t xml:space="preserve"> </w:t>
      </w:r>
      <w:r w:rsidRPr="00C63C4E">
        <w:t>The</w:t>
      </w:r>
      <w:r>
        <w:t xml:space="preserve"> new</w:t>
      </w:r>
      <w:r w:rsidRPr="00C63C4E">
        <w:t xml:space="preserve"> program</w:t>
      </w:r>
      <w:r>
        <w:t xml:space="preserve"> will be</w:t>
      </w:r>
      <w:r w:rsidRPr="00C63C4E">
        <w:t xml:space="preserve"> led by ODA</w:t>
      </w:r>
      <w:r>
        <w:t xml:space="preserve"> and</w:t>
      </w:r>
      <w:r w:rsidRPr="00C63C4E">
        <w:t xml:space="preserve"> provide funding to producers to help offset the financial risk associated with implementing H2Ohio’s proven agricultural best management practices (BMPs) that work to improve Ohio’s water quality.  Currently available only to farmers in the Western Lake Erie Basin, producers anywhere in the state will be eligible to participate in H2Ohio beginning in 2024.</w:t>
      </w:r>
      <w:r>
        <w:t xml:space="preserve"> </w:t>
      </w:r>
      <w:r w:rsidRPr="00C63C4E">
        <w:t xml:space="preserve">Enrollment for farmers outside of the Western Lake Erie Basin </w:t>
      </w:r>
      <w:r>
        <w:t>will be</w:t>
      </w:r>
      <w:r w:rsidRPr="00C63C4E">
        <w:t xml:space="preserve"> limited to a total of 500,000 new acres statewide. Incentives for new H2Ohio participants will be offered for the completion and implementation of Voluntary Nutrient Management Plans (VNMPs), H2Ohio’s cornerstone practice that reduces the risk of the over-application of nutrients while also allowing producers to use practices that best fit their farming operations. Local Soil and Water Conservation Districts (SWCDs) work directly with each producer to approve VNMPs, assess the compatibility of implementing additional BMPs, and provide conservation education.</w:t>
      </w:r>
      <w:r>
        <w:t xml:space="preserve"> </w:t>
      </w:r>
      <w:r w:rsidRPr="00C63C4E">
        <w:t>Producers in the original H2Ohio project area (Allen, Auglaize, Defiance, Fulton, Hancock, Hardin, Henry, Lucas, Mercer, Paulding, Putnam, Van Wert, Williams, and Wood counties) are currently eligible to enroll or re-enroll acreage into VNMPs and other BMPs including overwintering crop cover and subsurface phosphorus placement.</w:t>
      </w:r>
    </w:p>
    <w:p w14:paraId="25EEBEE0" w14:textId="77777777" w:rsidR="00026014" w:rsidRDefault="00026014" w:rsidP="00026014"/>
    <w:p w14:paraId="237F2943" w14:textId="77777777" w:rsidR="00026014" w:rsidRDefault="00026014" w:rsidP="00303A81">
      <w:pPr>
        <w:rPr>
          <w:b/>
          <w:bCs/>
        </w:rPr>
      </w:pPr>
    </w:p>
    <w:bookmarkEnd w:id="0"/>
    <w:p w14:paraId="5E89D68B" w14:textId="77777777" w:rsidR="00026014" w:rsidRDefault="00026014" w:rsidP="00026014">
      <w:pPr>
        <w:jc w:val="center"/>
        <w:rPr>
          <w:b/>
          <w:bCs/>
        </w:rPr>
      </w:pPr>
      <w:r w:rsidRPr="00C63C4E">
        <w:rPr>
          <w:b/>
          <w:bCs/>
        </w:rPr>
        <w:t>Neighborhood Revitalization and Critical Infrastructure Grants</w:t>
      </w:r>
    </w:p>
    <w:p w14:paraId="68F87FE4" w14:textId="77777777" w:rsidR="00026014" w:rsidRDefault="00026014" w:rsidP="00026014">
      <w:pPr>
        <w:jc w:val="center"/>
        <w:rPr>
          <w:b/>
          <w:bCs/>
        </w:rPr>
      </w:pPr>
    </w:p>
    <w:p w14:paraId="204F2F2A" w14:textId="77777777" w:rsidR="00026014" w:rsidRDefault="00026014" w:rsidP="00026014">
      <w:r>
        <w:t>Gov.</w:t>
      </w:r>
      <w:r w:rsidRPr="00C63C4E">
        <w:t xml:space="preserve"> DeWine, Lt. Governor Jon Husted, and Ohio Department of Development </w:t>
      </w:r>
      <w:r>
        <w:t xml:space="preserve">(DOD) </w:t>
      </w:r>
      <w:r w:rsidRPr="00C63C4E">
        <w:t xml:space="preserve">Director Lydia Mihalik </w:t>
      </w:r>
      <w:r>
        <w:t>recently</w:t>
      </w:r>
      <w:r w:rsidRPr="00C63C4E">
        <w:t xml:space="preserve"> announced that nearly two dozen communities will receive funding to complete critical infrastructure and neighborhood improvement projects that improve quality of life for local residents.</w:t>
      </w:r>
      <w:r>
        <w:t xml:space="preserve"> </w:t>
      </w:r>
      <w:r w:rsidRPr="00C63C4E">
        <w:t>More than $13.8 million in Neighborhood Revitalization and Critical Infrastructure grants will be awarded to 23 communities for projects such as new community centers, upgraded water infrastructure, road and bridge improvements, new fire hydrants, and recreation enhancements.</w:t>
      </w:r>
      <w:r>
        <w:t xml:space="preserve"> The most recent round of </w:t>
      </w:r>
      <w:hyperlink r:id="rId10" w:history="1">
        <w:r w:rsidRPr="00C63C4E">
          <w:rPr>
            <w:rStyle w:val="Hyperlink"/>
          </w:rPr>
          <w:t>projects</w:t>
        </w:r>
      </w:hyperlink>
      <w:r w:rsidRPr="00C63C4E">
        <w:t xml:space="preserve"> include the improvement of flood and drainage facilities, water and sanitary sewer facilities, bridge reconstruction, parks and recreation facilities, street reconstruction, and sidewalks. </w:t>
      </w:r>
      <w:r>
        <w:t>More e</w:t>
      </w:r>
      <w:r w:rsidRPr="00C63C4E">
        <w:t>ligible activities include public facility improvements, such as construction, reconstruction, or rehabilitation of infrastructure, fire protection facilities, and community centers in low- and moderate-income areas. Projects must be in critical or poor condition to be considered eligible. The grant awards are funded through the federal Community Development Block Grant program.</w:t>
      </w:r>
    </w:p>
    <w:p w14:paraId="4716AA6B" w14:textId="77777777" w:rsidR="00026014" w:rsidRPr="00C63C4E" w:rsidRDefault="00026014" w:rsidP="00026014"/>
    <w:p w14:paraId="26D5D2F9" w14:textId="77777777" w:rsidR="00026014" w:rsidRDefault="00026014">
      <w:pPr>
        <w:spacing w:after="160" w:line="259" w:lineRule="auto"/>
        <w:rPr>
          <w:b/>
          <w:bCs/>
        </w:rPr>
      </w:pPr>
      <w:r>
        <w:rPr>
          <w:b/>
          <w:bCs/>
        </w:rPr>
        <w:br w:type="page"/>
      </w:r>
    </w:p>
    <w:p w14:paraId="275A4E34" w14:textId="531D51BE" w:rsidR="00026014" w:rsidRDefault="00026014" w:rsidP="00026014">
      <w:pPr>
        <w:jc w:val="center"/>
        <w:rPr>
          <w:b/>
          <w:bCs/>
        </w:rPr>
      </w:pPr>
      <w:r>
        <w:rPr>
          <w:b/>
          <w:bCs/>
        </w:rPr>
        <w:lastRenderedPageBreak/>
        <w:t>November 7</w:t>
      </w:r>
      <w:r w:rsidRPr="0024714F">
        <w:rPr>
          <w:b/>
          <w:bCs/>
          <w:vertAlign w:val="superscript"/>
        </w:rPr>
        <w:t>th</w:t>
      </w:r>
      <w:r>
        <w:rPr>
          <w:b/>
          <w:bCs/>
        </w:rPr>
        <w:t xml:space="preserve"> General Election</w:t>
      </w:r>
    </w:p>
    <w:p w14:paraId="4E76EE37" w14:textId="77777777" w:rsidR="00026014" w:rsidRDefault="00026014" w:rsidP="00026014">
      <w:pPr>
        <w:jc w:val="center"/>
        <w:rPr>
          <w:b/>
          <w:bCs/>
        </w:rPr>
      </w:pPr>
    </w:p>
    <w:p w14:paraId="439D9F34" w14:textId="77777777" w:rsidR="00026014" w:rsidRDefault="00026014" w:rsidP="00026014">
      <w:r w:rsidRPr="000068B6">
        <w:t>Ohioans will have the opportunity to vote on</w:t>
      </w:r>
      <w:r>
        <w:t xml:space="preserve"> two statewide issues during this year’s General Election on November 7</w:t>
      </w:r>
      <w:r w:rsidRPr="0024714F">
        <w:rPr>
          <w:vertAlign w:val="superscript"/>
        </w:rPr>
        <w:t>th</w:t>
      </w:r>
      <w:r>
        <w:t xml:space="preserve">. </w:t>
      </w:r>
      <w:r w:rsidRPr="000068B6">
        <w:t xml:space="preserve"> </w:t>
      </w:r>
      <w:hyperlink r:id="rId11" w:history="1">
        <w:r w:rsidRPr="0024714F">
          <w:rPr>
            <w:rStyle w:val="Hyperlink"/>
          </w:rPr>
          <w:t>Issue 1</w:t>
        </w:r>
      </w:hyperlink>
      <w:r>
        <w:t xml:space="preserve"> is a citizen-initiated, proposed constitutional amendment that would establish an individual right to one’s own reproductive medical treatment. </w:t>
      </w:r>
      <w:hyperlink r:id="rId12" w:history="1">
        <w:r w:rsidRPr="0024714F">
          <w:rPr>
            <w:rStyle w:val="Hyperlink"/>
          </w:rPr>
          <w:t>Issue 2</w:t>
        </w:r>
      </w:hyperlink>
      <w:r>
        <w:t xml:space="preserve"> is a proposed initiated statute to commercialize, regulate, legalize, and tax the adult use of cannabis. The Secretary of State and the Ohio Ballot Board have also released </w:t>
      </w:r>
      <w:hyperlink r:id="rId13" w:history="1">
        <w:r w:rsidRPr="0024714F">
          <w:rPr>
            <w:rStyle w:val="Hyperlink"/>
          </w:rPr>
          <w:t>certified arguments</w:t>
        </w:r>
      </w:hyperlink>
      <w:r>
        <w:t xml:space="preserve"> both for and against both issues that will appear on the November ballot. The deadline to register to vote in Ohio ends on Oct. 10</w:t>
      </w:r>
      <w:r w:rsidRPr="0024714F">
        <w:rPr>
          <w:vertAlign w:val="superscript"/>
        </w:rPr>
        <w:t>th</w:t>
      </w:r>
      <w:r>
        <w:t>, and early voting begins on Oct. 11</w:t>
      </w:r>
      <w:r w:rsidRPr="0024714F">
        <w:rPr>
          <w:vertAlign w:val="superscript"/>
        </w:rPr>
        <w:t>th</w:t>
      </w:r>
      <w:r>
        <w:t xml:space="preserve">. More information on the </w:t>
      </w:r>
      <w:r w:rsidRPr="000068B6">
        <w:t>election, voter registration, sample ballots</w:t>
      </w:r>
      <w:r>
        <w:t>,</w:t>
      </w:r>
      <w:r w:rsidRPr="000068B6">
        <w:t xml:space="preserve"> or voting in Ohio</w:t>
      </w:r>
      <w:r>
        <w:t xml:space="preserve"> can be found on the Secretary of State’s website </w:t>
      </w:r>
      <w:hyperlink r:id="rId14" w:history="1">
        <w:r w:rsidRPr="000068B6">
          <w:rPr>
            <w:rStyle w:val="Hyperlink"/>
          </w:rPr>
          <w:t>here</w:t>
        </w:r>
      </w:hyperlink>
      <w:r>
        <w:t>.</w:t>
      </w:r>
    </w:p>
    <w:p w14:paraId="2B49E185" w14:textId="77777777" w:rsidR="00026014" w:rsidRDefault="00026014"/>
    <w:p w14:paraId="7154D483" w14:textId="77777777" w:rsidR="00026014" w:rsidRDefault="00026014"/>
    <w:p w14:paraId="6C497621" w14:textId="77777777" w:rsidR="00026014" w:rsidRDefault="00026014" w:rsidP="00026014">
      <w:pPr>
        <w:jc w:val="center"/>
        <w:rPr>
          <w:b/>
          <w:bCs/>
        </w:rPr>
      </w:pPr>
      <w:r>
        <w:rPr>
          <w:b/>
          <w:bCs/>
        </w:rPr>
        <w:t>Redistricting</w:t>
      </w:r>
    </w:p>
    <w:p w14:paraId="713256D9" w14:textId="77777777" w:rsidR="00026014" w:rsidRDefault="00026014" w:rsidP="00026014">
      <w:pPr>
        <w:jc w:val="center"/>
        <w:rPr>
          <w:b/>
          <w:bCs/>
        </w:rPr>
      </w:pPr>
    </w:p>
    <w:p w14:paraId="5945C09B" w14:textId="77777777" w:rsidR="00026014" w:rsidRPr="009357B6" w:rsidRDefault="00026014" w:rsidP="00026014">
      <w:r>
        <w:t>The Ohio Redistricting Commission a</w:t>
      </w:r>
      <w:r w:rsidRPr="009357B6">
        <w:t>pproved new Ohio House and Senate district lines in a</w:t>
      </w:r>
      <w:r>
        <w:t xml:space="preserve"> unanimous,</w:t>
      </w:r>
      <w:r w:rsidRPr="009357B6">
        <w:t xml:space="preserve"> bipartisan vote </w:t>
      </w:r>
      <w:r>
        <w:t>on September 26</w:t>
      </w:r>
      <w:r w:rsidRPr="009357B6">
        <w:rPr>
          <w:vertAlign w:val="superscript"/>
        </w:rPr>
        <w:t>th</w:t>
      </w:r>
      <w:r>
        <w:t xml:space="preserve">. </w:t>
      </w:r>
      <w:r w:rsidRPr="009357B6">
        <w:t>The vote came after the introduction of new maps dubbed the "Unified Bipartisan Redistricting Plan" by Sen. Rob McColley (R-Napoleon)</w:t>
      </w:r>
      <w:r>
        <w:t>,</w:t>
      </w:r>
      <w:r w:rsidRPr="009357B6">
        <w:t xml:space="preserve"> and hours after the panel went into a lengthy recess at the conclusion of its fourth and final opportunity for public comment on the prior working version of its redistricting proposal.</w:t>
      </w:r>
      <w:r>
        <w:t xml:space="preserve"> </w:t>
      </w:r>
      <w:r w:rsidRPr="009357B6">
        <w:t xml:space="preserve">Co-Chair </w:t>
      </w:r>
      <w:r>
        <w:t xml:space="preserve">of the Commission, </w:t>
      </w:r>
      <w:r w:rsidRPr="009357B6">
        <w:t>State Auditor Keith Faber</w:t>
      </w:r>
      <w:r>
        <w:t>,</w:t>
      </w:r>
      <w:r w:rsidRPr="009357B6">
        <w:t xml:space="preserve"> said the revised Senate plan features 23 districts that favor Republicans, three of which are considered toss-ups, and 10 that favor Democrats, one of which is considered a toss-up, according to prior election results. (</w:t>
      </w:r>
      <w:hyperlink r:id="rId15" w:anchor="viewmap::93f4c07f-286a-4073-8da9-5f1865557f34" w:history="1">
        <w:r w:rsidRPr="009357B6">
          <w:rPr>
            <w:rStyle w:val="Hyperlink"/>
          </w:rPr>
          <w:t>Map</w:t>
        </w:r>
      </w:hyperlink>
      <w:r w:rsidRPr="009357B6">
        <w:t xml:space="preserve">; </w:t>
      </w:r>
      <w:hyperlink r:id="rId16" w:history="1">
        <w:r w:rsidRPr="009357B6">
          <w:rPr>
            <w:rStyle w:val="Hyperlink"/>
          </w:rPr>
          <w:t>Index</w:t>
        </w:r>
      </w:hyperlink>
      <w:r w:rsidRPr="009357B6">
        <w:t>)</w:t>
      </w:r>
      <w:r>
        <w:t xml:space="preserve"> </w:t>
      </w:r>
      <w:r w:rsidRPr="009357B6">
        <w:t>The updated House proposal includes 61 districts that favor Republicans, with three of those considered toss-ups. Democrats have the advantage in 38, with eight of those considered toss-ups. (</w:t>
      </w:r>
      <w:hyperlink r:id="rId17" w:anchor="viewmap::6c57f54e-eee4-4f75-83b8-5f825f6cf9e2" w:history="1">
        <w:r w:rsidRPr="009357B6">
          <w:rPr>
            <w:rStyle w:val="Hyperlink"/>
          </w:rPr>
          <w:t>Map</w:t>
        </w:r>
      </w:hyperlink>
      <w:r w:rsidRPr="009357B6">
        <w:t xml:space="preserve">; </w:t>
      </w:r>
      <w:hyperlink r:id="rId18" w:history="1">
        <w:r w:rsidRPr="009357B6">
          <w:rPr>
            <w:rStyle w:val="Hyperlink"/>
          </w:rPr>
          <w:t>Index</w:t>
        </w:r>
      </w:hyperlink>
      <w:r w:rsidRPr="009357B6">
        <w:t>)</w:t>
      </w:r>
      <w:r>
        <w:t xml:space="preserve"> </w:t>
      </w:r>
      <w:r w:rsidRPr="009357B6">
        <w:t>Co-Chair Sen. Nickie Antonio (D-Lakewood) said under the newly approved map, there is "definitely a path" for Senate Democrats to cut into the GOP supermajority by winning 13 seats.</w:t>
      </w:r>
      <w:r>
        <w:t xml:space="preserve"> </w:t>
      </w:r>
      <w:r w:rsidRPr="009357B6">
        <w:t>After the</w:t>
      </w:r>
      <w:r>
        <w:t xml:space="preserve"> commission</w:t>
      </w:r>
      <w:r w:rsidRPr="009357B6">
        <w:t xml:space="preserve"> meeting adjourned, </w:t>
      </w:r>
      <w:r>
        <w:t xml:space="preserve">Co-Chair </w:t>
      </w:r>
      <w:r w:rsidRPr="009357B6">
        <w:t>Faber told reporters that the intent is for the map to last eight years, but it will ultimately be up to the courts to decide.</w:t>
      </w:r>
      <w:r>
        <w:t xml:space="preserve"> He went on to add that he </w:t>
      </w:r>
      <w:r w:rsidRPr="009357B6">
        <w:t>commended the commission for showing future commissions a bipartisan way on how to get it done</w:t>
      </w:r>
      <w:r>
        <w:t xml:space="preserve">. Pending any legal </w:t>
      </w:r>
      <w:proofErr w:type="gramStart"/>
      <w:r>
        <w:t>actions</w:t>
      </w:r>
      <w:proofErr w:type="gramEnd"/>
      <w:r>
        <w:t xml:space="preserve">, the new maps will be in place for the 2024 election </w:t>
      </w:r>
      <w:proofErr w:type="gramStart"/>
      <w:r>
        <w:t>cycle, and</w:t>
      </w:r>
      <w:proofErr w:type="gramEnd"/>
      <w:r>
        <w:t xml:space="preserve"> remain effective until 2030.</w:t>
      </w:r>
    </w:p>
    <w:p w14:paraId="27A1265D" w14:textId="77777777" w:rsidR="00026014" w:rsidRDefault="00026014"/>
    <w:p w14:paraId="24EAC6D9" w14:textId="6D771E34" w:rsidR="00003474" w:rsidRDefault="00152F50">
      <w:r>
        <w:rPr>
          <w:noProof/>
        </w:rPr>
        <mc:AlternateContent>
          <mc:Choice Requires="wps">
            <w:drawing>
              <wp:anchor distT="0" distB="0" distL="114300" distR="114300" simplePos="0" relativeHeight="251662336" behindDoc="0" locked="0" layoutInCell="1" allowOverlap="1" wp14:anchorId="6C2AF8BE" wp14:editId="6B4C4158">
                <wp:simplePos x="0" y="0"/>
                <wp:positionH relativeFrom="column">
                  <wp:posOffset>219075</wp:posOffset>
                </wp:positionH>
                <wp:positionV relativeFrom="paragraph">
                  <wp:posOffset>120015</wp:posOffset>
                </wp:positionV>
                <wp:extent cx="5448300" cy="0"/>
                <wp:effectExtent l="38100" t="38100" r="57150" b="57150"/>
                <wp:wrapNone/>
                <wp:docPr id="1" name="Straight Connector 1"/>
                <wp:cNvGraphicFramePr/>
                <a:graphic xmlns:a="http://schemas.openxmlformats.org/drawingml/2006/main">
                  <a:graphicData uri="http://schemas.microsoft.com/office/word/2010/wordprocessingShape">
                    <wps:wsp>
                      <wps:cNvCnPr/>
                      <wps:spPr>
                        <a:xfrm>
                          <a:off x="0" y="0"/>
                          <a:ext cx="5448300" cy="0"/>
                        </a:xfrm>
                        <a:prstGeom prst="line">
                          <a:avLst/>
                        </a:prstGeom>
                        <a:ln>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0F3C39"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25pt,9.45pt" to="446.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" strokecolor="#4472c4 [3204]" strokeweight=".5pt">
                <v:stroke startarrow="diamond" endarrow="diamond" joinstyle="miter"/>
              </v:line>
            </w:pict>
          </mc:Fallback>
        </mc:AlternateContent>
      </w:r>
    </w:p>
    <w:p w14:paraId="17E28D0B" w14:textId="76E9A987" w:rsidR="00A05DC8" w:rsidRDefault="00A05DC8"/>
    <w:p w14:paraId="6EFF5226" w14:textId="55DB3B6B" w:rsidR="00D35C93" w:rsidRDefault="00D35C93" w:rsidP="00A05DC8">
      <w:pPr>
        <w:spacing w:after="160" w:line="259" w:lineRule="auto"/>
        <w:jc w:val="center"/>
      </w:pPr>
      <w:r w:rsidRPr="00A061AE">
        <w:rPr>
          <w:b/>
          <w:bCs/>
        </w:rPr>
        <w:t>Below is a list of legislation we are tracking on your behalf:</w:t>
      </w:r>
      <w:r w:rsidR="001E7F01">
        <w:rPr>
          <w:b/>
          <w:bCs/>
        </w:rPr>
        <w:br/>
      </w:r>
    </w:p>
    <w:tbl>
      <w:tblPr>
        <w:tblW w:w="5000" w:type="pct"/>
        <w:tblCellSpacing w:w="15" w:type="dxa"/>
        <w:tblCellMar>
          <w:left w:w="0" w:type="dxa"/>
          <w:right w:w="0" w:type="dxa"/>
        </w:tblCellMar>
        <w:tblLook w:val="04A0" w:firstRow="1" w:lastRow="0" w:firstColumn="1" w:lastColumn="0" w:noHBand="0" w:noVBand="1"/>
      </w:tblPr>
      <w:tblGrid>
        <w:gridCol w:w="1224"/>
        <w:gridCol w:w="2296"/>
        <w:gridCol w:w="5840"/>
      </w:tblGrid>
      <w:tr w:rsidR="00026014" w:rsidRPr="00026014" w14:paraId="5856B79D" w14:textId="77777777" w:rsidTr="00026014">
        <w:trPr>
          <w:cantSplit/>
          <w:tblCellSpacing w:w="15" w:type="dxa"/>
        </w:trPr>
        <w:tc>
          <w:tcPr>
            <w:tcW w:w="634" w:type="pct"/>
            <w:hideMark/>
          </w:tcPr>
          <w:p w14:paraId="11BA1493" w14:textId="77777777" w:rsidR="00026014" w:rsidRPr="00026014" w:rsidRDefault="00026014" w:rsidP="001D78A0">
            <w:pPr>
              <w:rPr>
                <w:rFonts w:eastAsia="Times New Roman"/>
                <w:sz w:val="22"/>
                <w:szCs w:val="22"/>
              </w:rPr>
            </w:pPr>
            <w:r w:rsidRPr="00026014">
              <w:rPr>
                <w:rStyle w:val="Strong"/>
                <w:rFonts w:eastAsia="Times New Roman"/>
                <w:sz w:val="22"/>
                <w:szCs w:val="22"/>
              </w:rPr>
              <w:t>HB2</w:t>
            </w:r>
          </w:p>
        </w:tc>
        <w:tc>
          <w:tcPr>
            <w:tcW w:w="4318" w:type="pct"/>
            <w:gridSpan w:val="2"/>
            <w:vAlign w:val="center"/>
            <w:hideMark/>
          </w:tcPr>
          <w:p w14:paraId="2AB40CAB" w14:textId="77777777" w:rsidR="00026014" w:rsidRPr="00026014" w:rsidRDefault="00026014" w:rsidP="001D78A0">
            <w:pPr>
              <w:rPr>
                <w:rFonts w:eastAsia="Times New Roman"/>
                <w:sz w:val="22"/>
                <w:szCs w:val="22"/>
              </w:rPr>
            </w:pPr>
            <w:r w:rsidRPr="00026014">
              <w:rPr>
                <w:rStyle w:val="Strong"/>
                <w:rFonts w:eastAsia="Times New Roman"/>
                <w:sz w:val="22"/>
                <w:szCs w:val="22"/>
              </w:rPr>
              <w:t>LEGISLATIVE INTENT-STATE FUNDING</w:t>
            </w:r>
            <w:r w:rsidRPr="00026014">
              <w:rPr>
                <w:rFonts w:eastAsia="Times New Roman"/>
                <w:sz w:val="22"/>
                <w:szCs w:val="22"/>
              </w:rPr>
              <w:t xml:space="preserve"> (CUTRONA A, UPCHURCH T) To declare the intent of the General Assembly to direct state funds to projects across the state for economic growth and community development.</w:t>
            </w:r>
          </w:p>
        </w:tc>
      </w:tr>
      <w:tr w:rsidR="00026014" w:rsidRPr="00026014" w14:paraId="7C9A3E16" w14:textId="77777777" w:rsidTr="00026014">
        <w:trPr>
          <w:cantSplit/>
          <w:tblCellSpacing w:w="15" w:type="dxa"/>
        </w:trPr>
        <w:tc>
          <w:tcPr>
            <w:tcW w:w="634" w:type="pct"/>
            <w:vAlign w:val="center"/>
            <w:hideMark/>
          </w:tcPr>
          <w:p w14:paraId="11CEE46B"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491DA34E"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110EB74A" w14:textId="77777777" w:rsidR="00026014" w:rsidRPr="00026014" w:rsidRDefault="00026014" w:rsidP="001D78A0">
            <w:pPr>
              <w:rPr>
                <w:rFonts w:eastAsia="Times New Roman"/>
                <w:sz w:val="22"/>
                <w:szCs w:val="22"/>
              </w:rPr>
            </w:pPr>
            <w:r w:rsidRPr="00026014">
              <w:rPr>
                <w:rFonts w:eastAsia="Times New Roman"/>
                <w:sz w:val="22"/>
                <w:szCs w:val="22"/>
              </w:rPr>
              <w:t>2/16/2023 - Referred to Committee House Finance</w:t>
            </w:r>
          </w:p>
        </w:tc>
      </w:tr>
      <w:tr w:rsidR="00026014" w:rsidRPr="00026014" w14:paraId="5103C1E8" w14:textId="77777777" w:rsidTr="00026014">
        <w:trPr>
          <w:cantSplit/>
          <w:tblCellSpacing w:w="15" w:type="dxa"/>
        </w:trPr>
        <w:tc>
          <w:tcPr>
            <w:tcW w:w="634" w:type="pct"/>
            <w:vAlign w:val="center"/>
            <w:hideMark/>
          </w:tcPr>
          <w:p w14:paraId="444CD8A3"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531FCECA"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064CF29A" w14:textId="77777777" w:rsidR="00026014" w:rsidRPr="00026014" w:rsidRDefault="00000000" w:rsidP="001D78A0">
            <w:pPr>
              <w:rPr>
                <w:rFonts w:eastAsia="Times New Roman"/>
                <w:sz w:val="22"/>
                <w:szCs w:val="22"/>
              </w:rPr>
            </w:pPr>
            <w:hyperlink r:id="rId19" w:tgtFrame="_blank" w:history="1">
              <w:r w:rsidR="00026014" w:rsidRPr="00026014">
                <w:rPr>
                  <w:rStyle w:val="Hyperlink"/>
                  <w:rFonts w:eastAsia="Times New Roman"/>
                  <w:sz w:val="22"/>
                  <w:szCs w:val="22"/>
                </w:rPr>
                <w:t>https://www.legislature.ohio.gov/legislation/legislation-summary?id=GA135-HB-2</w:t>
              </w:r>
            </w:hyperlink>
          </w:p>
        </w:tc>
      </w:tr>
      <w:tr w:rsidR="00026014" w:rsidRPr="00026014" w14:paraId="6BCE969D" w14:textId="77777777" w:rsidTr="00026014">
        <w:trPr>
          <w:cantSplit/>
          <w:tblCellSpacing w:w="15" w:type="dxa"/>
        </w:trPr>
        <w:tc>
          <w:tcPr>
            <w:tcW w:w="4968" w:type="pct"/>
            <w:gridSpan w:val="3"/>
            <w:vAlign w:val="center"/>
            <w:hideMark/>
          </w:tcPr>
          <w:p w14:paraId="1832B175"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4F5C057B" w14:textId="77777777" w:rsidTr="00026014">
        <w:trPr>
          <w:cantSplit/>
          <w:tblCellSpacing w:w="15" w:type="dxa"/>
        </w:trPr>
        <w:tc>
          <w:tcPr>
            <w:tcW w:w="634" w:type="pct"/>
            <w:hideMark/>
          </w:tcPr>
          <w:p w14:paraId="6F74FF51" w14:textId="77777777" w:rsidR="00026014" w:rsidRPr="00026014" w:rsidRDefault="00026014" w:rsidP="001D78A0">
            <w:pPr>
              <w:rPr>
                <w:rFonts w:eastAsia="Times New Roman"/>
                <w:sz w:val="22"/>
                <w:szCs w:val="22"/>
              </w:rPr>
            </w:pPr>
            <w:r w:rsidRPr="00026014">
              <w:rPr>
                <w:rStyle w:val="Strong"/>
                <w:rFonts w:eastAsia="Times New Roman"/>
                <w:sz w:val="22"/>
                <w:szCs w:val="22"/>
              </w:rPr>
              <w:lastRenderedPageBreak/>
              <w:t>HB17</w:t>
            </w:r>
          </w:p>
        </w:tc>
        <w:tc>
          <w:tcPr>
            <w:tcW w:w="4318" w:type="pct"/>
            <w:gridSpan w:val="2"/>
            <w:vAlign w:val="center"/>
            <w:hideMark/>
          </w:tcPr>
          <w:p w14:paraId="7673B10C" w14:textId="77777777" w:rsidR="00026014" w:rsidRPr="00026014" w:rsidRDefault="00026014" w:rsidP="001D78A0">
            <w:pPr>
              <w:rPr>
                <w:rFonts w:eastAsia="Times New Roman"/>
                <w:sz w:val="22"/>
                <w:szCs w:val="22"/>
              </w:rPr>
            </w:pPr>
            <w:r w:rsidRPr="00026014">
              <w:rPr>
                <w:rStyle w:val="Strong"/>
                <w:rFonts w:eastAsia="Times New Roman"/>
                <w:sz w:val="22"/>
                <w:szCs w:val="22"/>
              </w:rPr>
              <w:t>STATE EMPLOYEE TIKTOK BAN</w:t>
            </w:r>
            <w:r w:rsidRPr="00026014">
              <w:rPr>
                <w:rFonts w:eastAsia="Times New Roman"/>
                <w:sz w:val="22"/>
                <w:szCs w:val="22"/>
              </w:rPr>
              <w:t xml:space="preserve"> (SCHMIDT J, SWEARINGEN D) To prohibit state officials, employees, and contractors from using TikTok, WeChat, or any other application or service owned by an entity located in China.</w:t>
            </w:r>
          </w:p>
        </w:tc>
      </w:tr>
      <w:tr w:rsidR="00026014" w:rsidRPr="00026014" w14:paraId="05B8F693" w14:textId="77777777" w:rsidTr="00026014">
        <w:trPr>
          <w:cantSplit/>
          <w:tblCellSpacing w:w="15" w:type="dxa"/>
        </w:trPr>
        <w:tc>
          <w:tcPr>
            <w:tcW w:w="634" w:type="pct"/>
            <w:vAlign w:val="center"/>
            <w:hideMark/>
          </w:tcPr>
          <w:p w14:paraId="184B1DB9"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14BFF41D"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2304AEF7" w14:textId="77777777" w:rsidR="00026014" w:rsidRPr="00026014" w:rsidRDefault="00026014" w:rsidP="001D78A0">
            <w:pPr>
              <w:rPr>
                <w:rFonts w:eastAsia="Times New Roman"/>
                <w:sz w:val="22"/>
                <w:szCs w:val="22"/>
              </w:rPr>
            </w:pPr>
            <w:r w:rsidRPr="00026014">
              <w:rPr>
                <w:rFonts w:eastAsia="Times New Roman"/>
                <w:sz w:val="22"/>
                <w:szCs w:val="22"/>
              </w:rPr>
              <w:t>6/21/2023 - Referred to Committee Senate Financial Institutions and Technology</w:t>
            </w:r>
          </w:p>
        </w:tc>
      </w:tr>
      <w:tr w:rsidR="00026014" w:rsidRPr="00026014" w14:paraId="29677318" w14:textId="77777777" w:rsidTr="00026014">
        <w:trPr>
          <w:cantSplit/>
          <w:tblCellSpacing w:w="15" w:type="dxa"/>
        </w:trPr>
        <w:tc>
          <w:tcPr>
            <w:tcW w:w="634" w:type="pct"/>
            <w:vAlign w:val="center"/>
            <w:hideMark/>
          </w:tcPr>
          <w:p w14:paraId="23D82BC3"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3713A0D2"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070D6EFC" w14:textId="77777777" w:rsidR="00026014" w:rsidRPr="00026014" w:rsidRDefault="00000000" w:rsidP="001D78A0">
            <w:pPr>
              <w:rPr>
                <w:rFonts w:eastAsia="Times New Roman"/>
                <w:sz w:val="22"/>
                <w:szCs w:val="22"/>
              </w:rPr>
            </w:pPr>
            <w:hyperlink r:id="rId20" w:tgtFrame="_blank" w:history="1">
              <w:r w:rsidR="00026014" w:rsidRPr="00026014">
                <w:rPr>
                  <w:rStyle w:val="Hyperlink"/>
                  <w:rFonts w:eastAsia="Times New Roman"/>
                  <w:sz w:val="22"/>
                  <w:szCs w:val="22"/>
                </w:rPr>
                <w:t>https://www.legislature.ohio.gov/legislation/legislation-summary?id=GA135-HB-17</w:t>
              </w:r>
            </w:hyperlink>
          </w:p>
        </w:tc>
      </w:tr>
      <w:tr w:rsidR="00026014" w:rsidRPr="00026014" w14:paraId="0D4815BB" w14:textId="77777777" w:rsidTr="00026014">
        <w:trPr>
          <w:cantSplit/>
          <w:tblCellSpacing w:w="15" w:type="dxa"/>
        </w:trPr>
        <w:tc>
          <w:tcPr>
            <w:tcW w:w="4968" w:type="pct"/>
            <w:gridSpan w:val="3"/>
            <w:vAlign w:val="center"/>
            <w:hideMark/>
          </w:tcPr>
          <w:p w14:paraId="00B72661"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3054B321" w14:textId="77777777" w:rsidTr="00026014">
        <w:trPr>
          <w:cantSplit/>
          <w:tblCellSpacing w:w="15" w:type="dxa"/>
        </w:trPr>
        <w:tc>
          <w:tcPr>
            <w:tcW w:w="634" w:type="pct"/>
            <w:hideMark/>
          </w:tcPr>
          <w:p w14:paraId="21766D25" w14:textId="77777777" w:rsidR="00026014" w:rsidRPr="00026014" w:rsidRDefault="00026014" w:rsidP="001D78A0">
            <w:pPr>
              <w:rPr>
                <w:rFonts w:eastAsia="Times New Roman"/>
                <w:sz w:val="22"/>
                <w:szCs w:val="22"/>
              </w:rPr>
            </w:pPr>
            <w:r w:rsidRPr="00026014">
              <w:rPr>
                <w:rStyle w:val="Strong"/>
                <w:rFonts w:eastAsia="Times New Roman"/>
                <w:sz w:val="22"/>
                <w:szCs w:val="22"/>
              </w:rPr>
              <w:t>HB23</w:t>
            </w:r>
          </w:p>
        </w:tc>
        <w:tc>
          <w:tcPr>
            <w:tcW w:w="4318" w:type="pct"/>
            <w:gridSpan w:val="2"/>
            <w:vAlign w:val="center"/>
            <w:hideMark/>
          </w:tcPr>
          <w:p w14:paraId="5745EAFC" w14:textId="77777777" w:rsidR="00026014" w:rsidRPr="00026014" w:rsidRDefault="00026014" w:rsidP="001D78A0">
            <w:pPr>
              <w:rPr>
                <w:rFonts w:eastAsia="Times New Roman"/>
                <w:sz w:val="22"/>
                <w:szCs w:val="22"/>
              </w:rPr>
            </w:pPr>
            <w:r w:rsidRPr="00026014">
              <w:rPr>
                <w:rStyle w:val="Strong"/>
                <w:rFonts w:eastAsia="Times New Roman"/>
                <w:sz w:val="22"/>
                <w:szCs w:val="22"/>
              </w:rPr>
              <w:t>TRANSPORTATION BUDGET</w:t>
            </w:r>
            <w:r w:rsidRPr="00026014">
              <w:rPr>
                <w:rFonts w:eastAsia="Times New Roman"/>
                <w:sz w:val="22"/>
                <w:szCs w:val="22"/>
              </w:rPr>
              <w:t xml:space="preserve"> (EDWARDS J) To make appropriations for programs related to transportation for the biennium beginning July 1, 2023, and ending June 30, 2025, and to provide authorization and conditions for the operation of those programs.</w:t>
            </w:r>
          </w:p>
        </w:tc>
      </w:tr>
      <w:tr w:rsidR="00026014" w:rsidRPr="00026014" w14:paraId="1B9F195B" w14:textId="77777777" w:rsidTr="00026014">
        <w:trPr>
          <w:cantSplit/>
          <w:tblCellSpacing w:w="15" w:type="dxa"/>
        </w:trPr>
        <w:tc>
          <w:tcPr>
            <w:tcW w:w="634" w:type="pct"/>
            <w:vAlign w:val="center"/>
            <w:hideMark/>
          </w:tcPr>
          <w:p w14:paraId="3C68D899"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1D4A36BB"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432272E8" w14:textId="77777777" w:rsidR="00026014" w:rsidRPr="00026014" w:rsidRDefault="00026014" w:rsidP="001D78A0">
            <w:pPr>
              <w:rPr>
                <w:rFonts w:eastAsia="Times New Roman"/>
                <w:sz w:val="22"/>
                <w:szCs w:val="22"/>
              </w:rPr>
            </w:pPr>
            <w:r w:rsidRPr="00026014">
              <w:rPr>
                <w:rFonts w:eastAsia="Times New Roman"/>
                <w:sz w:val="22"/>
                <w:szCs w:val="22"/>
              </w:rPr>
              <w:t xml:space="preserve">3/31/2023 - </w:t>
            </w:r>
            <w:r w:rsidRPr="00026014">
              <w:rPr>
                <w:rFonts w:eastAsia="Times New Roman"/>
                <w:b/>
                <w:bCs/>
                <w:sz w:val="22"/>
                <w:szCs w:val="22"/>
              </w:rPr>
              <w:t>SIGNED BY GOVERNOR</w:t>
            </w:r>
            <w:r w:rsidRPr="00026014">
              <w:rPr>
                <w:rFonts w:eastAsia="Times New Roman"/>
                <w:sz w:val="22"/>
                <w:szCs w:val="22"/>
              </w:rPr>
              <w:t>; eff. 3/31/23</w:t>
            </w:r>
          </w:p>
        </w:tc>
      </w:tr>
      <w:tr w:rsidR="00026014" w:rsidRPr="00026014" w14:paraId="194FE7E1" w14:textId="77777777" w:rsidTr="00026014">
        <w:trPr>
          <w:cantSplit/>
          <w:tblCellSpacing w:w="15" w:type="dxa"/>
        </w:trPr>
        <w:tc>
          <w:tcPr>
            <w:tcW w:w="634" w:type="pct"/>
            <w:vAlign w:val="center"/>
            <w:hideMark/>
          </w:tcPr>
          <w:p w14:paraId="419C8130"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2C14F311"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3ABDAAD8" w14:textId="77777777" w:rsidR="00026014" w:rsidRPr="00026014" w:rsidRDefault="00000000" w:rsidP="001D78A0">
            <w:pPr>
              <w:rPr>
                <w:rFonts w:eastAsia="Times New Roman"/>
                <w:sz w:val="22"/>
                <w:szCs w:val="22"/>
              </w:rPr>
            </w:pPr>
            <w:hyperlink r:id="rId21" w:tgtFrame="_blank" w:history="1">
              <w:r w:rsidR="00026014" w:rsidRPr="00026014">
                <w:rPr>
                  <w:rStyle w:val="Hyperlink"/>
                  <w:rFonts w:eastAsia="Times New Roman"/>
                  <w:sz w:val="22"/>
                  <w:szCs w:val="22"/>
                </w:rPr>
                <w:t>https://www.legislature.ohio.gov/legislation/legislation-summary?id=GA135-HB-23</w:t>
              </w:r>
            </w:hyperlink>
          </w:p>
        </w:tc>
      </w:tr>
      <w:tr w:rsidR="00026014" w:rsidRPr="00026014" w14:paraId="15B3A6CD" w14:textId="77777777" w:rsidTr="00026014">
        <w:trPr>
          <w:cantSplit/>
          <w:tblCellSpacing w:w="15" w:type="dxa"/>
        </w:trPr>
        <w:tc>
          <w:tcPr>
            <w:tcW w:w="4968" w:type="pct"/>
            <w:gridSpan w:val="3"/>
            <w:vAlign w:val="center"/>
            <w:hideMark/>
          </w:tcPr>
          <w:p w14:paraId="297F5A30"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26A66929" w14:textId="77777777" w:rsidTr="00026014">
        <w:trPr>
          <w:cantSplit/>
          <w:tblCellSpacing w:w="15" w:type="dxa"/>
        </w:trPr>
        <w:tc>
          <w:tcPr>
            <w:tcW w:w="634" w:type="pct"/>
            <w:hideMark/>
          </w:tcPr>
          <w:p w14:paraId="2812C544" w14:textId="77777777" w:rsidR="00026014" w:rsidRPr="00026014" w:rsidRDefault="00026014" w:rsidP="001D78A0">
            <w:pPr>
              <w:rPr>
                <w:rFonts w:eastAsia="Times New Roman"/>
                <w:sz w:val="22"/>
                <w:szCs w:val="22"/>
              </w:rPr>
            </w:pPr>
            <w:r w:rsidRPr="00026014">
              <w:rPr>
                <w:rStyle w:val="Strong"/>
                <w:rFonts w:eastAsia="Times New Roman"/>
                <w:sz w:val="22"/>
                <w:szCs w:val="22"/>
              </w:rPr>
              <w:t>HB31</w:t>
            </w:r>
          </w:p>
        </w:tc>
        <w:tc>
          <w:tcPr>
            <w:tcW w:w="4318" w:type="pct"/>
            <w:gridSpan w:val="2"/>
            <w:vAlign w:val="center"/>
            <w:hideMark/>
          </w:tcPr>
          <w:p w14:paraId="73267D6B" w14:textId="77777777" w:rsidR="00026014" w:rsidRPr="00026014" w:rsidRDefault="00026014" w:rsidP="001D78A0">
            <w:pPr>
              <w:rPr>
                <w:rFonts w:eastAsia="Times New Roman"/>
                <w:sz w:val="22"/>
                <w:szCs w:val="22"/>
              </w:rPr>
            </w:pPr>
            <w:r w:rsidRPr="00026014">
              <w:rPr>
                <w:rStyle w:val="Strong"/>
                <w:rFonts w:eastAsia="Times New Roman"/>
                <w:sz w:val="22"/>
                <w:szCs w:val="22"/>
              </w:rPr>
              <w:t>WORKERS' COMPENSATION BUDGET</w:t>
            </w:r>
            <w:r w:rsidRPr="00026014">
              <w:rPr>
                <w:rFonts w:eastAsia="Times New Roman"/>
                <w:sz w:val="22"/>
                <w:szCs w:val="22"/>
              </w:rPr>
              <w:t xml:space="preserve"> (EDWARDS J) To make appropriations for the Bureau of Workers' Compensation for the biennium beginning July 1, 2023, and ending June 30, 2025, to provide authorization and conditions for the operation of the Bureau's programs, to make changes to the Workers' Compensation Law, and to enact a three-day interim budget.</w:t>
            </w:r>
          </w:p>
        </w:tc>
      </w:tr>
      <w:tr w:rsidR="00026014" w:rsidRPr="00026014" w14:paraId="2538F84D" w14:textId="77777777" w:rsidTr="00026014">
        <w:trPr>
          <w:cantSplit/>
          <w:tblCellSpacing w:w="15" w:type="dxa"/>
        </w:trPr>
        <w:tc>
          <w:tcPr>
            <w:tcW w:w="634" w:type="pct"/>
            <w:vAlign w:val="center"/>
            <w:hideMark/>
          </w:tcPr>
          <w:p w14:paraId="591D03F6"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492DEBCD"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01BC05D9" w14:textId="77777777" w:rsidR="00026014" w:rsidRPr="00026014" w:rsidRDefault="00026014" w:rsidP="001D78A0">
            <w:pPr>
              <w:rPr>
                <w:rFonts w:eastAsia="Times New Roman"/>
                <w:sz w:val="22"/>
                <w:szCs w:val="22"/>
              </w:rPr>
            </w:pPr>
            <w:r w:rsidRPr="00026014">
              <w:rPr>
                <w:rFonts w:eastAsia="Times New Roman"/>
                <w:sz w:val="22"/>
                <w:szCs w:val="22"/>
              </w:rPr>
              <w:t xml:space="preserve">6/30/2023 - </w:t>
            </w:r>
            <w:r w:rsidRPr="00026014">
              <w:rPr>
                <w:rFonts w:eastAsia="Times New Roman"/>
                <w:b/>
                <w:bCs/>
                <w:sz w:val="22"/>
                <w:szCs w:val="22"/>
              </w:rPr>
              <w:t>SIGNED BY GOVERNOR</w:t>
            </w:r>
            <w:r w:rsidRPr="00026014">
              <w:rPr>
                <w:rFonts w:eastAsia="Times New Roman"/>
                <w:sz w:val="22"/>
                <w:szCs w:val="22"/>
              </w:rPr>
              <w:t>; eff. immediately</w:t>
            </w:r>
          </w:p>
        </w:tc>
      </w:tr>
      <w:tr w:rsidR="00026014" w:rsidRPr="00026014" w14:paraId="0DD5B4DE" w14:textId="77777777" w:rsidTr="00026014">
        <w:trPr>
          <w:cantSplit/>
          <w:tblCellSpacing w:w="15" w:type="dxa"/>
        </w:trPr>
        <w:tc>
          <w:tcPr>
            <w:tcW w:w="634" w:type="pct"/>
            <w:vAlign w:val="center"/>
            <w:hideMark/>
          </w:tcPr>
          <w:p w14:paraId="159A6ABC"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5FFD60B9"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16747C6A" w14:textId="77777777" w:rsidR="00026014" w:rsidRPr="00026014" w:rsidRDefault="00000000" w:rsidP="001D78A0">
            <w:pPr>
              <w:rPr>
                <w:rFonts w:eastAsia="Times New Roman"/>
                <w:sz w:val="22"/>
                <w:szCs w:val="22"/>
              </w:rPr>
            </w:pPr>
            <w:hyperlink r:id="rId22" w:tgtFrame="_blank" w:history="1">
              <w:r w:rsidR="00026014" w:rsidRPr="00026014">
                <w:rPr>
                  <w:rStyle w:val="Hyperlink"/>
                  <w:rFonts w:eastAsia="Times New Roman"/>
                  <w:sz w:val="22"/>
                  <w:szCs w:val="22"/>
                </w:rPr>
                <w:t>https://www.legislature.ohio.gov/legislation/legislation-summary?id=GA135-HB-31</w:t>
              </w:r>
            </w:hyperlink>
          </w:p>
        </w:tc>
      </w:tr>
      <w:tr w:rsidR="00026014" w:rsidRPr="00026014" w14:paraId="3F7C042E" w14:textId="77777777" w:rsidTr="00026014">
        <w:trPr>
          <w:cantSplit/>
          <w:tblCellSpacing w:w="15" w:type="dxa"/>
        </w:trPr>
        <w:tc>
          <w:tcPr>
            <w:tcW w:w="4968" w:type="pct"/>
            <w:gridSpan w:val="3"/>
            <w:vAlign w:val="center"/>
            <w:hideMark/>
          </w:tcPr>
          <w:p w14:paraId="5A8871A1"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6909D7B9" w14:textId="77777777" w:rsidTr="00026014">
        <w:trPr>
          <w:cantSplit/>
          <w:tblCellSpacing w:w="15" w:type="dxa"/>
        </w:trPr>
        <w:tc>
          <w:tcPr>
            <w:tcW w:w="634" w:type="pct"/>
            <w:hideMark/>
          </w:tcPr>
          <w:p w14:paraId="13B9389F" w14:textId="77777777" w:rsidR="00026014" w:rsidRPr="00026014" w:rsidRDefault="00026014" w:rsidP="001D78A0">
            <w:pPr>
              <w:rPr>
                <w:rFonts w:eastAsia="Times New Roman"/>
                <w:sz w:val="22"/>
                <w:szCs w:val="22"/>
              </w:rPr>
            </w:pPr>
            <w:r w:rsidRPr="00026014">
              <w:rPr>
                <w:rStyle w:val="Strong"/>
                <w:rFonts w:eastAsia="Times New Roman"/>
                <w:sz w:val="22"/>
                <w:szCs w:val="22"/>
              </w:rPr>
              <w:t>HB32</w:t>
            </w:r>
          </w:p>
        </w:tc>
        <w:tc>
          <w:tcPr>
            <w:tcW w:w="4318" w:type="pct"/>
            <w:gridSpan w:val="2"/>
            <w:vAlign w:val="center"/>
            <w:hideMark/>
          </w:tcPr>
          <w:p w14:paraId="43BDF26B" w14:textId="77777777" w:rsidR="00026014" w:rsidRPr="00026014" w:rsidRDefault="00026014" w:rsidP="001D78A0">
            <w:pPr>
              <w:rPr>
                <w:rFonts w:eastAsia="Times New Roman"/>
                <w:sz w:val="22"/>
                <w:szCs w:val="22"/>
              </w:rPr>
            </w:pPr>
            <w:r w:rsidRPr="00026014">
              <w:rPr>
                <w:rStyle w:val="Strong"/>
                <w:rFonts w:eastAsia="Times New Roman"/>
                <w:sz w:val="22"/>
                <w:szCs w:val="22"/>
              </w:rPr>
              <w:t>INDUSTRIAL COMMISSION BUDGET</w:t>
            </w:r>
            <w:r w:rsidRPr="00026014">
              <w:rPr>
                <w:rFonts w:eastAsia="Times New Roman"/>
                <w:sz w:val="22"/>
                <w:szCs w:val="22"/>
              </w:rPr>
              <w:t xml:space="preserve"> (EDWARDS J) To make appropriations for the Industrial Commission for the biennium beginning July 1, 2023, and ending June 30, 2025, and to provide authorization and conditions for the operation of Commission programs.</w:t>
            </w:r>
          </w:p>
        </w:tc>
      </w:tr>
      <w:tr w:rsidR="00026014" w:rsidRPr="00026014" w14:paraId="22CD5487" w14:textId="77777777" w:rsidTr="00026014">
        <w:trPr>
          <w:cantSplit/>
          <w:tblCellSpacing w:w="15" w:type="dxa"/>
        </w:trPr>
        <w:tc>
          <w:tcPr>
            <w:tcW w:w="634" w:type="pct"/>
            <w:vAlign w:val="center"/>
            <w:hideMark/>
          </w:tcPr>
          <w:p w14:paraId="39A5C0C7"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26E173B4"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322078F6" w14:textId="77777777" w:rsidR="00026014" w:rsidRPr="00026014" w:rsidRDefault="00026014" w:rsidP="001D78A0">
            <w:pPr>
              <w:rPr>
                <w:rFonts w:eastAsia="Times New Roman"/>
                <w:sz w:val="22"/>
                <w:szCs w:val="22"/>
              </w:rPr>
            </w:pPr>
            <w:r w:rsidRPr="00026014">
              <w:rPr>
                <w:rFonts w:eastAsia="Times New Roman"/>
                <w:sz w:val="22"/>
                <w:szCs w:val="22"/>
              </w:rPr>
              <w:t xml:space="preserve">6/30/2023 - </w:t>
            </w:r>
            <w:r w:rsidRPr="00026014">
              <w:rPr>
                <w:rFonts w:eastAsia="Times New Roman"/>
                <w:b/>
                <w:bCs/>
                <w:sz w:val="22"/>
                <w:szCs w:val="22"/>
              </w:rPr>
              <w:t>SIGNED BY GOVERNOR</w:t>
            </w:r>
            <w:r w:rsidRPr="00026014">
              <w:rPr>
                <w:rFonts w:eastAsia="Times New Roman"/>
                <w:sz w:val="22"/>
                <w:szCs w:val="22"/>
              </w:rPr>
              <w:t>; eff. immediately</w:t>
            </w:r>
          </w:p>
        </w:tc>
      </w:tr>
      <w:tr w:rsidR="00026014" w:rsidRPr="00026014" w14:paraId="748C073D" w14:textId="77777777" w:rsidTr="00026014">
        <w:trPr>
          <w:cantSplit/>
          <w:tblCellSpacing w:w="15" w:type="dxa"/>
        </w:trPr>
        <w:tc>
          <w:tcPr>
            <w:tcW w:w="634" w:type="pct"/>
            <w:vAlign w:val="center"/>
            <w:hideMark/>
          </w:tcPr>
          <w:p w14:paraId="3A308CBF"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73943CB9"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18EA6E09" w14:textId="77777777" w:rsidR="00026014" w:rsidRPr="00026014" w:rsidRDefault="00000000" w:rsidP="001D78A0">
            <w:pPr>
              <w:rPr>
                <w:rFonts w:eastAsia="Times New Roman"/>
                <w:sz w:val="22"/>
                <w:szCs w:val="22"/>
              </w:rPr>
            </w:pPr>
            <w:hyperlink r:id="rId23" w:tgtFrame="_blank" w:history="1">
              <w:r w:rsidR="00026014" w:rsidRPr="00026014">
                <w:rPr>
                  <w:rStyle w:val="Hyperlink"/>
                  <w:rFonts w:eastAsia="Times New Roman"/>
                  <w:sz w:val="22"/>
                  <w:szCs w:val="22"/>
                </w:rPr>
                <w:t>https://www.legislature.ohio.gov/legislation/legislation-summary?id=GA135-HB-32</w:t>
              </w:r>
            </w:hyperlink>
          </w:p>
        </w:tc>
      </w:tr>
      <w:tr w:rsidR="00026014" w:rsidRPr="00026014" w14:paraId="55CB896D" w14:textId="77777777" w:rsidTr="00026014">
        <w:trPr>
          <w:cantSplit/>
          <w:tblCellSpacing w:w="15" w:type="dxa"/>
        </w:trPr>
        <w:tc>
          <w:tcPr>
            <w:tcW w:w="4968" w:type="pct"/>
            <w:gridSpan w:val="3"/>
            <w:vAlign w:val="center"/>
            <w:hideMark/>
          </w:tcPr>
          <w:p w14:paraId="3AFEA34D"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706112B1" w14:textId="77777777" w:rsidTr="00026014">
        <w:trPr>
          <w:cantSplit/>
          <w:tblCellSpacing w:w="15" w:type="dxa"/>
        </w:trPr>
        <w:tc>
          <w:tcPr>
            <w:tcW w:w="634" w:type="pct"/>
            <w:hideMark/>
          </w:tcPr>
          <w:p w14:paraId="7C640D3C" w14:textId="77777777" w:rsidR="00026014" w:rsidRPr="00026014" w:rsidRDefault="00026014" w:rsidP="001D78A0">
            <w:pPr>
              <w:rPr>
                <w:rFonts w:eastAsia="Times New Roman"/>
                <w:sz w:val="22"/>
                <w:szCs w:val="22"/>
              </w:rPr>
            </w:pPr>
            <w:r w:rsidRPr="00026014">
              <w:rPr>
                <w:rStyle w:val="Strong"/>
                <w:rFonts w:eastAsia="Times New Roman"/>
                <w:sz w:val="22"/>
                <w:szCs w:val="22"/>
              </w:rPr>
              <w:t>HB33</w:t>
            </w:r>
          </w:p>
        </w:tc>
        <w:tc>
          <w:tcPr>
            <w:tcW w:w="4318" w:type="pct"/>
            <w:gridSpan w:val="2"/>
            <w:vAlign w:val="center"/>
            <w:hideMark/>
          </w:tcPr>
          <w:p w14:paraId="255CB38E" w14:textId="77777777" w:rsidR="00026014" w:rsidRPr="00026014" w:rsidRDefault="00026014" w:rsidP="001D78A0">
            <w:pPr>
              <w:rPr>
                <w:rFonts w:eastAsia="Times New Roman"/>
                <w:sz w:val="22"/>
                <w:szCs w:val="22"/>
              </w:rPr>
            </w:pPr>
            <w:r w:rsidRPr="00026014">
              <w:rPr>
                <w:rStyle w:val="Strong"/>
                <w:rFonts w:eastAsia="Times New Roman"/>
                <w:sz w:val="22"/>
                <w:szCs w:val="22"/>
              </w:rPr>
              <w:t>FY24-25 OPERATING BUDGET</w:t>
            </w:r>
            <w:r w:rsidRPr="00026014">
              <w:rPr>
                <w:rFonts w:eastAsia="Times New Roman"/>
                <w:sz w:val="22"/>
                <w:szCs w:val="22"/>
              </w:rPr>
              <w:t xml:space="preserve"> (EDWARDS J) To make operating appropriations for the biennium beginning July 1, 2023, and ending June 30, 2025, to levy taxes, and to provide authorization and conditions for the operation of state programs.</w:t>
            </w:r>
          </w:p>
        </w:tc>
      </w:tr>
      <w:tr w:rsidR="00026014" w:rsidRPr="00026014" w14:paraId="70D631AD" w14:textId="77777777" w:rsidTr="00026014">
        <w:trPr>
          <w:cantSplit/>
          <w:tblCellSpacing w:w="15" w:type="dxa"/>
        </w:trPr>
        <w:tc>
          <w:tcPr>
            <w:tcW w:w="634" w:type="pct"/>
            <w:vAlign w:val="center"/>
            <w:hideMark/>
          </w:tcPr>
          <w:p w14:paraId="571714C6"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2B84CF2A"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210C52EE" w14:textId="77777777" w:rsidR="00026014" w:rsidRPr="00026014" w:rsidRDefault="00026014" w:rsidP="001D78A0">
            <w:pPr>
              <w:rPr>
                <w:rFonts w:eastAsia="Times New Roman"/>
                <w:sz w:val="22"/>
                <w:szCs w:val="22"/>
              </w:rPr>
            </w:pPr>
            <w:r w:rsidRPr="00026014">
              <w:rPr>
                <w:rFonts w:eastAsia="Times New Roman"/>
                <w:sz w:val="22"/>
                <w:szCs w:val="22"/>
              </w:rPr>
              <w:t xml:space="preserve">7/3/2023 - </w:t>
            </w:r>
            <w:r w:rsidRPr="00026014">
              <w:rPr>
                <w:rFonts w:eastAsia="Times New Roman"/>
                <w:b/>
                <w:bCs/>
                <w:sz w:val="22"/>
                <w:szCs w:val="22"/>
              </w:rPr>
              <w:t>SIGNED BY GOVERNOR</w:t>
            </w:r>
            <w:r w:rsidRPr="00026014">
              <w:rPr>
                <w:rFonts w:eastAsia="Times New Roman"/>
                <w:sz w:val="22"/>
                <w:szCs w:val="22"/>
              </w:rPr>
              <w:t>; eff. immediately</w:t>
            </w:r>
          </w:p>
        </w:tc>
      </w:tr>
      <w:tr w:rsidR="00026014" w:rsidRPr="00026014" w14:paraId="3CE9D79B" w14:textId="77777777" w:rsidTr="00026014">
        <w:trPr>
          <w:cantSplit/>
          <w:tblCellSpacing w:w="15" w:type="dxa"/>
        </w:trPr>
        <w:tc>
          <w:tcPr>
            <w:tcW w:w="634" w:type="pct"/>
            <w:vAlign w:val="center"/>
            <w:hideMark/>
          </w:tcPr>
          <w:p w14:paraId="643CA30C"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0547DE1A"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31203DA6" w14:textId="77777777" w:rsidR="00026014" w:rsidRPr="00026014" w:rsidRDefault="00000000" w:rsidP="001D78A0">
            <w:pPr>
              <w:rPr>
                <w:rFonts w:eastAsia="Times New Roman"/>
                <w:sz w:val="22"/>
                <w:szCs w:val="22"/>
              </w:rPr>
            </w:pPr>
            <w:hyperlink r:id="rId24" w:tgtFrame="_blank" w:history="1">
              <w:r w:rsidR="00026014" w:rsidRPr="00026014">
                <w:rPr>
                  <w:rStyle w:val="Hyperlink"/>
                  <w:rFonts w:eastAsia="Times New Roman"/>
                  <w:sz w:val="22"/>
                  <w:szCs w:val="22"/>
                </w:rPr>
                <w:t>https://www.legislature.ohio.gov/legislation/legislation-summary?id=GA135-HB-33</w:t>
              </w:r>
            </w:hyperlink>
          </w:p>
        </w:tc>
      </w:tr>
      <w:tr w:rsidR="00026014" w:rsidRPr="00026014" w14:paraId="316982C4" w14:textId="77777777" w:rsidTr="00026014">
        <w:trPr>
          <w:cantSplit/>
          <w:tblCellSpacing w:w="15" w:type="dxa"/>
        </w:trPr>
        <w:tc>
          <w:tcPr>
            <w:tcW w:w="4968" w:type="pct"/>
            <w:gridSpan w:val="3"/>
            <w:vAlign w:val="center"/>
            <w:hideMark/>
          </w:tcPr>
          <w:p w14:paraId="72012807"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2D9A948F" w14:textId="77777777" w:rsidTr="00026014">
        <w:trPr>
          <w:cantSplit/>
          <w:tblCellSpacing w:w="15" w:type="dxa"/>
        </w:trPr>
        <w:tc>
          <w:tcPr>
            <w:tcW w:w="634" w:type="pct"/>
            <w:hideMark/>
          </w:tcPr>
          <w:p w14:paraId="37CA542C" w14:textId="77777777" w:rsidR="00026014" w:rsidRPr="00026014" w:rsidRDefault="00026014" w:rsidP="001D78A0">
            <w:pPr>
              <w:rPr>
                <w:rFonts w:eastAsia="Times New Roman"/>
                <w:sz w:val="22"/>
                <w:szCs w:val="22"/>
              </w:rPr>
            </w:pPr>
            <w:r w:rsidRPr="00026014">
              <w:rPr>
                <w:rStyle w:val="Strong"/>
                <w:rFonts w:eastAsia="Times New Roman"/>
                <w:sz w:val="22"/>
                <w:szCs w:val="22"/>
              </w:rPr>
              <w:t>HB41</w:t>
            </w:r>
          </w:p>
        </w:tc>
        <w:tc>
          <w:tcPr>
            <w:tcW w:w="4318" w:type="pct"/>
            <w:gridSpan w:val="2"/>
            <w:vAlign w:val="center"/>
            <w:hideMark/>
          </w:tcPr>
          <w:p w14:paraId="680BF3F3" w14:textId="77777777" w:rsidR="00026014" w:rsidRPr="00026014" w:rsidRDefault="00026014" w:rsidP="001D78A0">
            <w:pPr>
              <w:rPr>
                <w:rFonts w:eastAsia="Times New Roman"/>
                <w:sz w:val="22"/>
                <w:szCs w:val="22"/>
              </w:rPr>
            </w:pPr>
            <w:r w:rsidRPr="00026014">
              <w:rPr>
                <w:rStyle w:val="Strong"/>
                <w:rFonts w:eastAsia="Times New Roman"/>
                <w:sz w:val="22"/>
                <w:szCs w:val="22"/>
              </w:rPr>
              <w:t>UTILITY BILLING TRANSPARENCY</w:t>
            </w:r>
            <w:r w:rsidRPr="00026014">
              <w:rPr>
                <w:rFonts w:eastAsia="Times New Roman"/>
                <w:sz w:val="22"/>
                <w:szCs w:val="22"/>
              </w:rPr>
              <w:t xml:space="preserve"> (SKINDELL M) To enact "The Consumer Utility Billing Transparency Act" requiring the itemization of all riders, taxes, and other costs on certain utility bills.</w:t>
            </w:r>
          </w:p>
        </w:tc>
      </w:tr>
      <w:tr w:rsidR="00026014" w:rsidRPr="00026014" w14:paraId="0F62F4B0" w14:textId="77777777" w:rsidTr="00026014">
        <w:trPr>
          <w:cantSplit/>
          <w:tblCellSpacing w:w="15" w:type="dxa"/>
        </w:trPr>
        <w:tc>
          <w:tcPr>
            <w:tcW w:w="634" w:type="pct"/>
            <w:vAlign w:val="center"/>
            <w:hideMark/>
          </w:tcPr>
          <w:p w14:paraId="1E41FF47"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64EB0BA6"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282ADCBD" w14:textId="77777777" w:rsidR="00026014" w:rsidRPr="00026014" w:rsidRDefault="00026014" w:rsidP="001D78A0">
            <w:pPr>
              <w:rPr>
                <w:rFonts w:eastAsia="Times New Roman"/>
                <w:sz w:val="22"/>
                <w:szCs w:val="22"/>
              </w:rPr>
            </w:pPr>
            <w:r w:rsidRPr="00026014">
              <w:rPr>
                <w:rFonts w:eastAsia="Times New Roman"/>
                <w:sz w:val="22"/>
                <w:szCs w:val="22"/>
              </w:rPr>
              <w:t>2/16/2023 - Referred to Committee House Public Utilities</w:t>
            </w:r>
          </w:p>
        </w:tc>
      </w:tr>
      <w:tr w:rsidR="00026014" w:rsidRPr="00026014" w14:paraId="7EC4ACF7" w14:textId="77777777" w:rsidTr="00026014">
        <w:trPr>
          <w:cantSplit/>
          <w:tblCellSpacing w:w="15" w:type="dxa"/>
        </w:trPr>
        <w:tc>
          <w:tcPr>
            <w:tcW w:w="634" w:type="pct"/>
            <w:vAlign w:val="center"/>
            <w:hideMark/>
          </w:tcPr>
          <w:p w14:paraId="6251B5FD"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73BF91A2"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1742F52E" w14:textId="77777777" w:rsidR="00026014" w:rsidRPr="00026014" w:rsidRDefault="00000000" w:rsidP="001D78A0">
            <w:pPr>
              <w:rPr>
                <w:rFonts w:eastAsia="Times New Roman"/>
                <w:sz w:val="22"/>
                <w:szCs w:val="22"/>
              </w:rPr>
            </w:pPr>
            <w:hyperlink r:id="rId25" w:tgtFrame="_blank" w:history="1">
              <w:r w:rsidR="00026014" w:rsidRPr="00026014">
                <w:rPr>
                  <w:rStyle w:val="Hyperlink"/>
                  <w:rFonts w:eastAsia="Times New Roman"/>
                  <w:sz w:val="22"/>
                  <w:szCs w:val="22"/>
                </w:rPr>
                <w:t>https://www.legislature.ohio.gov/legislation/legislation-summary?id=GA135-HB-41</w:t>
              </w:r>
            </w:hyperlink>
          </w:p>
        </w:tc>
      </w:tr>
      <w:tr w:rsidR="00026014" w:rsidRPr="00026014" w14:paraId="76B676D8" w14:textId="77777777" w:rsidTr="00026014">
        <w:trPr>
          <w:cantSplit/>
          <w:tblCellSpacing w:w="15" w:type="dxa"/>
        </w:trPr>
        <w:tc>
          <w:tcPr>
            <w:tcW w:w="4968" w:type="pct"/>
            <w:gridSpan w:val="3"/>
            <w:vAlign w:val="center"/>
            <w:hideMark/>
          </w:tcPr>
          <w:p w14:paraId="5A2C75F7"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6ACDDD70" w14:textId="77777777" w:rsidTr="00026014">
        <w:trPr>
          <w:cantSplit/>
          <w:tblCellSpacing w:w="15" w:type="dxa"/>
        </w:trPr>
        <w:tc>
          <w:tcPr>
            <w:tcW w:w="4968" w:type="pct"/>
            <w:gridSpan w:val="3"/>
            <w:vAlign w:val="center"/>
          </w:tcPr>
          <w:p w14:paraId="5DFDC079" w14:textId="77777777" w:rsidR="00026014" w:rsidRPr="00026014" w:rsidRDefault="00026014" w:rsidP="001D78A0">
            <w:pPr>
              <w:rPr>
                <w:rFonts w:eastAsia="Times New Roman"/>
                <w:sz w:val="22"/>
                <w:szCs w:val="22"/>
              </w:rPr>
            </w:pPr>
          </w:p>
        </w:tc>
      </w:tr>
      <w:tr w:rsidR="00026014" w:rsidRPr="00026014" w14:paraId="189065E4" w14:textId="77777777" w:rsidTr="00026014">
        <w:trPr>
          <w:cantSplit/>
          <w:tblCellSpacing w:w="15" w:type="dxa"/>
        </w:trPr>
        <w:tc>
          <w:tcPr>
            <w:tcW w:w="634" w:type="pct"/>
            <w:hideMark/>
          </w:tcPr>
          <w:p w14:paraId="50FA2ECF" w14:textId="77777777" w:rsidR="00026014" w:rsidRPr="00026014" w:rsidRDefault="00026014" w:rsidP="001D78A0">
            <w:pPr>
              <w:rPr>
                <w:rFonts w:eastAsia="Times New Roman"/>
                <w:sz w:val="22"/>
                <w:szCs w:val="22"/>
              </w:rPr>
            </w:pPr>
            <w:r w:rsidRPr="00026014">
              <w:rPr>
                <w:rStyle w:val="Strong"/>
                <w:rFonts w:eastAsia="Times New Roman"/>
                <w:sz w:val="22"/>
                <w:szCs w:val="22"/>
              </w:rPr>
              <w:lastRenderedPageBreak/>
              <w:t>HB64</w:t>
            </w:r>
          </w:p>
        </w:tc>
        <w:tc>
          <w:tcPr>
            <w:tcW w:w="4318" w:type="pct"/>
            <w:gridSpan w:val="2"/>
            <w:vAlign w:val="center"/>
            <w:hideMark/>
          </w:tcPr>
          <w:p w14:paraId="28E29C3C" w14:textId="77777777" w:rsidR="00026014" w:rsidRPr="00026014" w:rsidRDefault="00026014" w:rsidP="001D78A0">
            <w:pPr>
              <w:rPr>
                <w:rFonts w:eastAsia="Times New Roman"/>
                <w:sz w:val="22"/>
                <w:szCs w:val="22"/>
              </w:rPr>
            </w:pPr>
            <w:r w:rsidRPr="00026014">
              <w:rPr>
                <w:rStyle w:val="Strong"/>
                <w:rFonts w:eastAsia="Times New Roman"/>
                <w:sz w:val="22"/>
                <w:szCs w:val="22"/>
              </w:rPr>
              <w:t>EMINENT DOMAIN LAW CHANGES</w:t>
            </w:r>
            <w:r w:rsidRPr="00026014">
              <w:rPr>
                <w:rFonts w:eastAsia="Times New Roman"/>
                <w:sz w:val="22"/>
                <w:szCs w:val="22"/>
              </w:rPr>
              <w:t xml:space="preserve"> (KICK D, CREECH R) To modify the law regarding eminent domain.</w:t>
            </w:r>
          </w:p>
        </w:tc>
      </w:tr>
      <w:tr w:rsidR="00026014" w:rsidRPr="00026014" w14:paraId="19B85E49" w14:textId="77777777" w:rsidTr="00026014">
        <w:trPr>
          <w:cantSplit/>
          <w:tblCellSpacing w:w="15" w:type="dxa"/>
        </w:trPr>
        <w:tc>
          <w:tcPr>
            <w:tcW w:w="634" w:type="pct"/>
            <w:vAlign w:val="center"/>
            <w:hideMark/>
          </w:tcPr>
          <w:p w14:paraId="76A1A93A"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32E60843"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3DD7C549" w14:textId="77777777" w:rsidR="00026014" w:rsidRPr="00026014" w:rsidRDefault="00026014" w:rsidP="001D78A0">
            <w:pPr>
              <w:rPr>
                <w:rFonts w:eastAsia="Times New Roman"/>
                <w:sz w:val="22"/>
                <w:szCs w:val="22"/>
              </w:rPr>
            </w:pPr>
            <w:r w:rsidRPr="00026014">
              <w:rPr>
                <w:rFonts w:eastAsia="Times New Roman"/>
                <w:sz w:val="22"/>
                <w:szCs w:val="22"/>
              </w:rPr>
              <w:t>5/23/2023 - House Civil Justice, (Fourth Hearing)</w:t>
            </w:r>
          </w:p>
        </w:tc>
      </w:tr>
      <w:tr w:rsidR="00026014" w:rsidRPr="00026014" w14:paraId="0899B834" w14:textId="77777777" w:rsidTr="00026014">
        <w:trPr>
          <w:cantSplit/>
          <w:tblCellSpacing w:w="15" w:type="dxa"/>
        </w:trPr>
        <w:tc>
          <w:tcPr>
            <w:tcW w:w="634" w:type="pct"/>
            <w:vAlign w:val="center"/>
            <w:hideMark/>
          </w:tcPr>
          <w:p w14:paraId="5105C50D"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656555D8"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7B9B1C4D" w14:textId="77777777" w:rsidR="00026014" w:rsidRPr="00026014" w:rsidRDefault="00000000" w:rsidP="001D78A0">
            <w:pPr>
              <w:rPr>
                <w:rFonts w:eastAsia="Times New Roman"/>
                <w:sz w:val="22"/>
                <w:szCs w:val="22"/>
              </w:rPr>
            </w:pPr>
            <w:hyperlink r:id="rId26" w:tgtFrame="_blank" w:history="1">
              <w:r w:rsidR="00026014" w:rsidRPr="00026014">
                <w:rPr>
                  <w:rStyle w:val="Hyperlink"/>
                  <w:rFonts w:eastAsia="Times New Roman"/>
                  <w:sz w:val="22"/>
                  <w:szCs w:val="22"/>
                </w:rPr>
                <w:t>https://www.legislature.ohio.gov/legislation/legislation-summary?id=GA135-HB-64</w:t>
              </w:r>
            </w:hyperlink>
          </w:p>
        </w:tc>
      </w:tr>
      <w:tr w:rsidR="00026014" w:rsidRPr="00026014" w14:paraId="0009BA00" w14:textId="77777777" w:rsidTr="00026014">
        <w:trPr>
          <w:cantSplit/>
          <w:tblCellSpacing w:w="15" w:type="dxa"/>
        </w:trPr>
        <w:tc>
          <w:tcPr>
            <w:tcW w:w="4968" w:type="pct"/>
            <w:gridSpan w:val="3"/>
            <w:vAlign w:val="center"/>
            <w:hideMark/>
          </w:tcPr>
          <w:p w14:paraId="0C3C4AAE"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25137389" w14:textId="77777777" w:rsidTr="00026014">
        <w:trPr>
          <w:cantSplit/>
          <w:tblCellSpacing w:w="15" w:type="dxa"/>
        </w:trPr>
        <w:tc>
          <w:tcPr>
            <w:tcW w:w="634" w:type="pct"/>
            <w:hideMark/>
          </w:tcPr>
          <w:p w14:paraId="10313BBD" w14:textId="77777777" w:rsidR="00026014" w:rsidRPr="00026014" w:rsidRDefault="00026014" w:rsidP="001D78A0">
            <w:pPr>
              <w:rPr>
                <w:rFonts w:eastAsia="Times New Roman"/>
                <w:sz w:val="22"/>
                <w:szCs w:val="22"/>
              </w:rPr>
            </w:pPr>
            <w:r w:rsidRPr="00026014">
              <w:rPr>
                <w:rStyle w:val="Strong"/>
                <w:rFonts w:eastAsia="Times New Roman"/>
                <w:sz w:val="22"/>
                <w:szCs w:val="22"/>
              </w:rPr>
              <w:t>HB93</w:t>
            </w:r>
          </w:p>
        </w:tc>
        <w:tc>
          <w:tcPr>
            <w:tcW w:w="4318" w:type="pct"/>
            <w:gridSpan w:val="2"/>
            <w:vAlign w:val="center"/>
            <w:hideMark/>
          </w:tcPr>
          <w:p w14:paraId="4BCD7BCE" w14:textId="77777777" w:rsidR="00026014" w:rsidRPr="00026014" w:rsidRDefault="00026014" w:rsidP="001D78A0">
            <w:pPr>
              <w:rPr>
                <w:rFonts w:eastAsia="Times New Roman"/>
                <w:sz w:val="22"/>
                <w:szCs w:val="22"/>
              </w:rPr>
            </w:pPr>
            <w:r w:rsidRPr="00026014">
              <w:rPr>
                <w:rStyle w:val="Strong"/>
                <w:rFonts w:eastAsia="Times New Roman"/>
                <w:sz w:val="22"/>
                <w:szCs w:val="22"/>
              </w:rPr>
              <w:t>LIMITATIONS ON RECOVERY, LIEN IMPOSITION</w:t>
            </w:r>
            <w:r w:rsidRPr="00026014">
              <w:rPr>
                <w:rFonts w:eastAsia="Times New Roman"/>
                <w:sz w:val="22"/>
                <w:szCs w:val="22"/>
              </w:rPr>
              <w:t xml:space="preserve"> (JOHNSON M, MCCLAIN R) Regarding limitations on recovery and lien imposition by municipalities against property owners of non-owner-occupied properties for unpaid water, sewer, and disposal services rates and charges.</w:t>
            </w:r>
          </w:p>
        </w:tc>
      </w:tr>
      <w:tr w:rsidR="00026014" w:rsidRPr="00026014" w14:paraId="70225BC5" w14:textId="77777777" w:rsidTr="00026014">
        <w:trPr>
          <w:cantSplit/>
          <w:tblCellSpacing w:w="15" w:type="dxa"/>
        </w:trPr>
        <w:tc>
          <w:tcPr>
            <w:tcW w:w="634" w:type="pct"/>
            <w:vAlign w:val="center"/>
            <w:hideMark/>
          </w:tcPr>
          <w:p w14:paraId="76440D08"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2BB4E9F0"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567F63BE" w14:textId="77777777" w:rsidR="00026014" w:rsidRPr="00026014" w:rsidRDefault="00026014" w:rsidP="001D78A0">
            <w:pPr>
              <w:rPr>
                <w:rFonts w:eastAsia="Times New Roman"/>
                <w:sz w:val="22"/>
                <w:szCs w:val="22"/>
              </w:rPr>
            </w:pPr>
            <w:r w:rsidRPr="00026014">
              <w:rPr>
                <w:rFonts w:eastAsia="Times New Roman"/>
                <w:sz w:val="22"/>
                <w:szCs w:val="22"/>
              </w:rPr>
              <w:t xml:space="preserve">6/27/2023 - </w:t>
            </w:r>
            <w:r w:rsidRPr="00026014">
              <w:rPr>
                <w:rFonts w:eastAsia="Times New Roman"/>
                <w:b/>
                <w:bCs/>
                <w:sz w:val="22"/>
                <w:szCs w:val="22"/>
              </w:rPr>
              <w:t>REPORTED OUT AS AMENDED</w:t>
            </w:r>
            <w:r w:rsidRPr="00026014">
              <w:rPr>
                <w:rFonts w:eastAsia="Times New Roman"/>
                <w:sz w:val="22"/>
                <w:szCs w:val="22"/>
              </w:rPr>
              <w:t>, House State and Local Government, (Fifth Hearing)</w:t>
            </w:r>
          </w:p>
        </w:tc>
      </w:tr>
      <w:tr w:rsidR="00026014" w:rsidRPr="00026014" w14:paraId="789CE212" w14:textId="77777777" w:rsidTr="00026014">
        <w:trPr>
          <w:cantSplit/>
          <w:tblCellSpacing w:w="15" w:type="dxa"/>
        </w:trPr>
        <w:tc>
          <w:tcPr>
            <w:tcW w:w="634" w:type="pct"/>
            <w:vAlign w:val="center"/>
            <w:hideMark/>
          </w:tcPr>
          <w:p w14:paraId="7127760C"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11E89057"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21F61553" w14:textId="77777777" w:rsidR="00026014" w:rsidRPr="00026014" w:rsidRDefault="00000000" w:rsidP="001D78A0">
            <w:pPr>
              <w:rPr>
                <w:rFonts w:eastAsia="Times New Roman"/>
                <w:sz w:val="22"/>
                <w:szCs w:val="22"/>
              </w:rPr>
            </w:pPr>
            <w:hyperlink r:id="rId27" w:tgtFrame="_blank" w:history="1">
              <w:r w:rsidR="00026014" w:rsidRPr="00026014">
                <w:rPr>
                  <w:rStyle w:val="Hyperlink"/>
                  <w:rFonts w:eastAsia="Times New Roman"/>
                  <w:sz w:val="22"/>
                  <w:szCs w:val="22"/>
                </w:rPr>
                <w:t>https://www.legislature.ohio.gov/legislation/legislation-summary?id=GA135-HB-93</w:t>
              </w:r>
            </w:hyperlink>
          </w:p>
        </w:tc>
      </w:tr>
      <w:tr w:rsidR="00026014" w:rsidRPr="00026014" w14:paraId="694D5B63" w14:textId="77777777" w:rsidTr="00026014">
        <w:trPr>
          <w:cantSplit/>
          <w:tblCellSpacing w:w="15" w:type="dxa"/>
        </w:trPr>
        <w:tc>
          <w:tcPr>
            <w:tcW w:w="4968" w:type="pct"/>
            <w:gridSpan w:val="3"/>
            <w:vAlign w:val="center"/>
            <w:hideMark/>
          </w:tcPr>
          <w:p w14:paraId="3599D356"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559B407D" w14:textId="77777777" w:rsidTr="00026014">
        <w:trPr>
          <w:cantSplit/>
          <w:tblCellSpacing w:w="15" w:type="dxa"/>
        </w:trPr>
        <w:tc>
          <w:tcPr>
            <w:tcW w:w="634" w:type="pct"/>
            <w:hideMark/>
          </w:tcPr>
          <w:p w14:paraId="57B7DA4D" w14:textId="77777777" w:rsidR="00026014" w:rsidRPr="00026014" w:rsidRDefault="00026014" w:rsidP="001D78A0">
            <w:pPr>
              <w:rPr>
                <w:rFonts w:eastAsia="Times New Roman"/>
                <w:sz w:val="22"/>
                <w:szCs w:val="22"/>
              </w:rPr>
            </w:pPr>
            <w:r w:rsidRPr="00026014">
              <w:rPr>
                <w:rStyle w:val="Strong"/>
                <w:rFonts w:eastAsia="Times New Roman"/>
                <w:sz w:val="22"/>
                <w:szCs w:val="22"/>
              </w:rPr>
              <w:t>HB94</w:t>
            </w:r>
          </w:p>
        </w:tc>
        <w:tc>
          <w:tcPr>
            <w:tcW w:w="4318" w:type="pct"/>
            <w:gridSpan w:val="2"/>
            <w:vAlign w:val="center"/>
            <w:hideMark/>
          </w:tcPr>
          <w:p w14:paraId="433EA70C" w14:textId="77777777" w:rsidR="00026014" w:rsidRPr="00026014" w:rsidRDefault="00026014" w:rsidP="001D78A0">
            <w:pPr>
              <w:rPr>
                <w:rFonts w:eastAsia="Times New Roman"/>
                <w:sz w:val="22"/>
                <w:szCs w:val="22"/>
              </w:rPr>
            </w:pPr>
            <w:r w:rsidRPr="00026014">
              <w:rPr>
                <w:rStyle w:val="Strong"/>
                <w:rFonts w:eastAsia="Times New Roman"/>
                <w:sz w:val="22"/>
                <w:szCs w:val="22"/>
              </w:rPr>
              <w:t>RETIREMENT SERVICE CREDIT</w:t>
            </w:r>
            <w:r w:rsidRPr="00026014">
              <w:rPr>
                <w:rFonts w:eastAsia="Times New Roman"/>
                <w:sz w:val="22"/>
                <w:szCs w:val="22"/>
              </w:rPr>
              <w:t xml:space="preserve"> (CLICK G, WILLIS B) Regarding transfers or purchases of certain retirement service credit.</w:t>
            </w:r>
          </w:p>
        </w:tc>
      </w:tr>
      <w:tr w:rsidR="00026014" w:rsidRPr="00026014" w14:paraId="4391830C" w14:textId="77777777" w:rsidTr="00026014">
        <w:trPr>
          <w:cantSplit/>
          <w:tblCellSpacing w:w="15" w:type="dxa"/>
        </w:trPr>
        <w:tc>
          <w:tcPr>
            <w:tcW w:w="634" w:type="pct"/>
            <w:vAlign w:val="center"/>
            <w:hideMark/>
          </w:tcPr>
          <w:p w14:paraId="4005E00A"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3C70B74D"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4B34CC61" w14:textId="77777777" w:rsidR="00026014" w:rsidRPr="00026014" w:rsidRDefault="00026014" w:rsidP="001D78A0">
            <w:pPr>
              <w:rPr>
                <w:rFonts w:eastAsia="Times New Roman"/>
                <w:sz w:val="22"/>
                <w:szCs w:val="22"/>
              </w:rPr>
            </w:pPr>
            <w:r w:rsidRPr="00026014">
              <w:rPr>
                <w:rFonts w:eastAsia="Times New Roman"/>
                <w:sz w:val="22"/>
                <w:szCs w:val="22"/>
              </w:rPr>
              <w:t>10/3/2023 - House Pensions, (Third Hearing)</w:t>
            </w:r>
          </w:p>
        </w:tc>
      </w:tr>
      <w:tr w:rsidR="00026014" w:rsidRPr="00026014" w14:paraId="000AB096" w14:textId="77777777" w:rsidTr="00026014">
        <w:trPr>
          <w:cantSplit/>
          <w:tblCellSpacing w:w="15" w:type="dxa"/>
        </w:trPr>
        <w:tc>
          <w:tcPr>
            <w:tcW w:w="634" w:type="pct"/>
            <w:vAlign w:val="center"/>
            <w:hideMark/>
          </w:tcPr>
          <w:p w14:paraId="405D4D15"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566303C8"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2F94F1BD" w14:textId="77777777" w:rsidR="00026014" w:rsidRPr="00026014" w:rsidRDefault="00000000" w:rsidP="001D78A0">
            <w:pPr>
              <w:rPr>
                <w:rFonts w:eastAsia="Times New Roman"/>
                <w:sz w:val="22"/>
                <w:szCs w:val="22"/>
              </w:rPr>
            </w:pPr>
            <w:hyperlink r:id="rId28" w:tgtFrame="_blank" w:history="1">
              <w:r w:rsidR="00026014" w:rsidRPr="00026014">
                <w:rPr>
                  <w:rStyle w:val="Hyperlink"/>
                  <w:rFonts w:eastAsia="Times New Roman"/>
                  <w:sz w:val="22"/>
                  <w:szCs w:val="22"/>
                </w:rPr>
                <w:t>https://www.legislature.ohio.gov/legislation/legislation-summary?id=GA135-HB-94</w:t>
              </w:r>
            </w:hyperlink>
          </w:p>
        </w:tc>
      </w:tr>
      <w:tr w:rsidR="00026014" w:rsidRPr="00026014" w14:paraId="6CF87962" w14:textId="77777777" w:rsidTr="00026014">
        <w:trPr>
          <w:cantSplit/>
          <w:tblCellSpacing w:w="15" w:type="dxa"/>
        </w:trPr>
        <w:tc>
          <w:tcPr>
            <w:tcW w:w="4968" w:type="pct"/>
            <w:gridSpan w:val="3"/>
            <w:vAlign w:val="center"/>
            <w:hideMark/>
          </w:tcPr>
          <w:p w14:paraId="35252490"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1B0CBE9D" w14:textId="77777777" w:rsidTr="00026014">
        <w:trPr>
          <w:cantSplit/>
          <w:tblCellSpacing w:w="15" w:type="dxa"/>
        </w:trPr>
        <w:tc>
          <w:tcPr>
            <w:tcW w:w="634" w:type="pct"/>
            <w:hideMark/>
          </w:tcPr>
          <w:p w14:paraId="1355A09C" w14:textId="77777777" w:rsidR="00026014" w:rsidRPr="00026014" w:rsidRDefault="00026014" w:rsidP="001D78A0">
            <w:pPr>
              <w:rPr>
                <w:rFonts w:eastAsia="Times New Roman"/>
                <w:sz w:val="22"/>
                <w:szCs w:val="22"/>
              </w:rPr>
            </w:pPr>
            <w:r w:rsidRPr="00026014">
              <w:rPr>
                <w:rStyle w:val="Strong"/>
                <w:rFonts w:eastAsia="Times New Roman"/>
                <w:sz w:val="22"/>
                <w:szCs w:val="22"/>
              </w:rPr>
              <w:t>HB96</w:t>
            </w:r>
          </w:p>
        </w:tc>
        <w:tc>
          <w:tcPr>
            <w:tcW w:w="4318" w:type="pct"/>
            <w:gridSpan w:val="2"/>
            <w:vAlign w:val="center"/>
            <w:hideMark/>
          </w:tcPr>
          <w:p w14:paraId="56FF4BD3" w14:textId="77777777" w:rsidR="00026014" w:rsidRPr="00026014" w:rsidRDefault="00026014" w:rsidP="001D78A0">
            <w:pPr>
              <w:rPr>
                <w:rFonts w:eastAsia="Times New Roman"/>
                <w:sz w:val="22"/>
                <w:szCs w:val="22"/>
              </w:rPr>
            </w:pPr>
            <w:r w:rsidRPr="00026014">
              <w:rPr>
                <w:rStyle w:val="Strong"/>
                <w:rFonts w:eastAsia="Times New Roman"/>
                <w:sz w:val="22"/>
                <w:szCs w:val="22"/>
              </w:rPr>
              <w:t>INCREASE MINIMUM WAGE</w:t>
            </w:r>
            <w:r w:rsidRPr="00026014">
              <w:rPr>
                <w:rFonts w:eastAsia="Times New Roman"/>
                <w:sz w:val="22"/>
                <w:szCs w:val="22"/>
              </w:rPr>
              <w:t xml:space="preserve"> (JARRELLS D, MOHAMED I) To increase the state minimum wage.</w:t>
            </w:r>
          </w:p>
        </w:tc>
      </w:tr>
      <w:tr w:rsidR="00026014" w:rsidRPr="00026014" w14:paraId="47F9BA9F" w14:textId="77777777" w:rsidTr="00026014">
        <w:trPr>
          <w:cantSplit/>
          <w:tblCellSpacing w:w="15" w:type="dxa"/>
        </w:trPr>
        <w:tc>
          <w:tcPr>
            <w:tcW w:w="634" w:type="pct"/>
            <w:vAlign w:val="center"/>
            <w:hideMark/>
          </w:tcPr>
          <w:p w14:paraId="52F94229"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3F6BF06B"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2AF30453" w14:textId="77777777" w:rsidR="00026014" w:rsidRPr="00026014" w:rsidRDefault="00026014" w:rsidP="001D78A0">
            <w:pPr>
              <w:rPr>
                <w:rFonts w:eastAsia="Times New Roman"/>
                <w:sz w:val="22"/>
                <w:szCs w:val="22"/>
              </w:rPr>
            </w:pPr>
            <w:r w:rsidRPr="00026014">
              <w:rPr>
                <w:rFonts w:eastAsia="Times New Roman"/>
                <w:sz w:val="22"/>
                <w:szCs w:val="22"/>
              </w:rPr>
              <w:t>3/14/2023 - Referred to Committee House Commerce and Labor</w:t>
            </w:r>
          </w:p>
        </w:tc>
      </w:tr>
      <w:tr w:rsidR="00026014" w:rsidRPr="00026014" w14:paraId="4323C176" w14:textId="77777777" w:rsidTr="00026014">
        <w:trPr>
          <w:cantSplit/>
          <w:tblCellSpacing w:w="15" w:type="dxa"/>
        </w:trPr>
        <w:tc>
          <w:tcPr>
            <w:tcW w:w="634" w:type="pct"/>
            <w:vAlign w:val="center"/>
            <w:hideMark/>
          </w:tcPr>
          <w:p w14:paraId="527930C4"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0E50A23A"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466C4870" w14:textId="77777777" w:rsidR="00026014" w:rsidRPr="00026014" w:rsidRDefault="00000000" w:rsidP="001D78A0">
            <w:pPr>
              <w:rPr>
                <w:rFonts w:eastAsia="Times New Roman"/>
                <w:sz w:val="22"/>
                <w:szCs w:val="22"/>
              </w:rPr>
            </w:pPr>
            <w:hyperlink r:id="rId29" w:tgtFrame="_blank" w:history="1">
              <w:r w:rsidR="00026014" w:rsidRPr="00026014">
                <w:rPr>
                  <w:rStyle w:val="Hyperlink"/>
                  <w:rFonts w:eastAsia="Times New Roman"/>
                  <w:sz w:val="22"/>
                  <w:szCs w:val="22"/>
                </w:rPr>
                <w:t>https://www.legislature.ohio.gov/legislation/legislation-summary?id=GA135-HB-96</w:t>
              </w:r>
            </w:hyperlink>
          </w:p>
        </w:tc>
      </w:tr>
      <w:tr w:rsidR="00026014" w:rsidRPr="00026014" w14:paraId="17E52F1A" w14:textId="77777777" w:rsidTr="00026014">
        <w:trPr>
          <w:cantSplit/>
          <w:tblCellSpacing w:w="15" w:type="dxa"/>
        </w:trPr>
        <w:tc>
          <w:tcPr>
            <w:tcW w:w="4968" w:type="pct"/>
            <w:gridSpan w:val="3"/>
            <w:vAlign w:val="center"/>
            <w:hideMark/>
          </w:tcPr>
          <w:p w14:paraId="4DC19E5D"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04A5F84F" w14:textId="77777777" w:rsidTr="00026014">
        <w:trPr>
          <w:cantSplit/>
          <w:tblCellSpacing w:w="15" w:type="dxa"/>
        </w:trPr>
        <w:tc>
          <w:tcPr>
            <w:tcW w:w="634" w:type="pct"/>
            <w:hideMark/>
          </w:tcPr>
          <w:p w14:paraId="4E4CBFB4" w14:textId="77777777" w:rsidR="00026014" w:rsidRPr="00026014" w:rsidRDefault="00026014" w:rsidP="001D78A0">
            <w:pPr>
              <w:rPr>
                <w:rFonts w:eastAsia="Times New Roman"/>
                <w:sz w:val="22"/>
                <w:szCs w:val="22"/>
              </w:rPr>
            </w:pPr>
            <w:r w:rsidRPr="00026014">
              <w:rPr>
                <w:rStyle w:val="Strong"/>
                <w:rFonts w:eastAsia="Times New Roman"/>
                <w:sz w:val="22"/>
                <w:szCs w:val="22"/>
              </w:rPr>
              <w:t>HB101</w:t>
            </w:r>
          </w:p>
        </w:tc>
        <w:tc>
          <w:tcPr>
            <w:tcW w:w="4318" w:type="pct"/>
            <w:gridSpan w:val="2"/>
            <w:vAlign w:val="center"/>
            <w:hideMark/>
          </w:tcPr>
          <w:p w14:paraId="71632C43" w14:textId="77777777" w:rsidR="00026014" w:rsidRPr="00026014" w:rsidRDefault="00026014" w:rsidP="001D78A0">
            <w:pPr>
              <w:rPr>
                <w:rFonts w:eastAsia="Times New Roman"/>
                <w:sz w:val="22"/>
                <w:szCs w:val="22"/>
              </w:rPr>
            </w:pPr>
            <w:r w:rsidRPr="00026014">
              <w:rPr>
                <w:rStyle w:val="Strong"/>
                <w:rFonts w:eastAsia="Times New Roman"/>
                <w:sz w:val="22"/>
                <w:szCs w:val="22"/>
              </w:rPr>
              <w:t>VILLAGE DISSOLUTION</w:t>
            </w:r>
            <w:r w:rsidRPr="00026014">
              <w:rPr>
                <w:rFonts w:eastAsia="Times New Roman"/>
                <w:sz w:val="22"/>
                <w:szCs w:val="22"/>
              </w:rPr>
              <w:t xml:space="preserve"> (BIRD A, SCHMIDT J) To modify the law regarding village dissolution.</w:t>
            </w:r>
          </w:p>
        </w:tc>
      </w:tr>
      <w:tr w:rsidR="00026014" w:rsidRPr="00026014" w14:paraId="6F4E0B45" w14:textId="77777777" w:rsidTr="00026014">
        <w:trPr>
          <w:cantSplit/>
          <w:tblCellSpacing w:w="15" w:type="dxa"/>
        </w:trPr>
        <w:tc>
          <w:tcPr>
            <w:tcW w:w="634" w:type="pct"/>
            <w:vAlign w:val="center"/>
            <w:hideMark/>
          </w:tcPr>
          <w:p w14:paraId="6E33ACD0"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4F7997A8"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06BBD7AF" w14:textId="77777777" w:rsidR="00026014" w:rsidRPr="00026014" w:rsidRDefault="00026014" w:rsidP="001D78A0">
            <w:pPr>
              <w:rPr>
                <w:rFonts w:eastAsia="Times New Roman"/>
                <w:sz w:val="22"/>
                <w:szCs w:val="22"/>
              </w:rPr>
            </w:pPr>
            <w:r w:rsidRPr="00026014">
              <w:rPr>
                <w:rFonts w:eastAsia="Times New Roman"/>
                <w:sz w:val="22"/>
                <w:szCs w:val="22"/>
              </w:rPr>
              <w:t xml:space="preserve">9/26/2023 - </w:t>
            </w:r>
            <w:r w:rsidRPr="00026014">
              <w:rPr>
                <w:rFonts w:eastAsia="Times New Roman"/>
                <w:b/>
                <w:bCs/>
                <w:sz w:val="22"/>
                <w:szCs w:val="22"/>
              </w:rPr>
              <w:t>BILL AMENDED</w:t>
            </w:r>
            <w:r w:rsidRPr="00026014">
              <w:rPr>
                <w:rFonts w:eastAsia="Times New Roman"/>
                <w:sz w:val="22"/>
                <w:szCs w:val="22"/>
              </w:rPr>
              <w:t>, Senate Local Government, (Third Hearing)</w:t>
            </w:r>
          </w:p>
        </w:tc>
      </w:tr>
      <w:tr w:rsidR="00026014" w:rsidRPr="00026014" w14:paraId="2FB0B312" w14:textId="77777777" w:rsidTr="00026014">
        <w:trPr>
          <w:cantSplit/>
          <w:tblCellSpacing w:w="15" w:type="dxa"/>
        </w:trPr>
        <w:tc>
          <w:tcPr>
            <w:tcW w:w="634" w:type="pct"/>
            <w:vAlign w:val="center"/>
            <w:hideMark/>
          </w:tcPr>
          <w:p w14:paraId="201346D6"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1E914175"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4588E472" w14:textId="77777777" w:rsidR="00026014" w:rsidRPr="00026014" w:rsidRDefault="00000000" w:rsidP="001D78A0">
            <w:pPr>
              <w:rPr>
                <w:rFonts w:eastAsia="Times New Roman"/>
                <w:sz w:val="22"/>
                <w:szCs w:val="22"/>
              </w:rPr>
            </w:pPr>
            <w:hyperlink r:id="rId30" w:tgtFrame="_blank" w:history="1">
              <w:r w:rsidR="00026014" w:rsidRPr="00026014">
                <w:rPr>
                  <w:rStyle w:val="Hyperlink"/>
                  <w:rFonts w:eastAsia="Times New Roman"/>
                  <w:sz w:val="22"/>
                  <w:szCs w:val="22"/>
                </w:rPr>
                <w:t>https://www.legislature.ohio.gov/legislation/legislation-summary?id=GA135-HB-101</w:t>
              </w:r>
            </w:hyperlink>
          </w:p>
        </w:tc>
      </w:tr>
      <w:tr w:rsidR="00026014" w:rsidRPr="00026014" w14:paraId="2EDA7F87" w14:textId="77777777" w:rsidTr="00026014">
        <w:trPr>
          <w:cantSplit/>
          <w:tblCellSpacing w:w="15" w:type="dxa"/>
        </w:trPr>
        <w:tc>
          <w:tcPr>
            <w:tcW w:w="4968" w:type="pct"/>
            <w:gridSpan w:val="3"/>
            <w:vAlign w:val="center"/>
            <w:hideMark/>
          </w:tcPr>
          <w:p w14:paraId="28D28239"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744A0063" w14:textId="77777777" w:rsidTr="00026014">
        <w:trPr>
          <w:cantSplit/>
          <w:tblCellSpacing w:w="15" w:type="dxa"/>
        </w:trPr>
        <w:tc>
          <w:tcPr>
            <w:tcW w:w="634" w:type="pct"/>
            <w:hideMark/>
          </w:tcPr>
          <w:p w14:paraId="0F5B2813" w14:textId="77777777" w:rsidR="00026014" w:rsidRPr="00026014" w:rsidRDefault="00026014" w:rsidP="001D78A0">
            <w:pPr>
              <w:rPr>
                <w:rFonts w:eastAsia="Times New Roman"/>
                <w:sz w:val="22"/>
                <w:szCs w:val="22"/>
              </w:rPr>
            </w:pPr>
            <w:r w:rsidRPr="00026014">
              <w:rPr>
                <w:rStyle w:val="Strong"/>
                <w:rFonts w:eastAsia="Times New Roman"/>
                <w:sz w:val="22"/>
                <w:szCs w:val="22"/>
              </w:rPr>
              <w:t>HB105</w:t>
            </w:r>
          </w:p>
        </w:tc>
        <w:tc>
          <w:tcPr>
            <w:tcW w:w="4318" w:type="pct"/>
            <w:gridSpan w:val="2"/>
            <w:vAlign w:val="center"/>
            <w:hideMark/>
          </w:tcPr>
          <w:p w14:paraId="371D2610" w14:textId="77777777" w:rsidR="00026014" w:rsidRPr="00026014" w:rsidRDefault="00026014" w:rsidP="001D78A0">
            <w:pPr>
              <w:rPr>
                <w:rFonts w:eastAsia="Times New Roman"/>
                <w:sz w:val="22"/>
                <w:szCs w:val="22"/>
              </w:rPr>
            </w:pPr>
            <w:r w:rsidRPr="00026014">
              <w:rPr>
                <w:rStyle w:val="Strong"/>
                <w:rFonts w:eastAsia="Times New Roman"/>
                <w:sz w:val="22"/>
                <w:szCs w:val="22"/>
              </w:rPr>
              <w:t>MUNICIPAL INCOME TAX RETURNS EXTENSIONS</w:t>
            </w:r>
            <w:r w:rsidRPr="00026014">
              <w:rPr>
                <w:rFonts w:eastAsia="Times New Roman"/>
                <w:sz w:val="22"/>
                <w:szCs w:val="22"/>
              </w:rPr>
              <w:t xml:space="preserve"> (THOMAS J) To modify the law regarding extensions for filing municipal income tax returns and to limit penalties for late filings.</w:t>
            </w:r>
          </w:p>
        </w:tc>
      </w:tr>
      <w:tr w:rsidR="00026014" w:rsidRPr="00026014" w14:paraId="65B9269D" w14:textId="77777777" w:rsidTr="00026014">
        <w:trPr>
          <w:cantSplit/>
          <w:tblCellSpacing w:w="15" w:type="dxa"/>
        </w:trPr>
        <w:tc>
          <w:tcPr>
            <w:tcW w:w="634" w:type="pct"/>
            <w:vAlign w:val="center"/>
            <w:hideMark/>
          </w:tcPr>
          <w:p w14:paraId="55FDC83B"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03F7596D"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432E63D8" w14:textId="77777777" w:rsidR="00026014" w:rsidRPr="00026014" w:rsidRDefault="00026014" w:rsidP="001D78A0">
            <w:pPr>
              <w:rPr>
                <w:rFonts w:eastAsia="Times New Roman"/>
                <w:sz w:val="22"/>
                <w:szCs w:val="22"/>
              </w:rPr>
            </w:pPr>
            <w:r w:rsidRPr="00026014">
              <w:rPr>
                <w:rFonts w:eastAsia="Times New Roman"/>
                <w:sz w:val="22"/>
                <w:szCs w:val="22"/>
              </w:rPr>
              <w:t>5/31/2023 - Referred to Committee Senate Ways and Means</w:t>
            </w:r>
          </w:p>
        </w:tc>
      </w:tr>
      <w:tr w:rsidR="00026014" w:rsidRPr="00026014" w14:paraId="270B2064" w14:textId="77777777" w:rsidTr="00026014">
        <w:trPr>
          <w:cantSplit/>
          <w:tblCellSpacing w:w="15" w:type="dxa"/>
        </w:trPr>
        <w:tc>
          <w:tcPr>
            <w:tcW w:w="634" w:type="pct"/>
            <w:vAlign w:val="center"/>
            <w:hideMark/>
          </w:tcPr>
          <w:p w14:paraId="0B0B4A60"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4B310995"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334988A0" w14:textId="77777777" w:rsidR="00026014" w:rsidRPr="00026014" w:rsidRDefault="00000000" w:rsidP="001D78A0">
            <w:pPr>
              <w:rPr>
                <w:rFonts w:eastAsia="Times New Roman"/>
                <w:sz w:val="22"/>
                <w:szCs w:val="22"/>
              </w:rPr>
            </w:pPr>
            <w:hyperlink r:id="rId31" w:tgtFrame="_blank" w:history="1">
              <w:r w:rsidR="00026014" w:rsidRPr="00026014">
                <w:rPr>
                  <w:rStyle w:val="Hyperlink"/>
                  <w:rFonts w:eastAsia="Times New Roman"/>
                  <w:sz w:val="22"/>
                  <w:szCs w:val="22"/>
                </w:rPr>
                <w:t>https://www.legislature.ohio.gov/legislation/legislation-summary?id=GA135-HB-105</w:t>
              </w:r>
            </w:hyperlink>
          </w:p>
        </w:tc>
      </w:tr>
      <w:tr w:rsidR="00026014" w:rsidRPr="00026014" w14:paraId="53FCC50B" w14:textId="77777777" w:rsidTr="00026014">
        <w:trPr>
          <w:cantSplit/>
          <w:tblCellSpacing w:w="15" w:type="dxa"/>
        </w:trPr>
        <w:tc>
          <w:tcPr>
            <w:tcW w:w="4968" w:type="pct"/>
            <w:gridSpan w:val="3"/>
            <w:vAlign w:val="center"/>
            <w:hideMark/>
          </w:tcPr>
          <w:p w14:paraId="70E673FE"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16F418FF" w14:textId="77777777" w:rsidTr="00026014">
        <w:trPr>
          <w:cantSplit/>
          <w:tblCellSpacing w:w="15" w:type="dxa"/>
        </w:trPr>
        <w:tc>
          <w:tcPr>
            <w:tcW w:w="634" w:type="pct"/>
            <w:hideMark/>
          </w:tcPr>
          <w:p w14:paraId="232014E2" w14:textId="77777777" w:rsidR="00026014" w:rsidRPr="00026014" w:rsidRDefault="00026014" w:rsidP="001D78A0">
            <w:pPr>
              <w:rPr>
                <w:rFonts w:eastAsia="Times New Roman"/>
                <w:sz w:val="22"/>
                <w:szCs w:val="22"/>
              </w:rPr>
            </w:pPr>
            <w:r w:rsidRPr="00026014">
              <w:rPr>
                <w:rStyle w:val="Strong"/>
                <w:rFonts w:eastAsia="Times New Roman"/>
                <w:sz w:val="22"/>
                <w:szCs w:val="22"/>
              </w:rPr>
              <w:t>HB106</w:t>
            </w:r>
          </w:p>
        </w:tc>
        <w:tc>
          <w:tcPr>
            <w:tcW w:w="4318" w:type="pct"/>
            <w:gridSpan w:val="2"/>
            <w:vAlign w:val="center"/>
            <w:hideMark/>
          </w:tcPr>
          <w:p w14:paraId="20CDEC6F" w14:textId="77777777" w:rsidR="00026014" w:rsidRPr="00026014" w:rsidRDefault="00026014" w:rsidP="001D78A0">
            <w:pPr>
              <w:rPr>
                <w:rFonts w:eastAsia="Times New Roman"/>
                <w:sz w:val="22"/>
                <w:szCs w:val="22"/>
              </w:rPr>
            </w:pPr>
            <w:r w:rsidRPr="00026014">
              <w:rPr>
                <w:rStyle w:val="Strong"/>
                <w:rFonts w:eastAsia="Times New Roman"/>
                <w:sz w:val="22"/>
                <w:szCs w:val="22"/>
              </w:rPr>
              <w:t>PAY STUB PROTECTION ACT</w:t>
            </w:r>
            <w:r w:rsidRPr="00026014">
              <w:rPr>
                <w:rFonts w:eastAsia="Times New Roman"/>
                <w:sz w:val="22"/>
                <w:szCs w:val="22"/>
              </w:rPr>
              <w:t xml:space="preserve"> (JARRELLS D, LIPPS S) To enact the Pay Stub Protection Act requiring employers to provide earnings and deductions statements to each of the employer's employees.</w:t>
            </w:r>
          </w:p>
        </w:tc>
      </w:tr>
      <w:tr w:rsidR="00026014" w:rsidRPr="00026014" w14:paraId="6531157C" w14:textId="77777777" w:rsidTr="00026014">
        <w:trPr>
          <w:cantSplit/>
          <w:tblCellSpacing w:w="15" w:type="dxa"/>
        </w:trPr>
        <w:tc>
          <w:tcPr>
            <w:tcW w:w="634" w:type="pct"/>
            <w:vAlign w:val="center"/>
            <w:hideMark/>
          </w:tcPr>
          <w:p w14:paraId="2D6FAABB"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2FF59556"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7B6ED011" w14:textId="77777777" w:rsidR="00026014" w:rsidRPr="00026014" w:rsidRDefault="00026014" w:rsidP="001D78A0">
            <w:pPr>
              <w:rPr>
                <w:rFonts w:eastAsia="Times New Roman"/>
                <w:sz w:val="22"/>
                <w:szCs w:val="22"/>
              </w:rPr>
            </w:pPr>
            <w:r w:rsidRPr="00026014">
              <w:rPr>
                <w:rFonts w:eastAsia="Times New Roman"/>
                <w:sz w:val="22"/>
                <w:szCs w:val="22"/>
              </w:rPr>
              <w:t>9/26/2023 - Senate Small Business and Economic Opportunity, (First Hearing)</w:t>
            </w:r>
          </w:p>
        </w:tc>
      </w:tr>
      <w:tr w:rsidR="00026014" w:rsidRPr="00026014" w14:paraId="75F66B37" w14:textId="77777777" w:rsidTr="00026014">
        <w:trPr>
          <w:cantSplit/>
          <w:tblCellSpacing w:w="15" w:type="dxa"/>
        </w:trPr>
        <w:tc>
          <w:tcPr>
            <w:tcW w:w="634" w:type="pct"/>
            <w:vAlign w:val="center"/>
            <w:hideMark/>
          </w:tcPr>
          <w:p w14:paraId="271212E3"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7B6B43F6"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5D1B28BB" w14:textId="77777777" w:rsidR="00026014" w:rsidRPr="00026014" w:rsidRDefault="00000000" w:rsidP="001D78A0">
            <w:pPr>
              <w:rPr>
                <w:rFonts w:eastAsia="Times New Roman"/>
                <w:sz w:val="22"/>
                <w:szCs w:val="22"/>
              </w:rPr>
            </w:pPr>
            <w:hyperlink r:id="rId32" w:tgtFrame="_blank" w:history="1">
              <w:r w:rsidR="00026014" w:rsidRPr="00026014">
                <w:rPr>
                  <w:rStyle w:val="Hyperlink"/>
                  <w:rFonts w:eastAsia="Times New Roman"/>
                  <w:sz w:val="22"/>
                  <w:szCs w:val="22"/>
                </w:rPr>
                <w:t>https://www.legislature.ohio.gov/legislation/legislation-summary?id=GA135-HB-106</w:t>
              </w:r>
            </w:hyperlink>
          </w:p>
        </w:tc>
      </w:tr>
      <w:tr w:rsidR="00026014" w:rsidRPr="00026014" w14:paraId="57A934BF" w14:textId="77777777" w:rsidTr="00026014">
        <w:trPr>
          <w:cantSplit/>
          <w:tblCellSpacing w:w="15" w:type="dxa"/>
        </w:trPr>
        <w:tc>
          <w:tcPr>
            <w:tcW w:w="634" w:type="pct"/>
            <w:hideMark/>
          </w:tcPr>
          <w:p w14:paraId="0CF85BCC" w14:textId="77777777" w:rsidR="00026014" w:rsidRPr="00026014" w:rsidRDefault="00026014" w:rsidP="001D78A0">
            <w:pPr>
              <w:rPr>
                <w:rFonts w:eastAsia="Times New Roman"/>
                <w:sz w:val="22"/>
                <w:szCs w:val="22"/>
              </w:rPr>
            </w:pPr>
            <w:r w:rsidRPr="00026014">
              <w:rPr>
                <w:rStyle w:val="Strong"/>
                <w:rFonts w:eastAsia="Times New Roman"/>
                <w:sz w:val="22"/>
                <w:szCs w:val="22"/>
              </w:rPr>
              <w:lastRenderedPageBreak/>
              <w:t>HB115</w:t>
            </w:r>
          </w:p>
        </w:tc>
        <w:tc>
          <w:tcPr>
            <w:tcW w:w="4318" w:type="pct"/>
            <w:gridSpan w:val="2"/>
            <w:vAlign w:val="center"/>
            <w:hideMark/>
          </w:tcPr>
          <w:p w14:paraId="2EE66479" w14:textId="77777777" w:rsidR="00026014" w:rsidRPr="00026014" w:rsidRDefault="00026014" w:rsidP="001D78A0">
            <w:pPr>
              <w:rPr>
                <w:rFonts w:eastAsia="Times New Roman"/>
                <w:sz w:val="22"/>
                <w:szCs w:val="22"/>
              </w:rPr>
            </w:pPr>
            <w:r w:rsidRPr="00026014">
              <w:rPr>
                <w:rStyle w:val="Strong"/>
                <w:rFonts w:eastAsia="Times New Roman"/>
                <w:sz w:val="22"/>
                <w:szCs w:val="22"/>
              </w:rPr>
              <w:t>EQUAL PAY ACT</w:t>
            </w:r>
            <w:r w:rsidRPr="00026014">
              <w:rPr>
                <w:rFonts w:eastAsia="Times New Roman"/>
                <w:sz w:val="22"/>
                <w:szCs w:val="22"/>
              </w:rPr>
              <w:t xml:space="preserve"> (MIRANDA J, BRENT J) To address wage disparities in public and private employment and to name this act the Ohio Equal Pay Act.</w:t>
            </w:r>
          </w:p>
        </w:tc>
      </w:tr>
      <w:tr w:rsidR="00026014" w:rsidRPr="00026014" w14:paraId="7759D409" w14:textId="77777777" w:rsidTr="00026014">
        <w:trPr>
          <w:cantSplit/>
          <w:tblCellSpacing w:w="15" w:type="dxa"/>
        </w:trPr>
        <w:tc>
          <w:tcPr>
            <w:tcW w:w="634" w:type="pct"/>
            <w:vAlign w:val="center"/>
            <w:hideMark/>
          </w:tcPr>
          <w:p w14:paraId="11596579"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2D967D85"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015A1164" w14:textId="77777777" w:rsidR="00026014" w:rsidRPr="00026014" w:rsidRDefault="00026014" w:rsidP="001D78A0">
            <w:pPr>
              <w:rPr>
                <w:rFonts w:eastAsia="Times New Roman"/>
                <w:sz w:val="22"/>
                <w:szCs w:val="22"/>
              </w:rPr>
            </w:pPr>
            <w:r w:rsidRPr="00026014">
              <w:rPr>
                <w:rFonts w:eastAsia="Times New Roman"/>
                <w:sz w:val="22"/>
                <w:szCs w:val="22"/>
              </w:rPr>
              <w:t>3/22/2023 - Referred to Committee House Commerce and Labor</w:t>
            </w:r>
          </w:p>
        </w:tc>
      </w:tr>
      <w:tr w:rsidR="00026014" w:rsidRPr="00026014" w14:paraId="466823C2" w14:textId="77777777" w:rsidTr="00026014">
        <w:trPr>
          <w:cantSplit/>
          <w:tblCellSpacing w:w="15" w:type="dxa"/>
        </w:trPr>
        <w:tc>
          <w:tcPr>
            <w:tcW w:w="634" w:type="pct"/>
            <w:vAlign w:val="center"/>
            <w:hideMark/>
          </w:tcPr>
          <w:p w14:paraId="4C284BA4"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40EAA706"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05165FDC" w14:textId="77777777" w:rsidR="00026014" w:rsidRPr="00026014" w:rsidRDefault="00000000" w:rsidP="001D78A0">
            <w:pPr>
              <w:rPr>
                <w:rFonts w:eastAsia="Times New Roman"/>
                <w:sz w:val="22"/>
                <w:szCs w:val="22"/>
              </w:rPr>
            </w:pPr>
            <w:hyperlink r:id="rId33" w:tgtFrame="_blank" w:history="1">
              <w:r w:rsidR="00026014" w:rsidRPr="00026014">
                <w:rPr>
                  <w:rStyle w:val="Hyperlink"/>
                  <w:rFonts w:eastAsia="Times New Roman"/>
                  <w:sz w:val="22"/>
                  <w:szCs w:val="22"/>
                </w:rPr>
                <w:t>https://www.legislature.ohio.gov/legislation/legislation-summary?id=GA135-HB-115</w:t>
              </w:r>
            </w:hyperlink>
          </w:p>
        </w:tc>
      </w:tr>
      <w:tr w:rsidR="00026014" w:rsidRPr="00026014" w14:paraId="78ED8C7C" w14:textId="77777777" w:rsidTr="00026014">
        <w:trPr>
          <w:cantSplit/>
          <w:tblCellSpacing w:w="15" w:type="dxa"/>
        </w:trPr>
        <w:tc>
          <w:tcPr>
            <w:tcW w:w="4968" w:type="pct"/>
            <w:gridSpan w:val="3"/>
            <w:vAlign w:val="center"/>
            <w:hideMark/>
          </w:tcPr>
          <w:p w14:paraId="2430A318"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54827476" w14:textId="77777777" w:rsidTr="00026014">
        <w:trPr>
          <w:cantSplit/>
          <w:tblCellSpacing w:w="15" w:type="dxa"/>
        </w:trPr>
        <w:tc>
          <w:tcPr>
            <w:tcW w:w="634" w:type="pct"/>
            <w:hideMark/>
          </w:tcPr>
          <w:p w14:paraId="4C3356CD" w14:textId="77777777" w:rsidR="00026014" w:rsidRPr="00026014" w:rsidRDefault="00026014" w:rsidP="001D78A0">
            <w:pPr>
              <w:rPr>
                <w:rFonts w:eastAsia="Times New Roman"/>
                <w:sz w:val="22"/>
                <w:szCs w:val="22"/>
              </w:rPr>
            </w:pPr>
            <w:r w:rsidRPr="00026014">
              <w:rPr>
                <w:rStyle w:val="Strong"/>
                <w:rFonts w:eastAsia="Times New Roman"/>
                <w:sz w:val="22"/>
                <w:szCs w:val="22"/>
              </w:rPr>
              <w:t>HB116</w:t>
            </w:r>
          </w:p>
        </w:tc>
        <w:tc>
          <w:tcPr>
            <w:tcW w:w="4318" w:type="pct"/>
            <w:gridSpan w:val="2"/>
            <w:vAlign w:val="center"/>
            <w:hideMark/>
          </w:tcPr>
          <w:p w14:paraId="6895C3B9" w14:textId="77777777" w:rsidR="00026014" w:rsidRPr="00026014" w:rsidRDefault="00026014" w:rsidP="001D78A0">
            <w:pPr>
              <w:rPr>
                <w:rFonts w:eastAsia="Times New Roman"/>
                <w:sz w:val="22"/>
                <w:szCs w:val="22"/>
              </w:rPr>
            </w:pPr>
            <w:r w:rsidRPr="00026014">
              <w:rPr>
                <w:rStyle w:val="Strong"/>
                <w:rFonts w:eastAsia="Times New Roman"/>
                <w:sz w:val="22"/>
                <w:szCs w:val="22"/>
              </w:rPr>
              <w:t>TAXPAYER DEDUCTIONS</w:t>
            </w:r>
            <w:r w:rsidRPr="00026014">
              <w:rPr>
                <w:rFonts w:eastAsia="Times New Roman"/>
                <w:sz w:val="22"/>
                <w:szCs w:val="22"/>
              </w:rPr>
              <w:t xml:space="preserve"> (PETERSON B, CLAGGETT T) To allow taxpayers to deduct in a single year the full bonus depreciation and enhanced expensing allowances the taxpayer deducts for federal income tax purposes.</w:t>
            </w:r>
          </w:p>
        </w:tc>
      </w:tr>
      <w:tr w:rsidR="00026014" w:rsidRPr="00026014" w14:paraId="184CA6CA" w14:textId="77777777" w:rsidTr="00026014">
        <w:trPr>
          <w:cantSplit/>
          <w:tblCellSpacing w:w="15" w:type="dxa"/>
        </w:trPr>
        <w:tc>
          <w:tcPr>
            <w:tcW w:w="634" w:type="pct"/>
            <w:vAlign w:val="center"/>
            <w:hideMark/>
          </w:tcPr>
          <w:p w14:paraId="2BBAAE0E"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33B42B19"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21E63A05" w14:textId="77777777" w:rsidR="00026014" w:rsidRPr="00026014" w:rsidRDefault="00026014" w:rsidP="001D78A0">
            <w:pPr>
              <w:rPr>
                <w:rFonts w:eastAsia="Times New Roman"/>
                <w:sz w:val="22"/>
                <w:szCs w:val="22"/>
              </w:rPr>
            </w:pPr>
            <w:r w:rsidRPr="00026014">
              <w:rPr>
                <w:rFonts w:eastAsia="Times New Roman"/>
                <w:sz w:val="22"/>
                <w:szCs w:val="22"/>
              </w:rPr>
              <w:t xml:space="preserve">5/2/2023 - </w:t>
            </w:r>
            <w:r w:rsidRPr="00026014">
              <w:rPr>
                <w:rFonts w:eastAsia="Times New Roman"/>
                <w:b/>
                <w:bCs/>
                <w:sz w:val="22"/>
                <w:szCs w:val="22"/>
              </w:rPr>
              <w:t>REPORTED OUT</w:t>
            </w:r>
            <w:r w:rsidRPr="00026014">
              <w:rPr>
                <w:rFonts w:eastAsia="Times New Roman"/>
                <w:sz w:val="22"/>
                <w:szCs w:val="22"/>
              </w:rPr>
              <w:t>, House Ways and Means, (Fourth Hearing)</w:t>
            </w:r>
          </w:p>
        </w:tc>
      </w:tr>
      <w:tr w:rsidR="00026014" w:rsidRPr="00026014" w14:paraId="2A265BDF" w14:textId="77777777" w:rsidTr="00026014">
        <w:trPr>
          <w:cantSplit/>
          <w:tblCellSpacing w:w="15" w:type="dxa"/>
        </w:trPr>
        <w:tc>
          <w:tcPr>
            <w:tcW w:w="634" w:type="pct"/>
            <w:vAlign w:val="center"/>
            <w:hideMark/>
          </w:tcPr>
          <w:p w14:paraId="4FA7461C"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5F3978E3"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3ADF78B4" w14:textId="77777777" w:rsidR="00026014" w:rsidRPr="00026014" w:rsidRDefault="00000000" w:rsidP="001D78A0">
            <w:pPr>
              <w:rPr>
                <w:rFonts w:eastAsia="Times New Roman"/>
                <w:sz w:val="22"/>
                <w:szCs w:val="22"/>
              </w:rPr>
            </w:pPr>
            <w:hyperlink r:id="rId34" w:tgtFrame="_blank" w:history="1">
              <w:r w:rsidR="00026014" w:rsidRPr="00026014">
                <w:rPr>
                  <w:rStyle w:val="Hyperlink"/>
                  <w:rFonts w:eastAsia="Times New Roman"/>
                  <w:sz w:val="22"/>
                  <w:szCs w:val="22"/>
                </w:rPr>
                <w:t>https://www.legislature.ohio.gov/legislation/legislation-summary?id=GA135-HB-116</w:t>
              </w:r>
            </w:hyperlink>
          </w:p>
        </w:tc>
      </w:tr>
      <w:tr w:rsidR="00026014" w:rsidRPr="00026014" w14:paraId="24CB819D" w14:textId="77777777" w:rsidTr="00026014">
        <w:trPr>
          <w:cantSplit/>
          <w:tblCellSpacing w:w="15" w:type="dxa"/>
        </w:trPr>
        <w:tc>
          <w:tcPr>
            <w:tcW w:w="4968" w:type="pct"/>
            <w:gridSpan w:val="3"/>
            <w:vAlign w:val="center"/>
            <w:hideMark/>
          </w:tcPr>
          <w:p w14:paraId="1C9F429F"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7CE2FACD" w14:textId="77777777" w:rsidTr="00026014">
        <w:trPr>
          <w:cantSplit/>
          <w:tblCellSpacing w:w="15" w:type="dxa"/>
        </w:trPr>
        <w:tc>
          <w:tcPr>
            <w:tcW w:w="634" w:type="pct"/>
            <w:hideMark/>
          </w:tcPr>
          <w:p w14:paraId="2E383230" w14:textId="77777777" w:rsidR="00026014" w:rsidRPr="00026014" w:rsidRDefault="00026014" w:rsidP="001D78A0">
            <w:pPr>
              <w:rPr>
                <w:rFonts w:eastAsia="Times New Roman"/>
                <w:sz w:val="22"/>
                <w:szCs w:val="22"/>
              </w:rPr>
            </w:pPr>
            <w:r w:rsidRPr="00026014">
              <w:rPr>
                <w:rStyle w:val="Strong"/>
                <w:rFonts w:eastAsia="Times New Roman"/>
                <w:sz w:val="22"/>
                <w:szCs w:val="22"/>
              </w:rPr>
              <w:t>HB121</w:t>
            </w:r>
          </w:p>
        </w:tc>
        <w:tc>
          <w:tcPr>
            <w:tcW w:w="4318" w:type="pct"/>
            <w:gridSpan w:val="2"/>
            <w:vAlign w:val="center"/>
            <w:hideMark/>
          </w:tcPr>
          <w:p w14:paraId="3CEA2039" w14:textId="77777777" w:rsidR="00026014" w:rsidRPr="00026014" w:rsidRDefault="00026014" w:rsidP="001D78A0">
            <w:pPr>
              <w:rPr>
                <w:rFonts w:eastAsia="Times New Roman"/>
                <w:sz w:val="22"/>
                <w:szCs w:val="22"/>
              </w:rPr>
            </w:pPr>
            <w:r w:rsidRPr="00026014">
              <w:rPr>
                <w:rStyle w:val="Strong"/>
                <w:rFonts w:eastAsia="Times New Roman"/>
                <w:sz w:val="22"/>
                <w:szCs w:val="22"/>
              </w:rPr>
              <w:t>REMOTE WORKERS - MODIFIED MUNICIPAL INCOME TAX</w:t>
            </w:r>
            <w:r w:rsidRPr="00026014">
              <w:rPr>
                <w:rFonts w:eastAsia="Times New Roman"/>
                <w:sz w:val="22"/>
                <w:szCs w:val="22"/>
              </w:rPr>
              <w:t xml:space="preserve"> (ROBB BLASDEL M, MATHEWS A) To allow businesses with remote workers to use a modified municipal income tax apportionment formula.</w:t>
            </w:r>
          </w:p>
        </w:tc>
      </w:tr>
      <w:tr w:rsidR="00026014" w:rsidRPr="00026014" w14:paraId="0651FB07" w14:textId="77777777" w:rsidTr="00026014">
        <w:trPr>
          <w:cantSplit/>
          <w:tblCellSpacing w:w="15" w:type="dxa"/>
        </w:trPr>
        <w:tc>
          <w:tcPr>
            <w:tcW w:w="634" w:type="pct"/>
            <w:vAlign w:val="center"/>
            <w:hideMark/>
          </w:tcPr>
          <w:p w14:paraId="2ABC9158"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1F20B503"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44CCF7FA" w14:textId="77777777" w:rsidR="00026014" w:rsidRPr="00026014" w:rsidRDefault="00026014" w:rsidP="001D78A0">
            <w:pPr>
              <w:rPr>
                <w:rFonts w:eastAsia="Times New Roman"/>
                <w:sz w:val="22"/>
                <w:szCs w:val="22"/>
              </w:rPr>
            </w:pPr>
            <w:r w:rsidRPr="00026014">
              <w:rPr>
                <w:rFonts w:eastAsia="Times New Roman"/>
                <w:sz w:val="22"/>
                <w:szCs w:val="22"/>
              </w:rPr>
              <w:t>6/21/2023 - Referred to Committee Senate Ways and Means</w:t>
            </w:r>
          </w:p>
        </w:tc>
      </w:tr>
      <w:tr w:rsidR="00026014" w:rsidRPr="00026014" w14:paraId="2E260EC1" w14:textId="77777777" w:rsidTr="00026014">
        <w:trPr>
          <w:cantSplit/>
          <w:tblCellSpacing w:w="15" w:type="dxa"/>
        </w:trPr>
        <w:tc>
          <w:tcPr>
            <w:tcW w:w="634" w:type="pct"/>
            <w:vAlign w:val="center"/>
            <w:hideMark/>
          </w:tcPr>
          <w:p w14:paraId="121800C8"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3DE2A5D7"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3B00F0E3" w14:textId="77777777" w:rsidR="00026014" w:rsidRPr="00026014" w:rsidRDefault="00000000" w:rsidP="001D78A0">
            <w:pPr>
              <w:rPr>
                <w:rFonts w:eastAsia="Times New Roman"/>
                <w:sz w:val="22"/>
                <w:szCs w:val="22"/>
              </w:rPr>
            </w:pPr>
            <w:hyperlink r:id="rId35" w:tgtFrame="_blank" w:history="1">
              <w:r w:rsidR="00026014" w:rsidRPr="00026014">
                <w:rPr>
                  <w:rStyle w:val="Hyperlink"/>
                  <w:rFonts w:eastAsia="Times New Roman"/>
                  <w:sz w:val="22"/>
                  <w:szCs w:val="22"/>
                </w:rPr>
                <w:t>https://www.legislature.ohio.gov/legislation/legislation-summary?id=GA135-HB-121</w:t>
              </w:r>
            </w:hyperlink>
          </w:p>
        </w:tc>
      </w:tr>
      <w:tr w:rsidR="00026014" w:rsidRPr="00026014" w14:paraId="721DD975" w14:textId="77777777" w:rsidTr="00026014">
        <w:trPr>
          <w:cantSplit/>
          <w:tblCellSpacing w:w="15" w:type="dxa"/>
        </w:trPr>
        <w:tc>
          <w:tcPr>
            <w:tcW w:w="4968" w:type="pct"/>
            <w:gridSpan w:val="3"/>
            <w:vAlign w:val="center"/>
            <w:hideMark/>
          </w:tcPr>
          <w:p w14:paraId="0510D73C"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4287CC78" w14:textId="77777777" w:rsidTr="00026014">
        <w:trPr>
          <w:cantSplit/>
          <w:tblCellSpacing w:w="15" w:type="dxa"/>
        </w:trPr>
        <w:tc>
          <w:tcPr>
            <w:tcW w:w="634" w:type="pct"/>
            <w:hideMark/>
          </w:tcPr>
          <w:p w14:paraId="7E2C5456" w14:textId="77777777" w:rsidR="00026014" w:rsidRPr="00026014" w:rsidRDefault="00026014" w:rsidP="001D78A0">
            <w:pPr>
              <w:rPr>
                <w:rFonts w:eastAsia="Times New Roman"/>
                <w:sz w:val="22"/>
                <w:szCs w:val="22"/>
              </w:rPr>
            </w:pPr>
            <w:r w:rsidRPr="00026014">
              <w:rPr>
                <w:rStyle w:val="Strong"/>
                <w:rFonts w:eastAsia="Times New Roman"/>
                <w:sz w:val="22"/>
                <w:szCs w:val="22"/>
              </w:rPr>
              <w:t>HB126</w:t>
            </w:r>
          </w:p>
        </w:tc>
        <w:tc>
          <w:tcPr>
            <w:tcW w:w="4318" w:type="pct"/>
            <w:gridSpan w:val="2"/>
            <w:vAlign w:val="center"/>
            <w:hideMark/>
          </w:tcPr>
          <w:p w14:paraId="05AC6ABF" w14:textId="77777777" w:rsidR="00026014" w:rsidRPr="00026014" w:rsidRDefault="00026014" w:rsidP="001D78A0">
            <w:pPr>
              <w:rPr>
                <w:rFonts w:eastAsia="Times New Roman"/>
                <w:sz w:val="22"/>
                <w:szCs w:val="22"/>
              </w:rPr>
            </w:pPr>
            <w:r w:rsidRPr="00026014">
              <w:rPr>
                <w:rStyle w:val="Strong"/>
                <w:rFonts w:eastAsia="Times New Roman"/>
                <w:sz w:val="22"/>
                <w:szCs w:val="22"/>
              </w:rPr>
              <w:t>TAX EXEMPTION - MILITARY PAY</w:t>
            </w:r>
            <w:r w:rsidRPr="00026014">
              <w:rPr>
                <w:rFonts w:eastAsia="Times New Roman"/>
                <w:sz w:val="22"/>
                <w:szCs w:val="22"/>
              </w:rPr>
              <w:t xml:space="preserve"> (MATHEWS A, MILLER A) To expand a municipal income tax exemption for military pay.</w:t>
            </w:r>
          </w:p>
        </w:tc>
      </w:tr>
      <w:tr w:rsidR="00026014" w:rsidRPr="00026014" w14:paraId="73A2A8AA" w14:textId="77777777" w:rsidTr="00026014">
        <w:trPr>
          <w:cantSplit/>
          <w:tblCellSpacing w:w="15" w:type="dxa"/>
        </w:trPr>
        <w:tc>
          <w:tcPr>
            <w:tcW w:w="634" w:type="pct"/>
            <w:vAlign w:val="center"/>
            <w:hideMark/>
          </w:tcPr>
          <w:p w14:paraId="6EBC0270"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3DB683A4"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1DE4F549" w14:textId="77777777" w:rsidR="00026014" w:rsidRPr="00026014" w:rsidRDefault="00026014" w:rsidP="001D78A0">
            <w:pPr>
              <w:rPr>
                <w:rFonts w:eastAsia="Times New Roman"/>
                <w:sz w:val="22"/>
                <w:szCs w:val="22"/>
              </w:rPr>
            </w:pPr>
            <w:r w:rsidRPr="00026014">
              <w:rPr>
                <w:rFonts w:eastAsia="Times New Roman"/>
                <w:sz w:val="22"/>
                <w:szCs w:val="22"/>
              </w:rPr>
              <w:t>5/23/2023 - House Ways and Means, (Third Hearing)</w:t>
            </w:r>
          </w:p>
        </w:tc>
      </w:tr>
      <w:tr w:rsidR="00026014" w:rsidRPr="00026014" w14:paraId="32EF3EDB" w14:textId="77777777" w:rsidTr="00026014">
        <w:trPr>
          <w:cantSplit/>
          <w:tblCellSpacing w:w="15" w:type="dxa"/>
        </w:trPr>
        <w:tc>
          <w:tcPr>
            <w:tcW w:w="634" w:type="pct"/>
            <w:vAlign w:val="center"/>
            <w:hideMark/>
          </w:tcPr>
          <w:p w14:paraId="422D75F9"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6513A0CE"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3D0CE663" w14:textId="77777777" w:rsidR="00026014" w:rsidRPr="00026014" w:rsidRDefault="00000000" w:rsidP="001D78A0">
            <w:pPr>
              <w:rPr>
                <w:rFonts w:eastAsia="Times New Roman"/>
                <w:sz w:val="22"/>
                <w:szCs w:val="22"/>
              </w:rPr>
            </w:pPr>
            <w:hyperlink r:id="rId36" w:tgtFrame="_blank" w:history="1">
              <w:r w:rsidR="00026014" w:rsidRPr="00026014">
                <w:rPr>
                  <w:rStyle w:val="Hyperlink"/>
                  <w:rFonts w:eastAsia="Times New Roman"/>
                  <w:sz w:val="22"/>
                  <w:szCs w:val="22"/>
                </w:rPr>
                <w:t>https://www.legislature.ohio.gov/legislation/legislation-summary?id=GA135-HB-126</w:t>
              </w:r>
            </w:hyperlink>
          </w:p>
        </w:tc>
      </w:tr>
      <w:tr w:rsidR="00026014" w:rsidRPr="00026014" w14:paraId="1ED8F416" w14:textId="77777777" w:rsidTr="00026014">
        <w:trPr>
          <w:cantSplit/>
          <w:tblCellSpacing w:w="15" w:type="dxa"/>
        </w:trPr>
        <w:tc>
          <w:tcPr>
            <w:tcW w:w="4968" w:type="pct"/>
            <w:gridSpan w:val="3"/>
            <w:vAlign w:val="center"/>
            <w:hideMark/>
          </w:tcPr>
          <w:p w14:paraId="1F4B17B3"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7BD71D67" w14:textId="77777777" w:rsidTr="00026014">
        <w:trPr>
          <w:cantSplit/>
          <w:tblCellSpacing w:w="15" w:type="dxa"/>
        </w:trPr>
        <w:tc>
          <w:tcPr>
            <w:tcW w:w="634" w:type="pct"/>
            <w:hideMark/>
          </w:tcPr>
          <w:p w14:paraId="0418C377" w14:textId="77777777" w:rsidR="00026014" w:rsidRPr="00026014" w:rsidRDefault="00026014" w:rsidP="001D78A0">
            <w:pPr>
              <w:rPr>
                <w:rFonts w:eastAsia="Times New Roman"/>
                <w:sz w:val="22"/>
                <w:szCs w:val="22"/>
              </w:rPr>
            </w:pPr>
            <w:r w:rsidRPr="00026014">
              <w:rPr>
                <w:rStyle w:val="Strong"/>
                <w:rFonts w:eastAsia="Times New Roman"/>
                <w:sz w:val="22"/>
                <w:szCs w:val="22"/>
              </w:rPr>
              <w:t>HB134</w:t>
            </w:r>
          </w:p>
        </w:tc>
        <w:tc>
          <w:tcPr>
            <w:tcW w:w="4318" w:type="pct"/>
            <w:gridSpan w:val="2"/>
            <w:vAlign w:val="center"/>
            <w:hideMark/>
          </w:tcPr>
          <w:p w14:paraId="450F6D0B" w14:textId="77777777" w:rsidR="00026014" w:rsidRPr="00026014" w:rsidRDefault="00026014" w:rsidP="001D78A0">
            <w:pPr>
              <w:rPr>
                <w:rFonts w:eastAsia="Times New Roman"/>
                <w:sz w:val="22"/>
                <w:szCs w:val="22"/>
              </w:rPr>
            </w:pPr>
            <w:r w:rsidRPr="00026014">
              <w:rPr>
                <w:rStyle w:val="Strong"/>
                <w:rFonts w:eastAsia="Times New Roman"/>
                <w:sz w:val="22"/>
                <w:szCs w:val="22"/>
              </w:rPr>
              <w:t>REQUIRE NOTICE TO LIENHOLDERS</w:t>
            </w:r>
            <w:r w:rsidRPr="00026014">
              <w:rPr>
                <w:rFonts w:eastAsia="Times New Roman"/>
                <w:sz w:val="22"/>
                <w:szCs w:val="22"/>
              </w:rPr>
              <w:t xml:space="preserve"> (DELL'AQUILA R, GALONSKI T) To require notice to lienholders in tax certificate sales.</w:t>
            </w:r>
          </w:p>
        </w:tc>
      </w:tr>
      <w:tr w:rsidR="00026014" w:rsidRPr="00026014" w14:paraId="5E476ACE" w14:textId="77777777" w:rsidTr="00026014">
        <w:trPr>
          <w:cantSplit/>
          <w:tblCellSpacing w:w="15" w:type="dxa"/>
        </w:trPr>
        <w:tc>
          <w:tcPr>
            <w:tcW w:w="634" w:type="pct"/>
            <w:vAlign w:val="center"/>
            <w:hideMark/>
          </w:tcPr>
          <w:p w14:paraId="068FF387"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5B7E464D"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165BE406" w14:textId="77777777" w:rsidR="00026014" w:rsidRPr="00026014" w:rsidRDefault="00026014" w:rsidP="001D78A0">
            <w:pPr>
              <w:rPr>
                <w:rFonts w:eastAsia="Times New Roman"/>
                <w:sz w:val="22"/>
                <w:szCs w:val="22"/>
              </w:rPr>
            </w:pPr>
            <w:r w:rsidRPr="00026014">
              <w:rPr>
                <w:rFonts w:eastAsia="Times New Roman"/>
                <w:sz w:val="22"/>
                <w:szCs w:val="22"/>
              </w:rPr>
              <w:t>4/18/2023 - House Ways and Means, (First Hearing)</w:t>
            </w:r>
          </w:p>
        </w:tc>
      </w:tr>
      <w:tr w:rsidR="00026014" w:rsidRPr="00026014" w14:paraId="22E654B4" w14:textId="77777777" w:rsidTr="00026014">
        <w:trPr>
          <w:cantSplit/>
          <w:tblCellSpacing w:w="15" w:type="dxa"/>
        </w:trPr>
        <w:tc>
          <w:tcPr>
            <w:tcW w:w="634" w:type="pct"/>
            <w:vAlign w:val="center"/>
            <w:hideMark/>
          </w:tcPr>
          <w:p w14:paraId="74D95C9D"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51C2F5EF"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3F61B840" w14:textId="77777777" w:rsidR="00026014" w:rsidRPr="00026014" w:rsidRDefault="00000000" w:rsidP="001D78A0">
            <w:pPr>
              <w:rPr>
                <w:rFonts w:eastAsia="Times New Roman"/>
                <w:sz w:val="22"/>
                <w:szCs w:val="22"/>
              </w:rPr>
            </w:pPr>
            <w:hyperlink r:id="rId37" w:tgtFrame="_blank" w:history="1">
              <w:r w:rsidR="00026014" w:rsidRPr="00026014">
                <w:rPr>
                  <w:rStyle w:val="Hyperlink"/>
                  <w:rFonts w:eastAsia="Times New Roman"/>
                  <w:sz w:val="22"/>
                  <w:szCs w:val="22"/>
                </w:rPr>
                <w:t>https://www.legislature.ohio.gov/legislation/legislation-summary?id=GA135-HB-134</w:t>
              </w:r>
            </w:hyperlink>
          </w:p>
        </w:tc>
      </w:tr>
      <w:tr w:rsidR="00026014" w:rsidRPr="00026014" w14:paraId="006507FD" w14:textId="77777777" w:rsidTr="00026014">
        <w:trPr>
          <w:cantSplit/>
          <w:tblCellSpacing w:w="15" w:type="dxa"/>
        </w:trPr>
        <w:tc>
          <w:tcPr>
            <w:tcW w:w="4968" w:type="pct"/>
            <w:gridSpan w:val="3"/>
            <w:vAlign w:val="center"/>
            <w:hideMark/>
          </w:tcPr>
          <w:p w14:paraId="794C54FB"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24C7142F" w14:textId="77777777" w:rsidTr="00026014">
        <w:trPr>
          <w:cantSplit/>
          <w:tblCellSpacing w:w="15" w:type="dxa"/>
        </w:trPr>
        <w:tc>
          <w:tcPr>
            <w:tcW w:w="634" w:type="pct"/>
            <w:hideMark/>
          </w:tcPr>
          <w:p w14:paraId="3EF0307B" w14:textId="77777777" w:rsidR="00026014" w:rsidRPr="00026014" w:rsidRDefault="00026014" w:rsidP="001D78A0">
            <w:pPr>
              <w:rPr>
                <w:rFonts w:eastAsia="Times New Roman"/>
                <w:sz w:val="22"/>
                <w:szCs w:val="22"/>
              </w:rPr>
            </w:pPr>
            <w:r w:rsidRPr="00026014">
              <w:rPr>
                <w:rStyle w:val="Strong"/>
                <w:rFonts w:eastAsia="Times New Roman"/>
                <w:sz w:val="22"/>
                <w:szCs w:val="22"/>
              </w:rPr>
              <w:t>HB153</w:t>
            </w:r>
          </w:p>
        </w:tc>
        <w:tc>
          <w:tcPr>
            <w:tcW w:w="4318" w:type="pct"/>
            <w:gridSpan w:val="2"/>
            <w:vAlign w:val="center"/>
            <w:hideMark/>
          </w:tcPr>
          <w:p w14:paraId="1F80A1AC" w14:textId="77777777" w:rsidR="00026014" w:rsidRPr="00026014" w:rsidRDefault="00026014" w:rsidP="001D78A0">
            <w:pPr>
              <w:rPr>
                <w:rFonts w:eastAsia="Times New Roman"/>
                <w:sz w:val="22"/>
                <w:szCs w:val="22"/>
              </w:rPr>
            </w:pPr>
            <w:r w:rsidRPr="00026014">
              <w:rPr>
                <w:rStyle w:val="Strong"/>
                <w:rFonts w:eastAsia="Times New Roman"/>
                <w:sz w:val="22"/>
                <w:szCs w:val="22"/>
              </w:rPr>
              <w:t>ABANDONED LAND - FORECLOSURE PROCEEDINGS</w:t>
            </w:r>
            <w:r w:rsidRPr="00026014">
              <w:rPr>
                <w:rFonts w:eastAsia="Times New Roman"/>
                <w:sz w:val="22"/>
                <w:szCs w:val="22"/>
              </w:rPr>
              <w:t xml:space="preserve"> (HILLYER B) To limit which abandoned land may be subject to certain expedited foreclosure proceedings.</w:t>
            </w:r>
          </w:p>
        </w:tc>
      </w:tr>
      <w:tr w:rsidR="00026014" w:rsidRPr="00026014" w14:paraId="36E90171" w14:textId="77777777" w:rsidTr="00026014">
        <w:trPr>
          <w:cantSplit/>
          <w:tblCellSpacing w:w="15" w:type="dxa"/>
        </w:trPr>
        <w:tc>
          <w:tcPr>
            <w:tcW w:w="634" w:type="pct"/>
            <w:vAlign w:val="center"/>
            <w:hideMark/>
          </w:tcPr>
          <w:p w14:paraId="045E1A9B"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292F6362"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1A046D7D" w14:textId="20E63ACA" w:rsidR="00026014" w:rsidRPr="00026014" w:rsidRDefault="00026014" w:rsidP="001D78A0">
            <w:pPr>
              <w:rPr>
                <w:rFonts w:eastAsia="Times New Roman"/>
                <w:sz w:val="22"/>
                <w:szCs w:val="22"/>
              </w:rPr>
            </w:pPr>
            <w:r w:rsidRPr="00026014">
              <w:rPr>
                <w:rFonts w:eastAsia="Times New Roman"/>
                <w:sz w:val="22"/>
                <w:szCs w:val="22"/>
              </w:rPr>
              <w:t xml:space="preserve">6/20/2023 - House State </w:t>
            </w:r>
            <w:r>
              <w:rPr>
                <w:rFonts w:eastAsia="Times New Roman"/>
                <w:sz w:val="22"/>
                <w:szCs w:val="22"/>
              </w:rPr>
              <w:t>&amp;</w:t>
            </w:r>
            <w:r w:rsidRPr="00026014">
              <w:rPr>
                <w:rFonts w:eastAsia="Times New Roman"/>
                <w:sz w:val="22"/>
                <w:szCs w:val="22"/>
              </w:rPr>
              <w:t xml:space="preserve"> Local Government, (Second Hearing)</w:t>
            </w:r>
          </w:p>
        </w:tc>
      </w:tr>
      <w:tr w:rsidR="00026014" w:rsidRPr="00026014" w14:paraId="3297BA4A" w14:textId="77777777" w:rsidTr="00026014">
        <w:trPr>
          <w:cantSplit/>
          <w:tblCellSpacing w:w="15" w:type="dxa"/>
        </w:trPr>
        <w:tc>
          <w:tcPr>
            <w:tcW w:w="634" w:type="pct"/>
            <w:vAlign w:val="center"/>
            <w:hideMark/>
          </w:tcPr>
          <w:p w14:paraId="23E92C43"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4353C282"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7F59C998" w14:textId="77777777" w:rsidR="00026014" w:rsidRPr="00026014" w:rsidRDefault="00000000" w:rsidP="001D78A0">
            <w:pPr>
              <w:rPr>
                <w:rFonts w:eastAsia="Times New Roman"/>
                <w:sz w:val="22"/>
                <w:szCs w:val="22"/>
              </w:rPr>
            </w:pPr>
            <w:hyperlink r:id="rId38" w:tgtFrame="_blank" w:history="1">
              <w:r w:rsidR="00026014" w:rsidRPr="00026014">
                <w:rPr>
                  <w:rStyle w:val="Hyperlink"/>
                  <w:rFonts w:eastAsia="Times New Roman"/>
                  <w:sz w:val="22"/>
                  <w:szCs w:val="22"/>
                </w:rPr>
                <w:t>https://www.legislature.ohio.gov/legislation/legislation-summary?id=GA135-HB-153</w:t>
              </w:r>
            </w:hyperlink>
          </w:p>
        </w:tc>
      </w:tr>
      <w:tr w:rsidR="00026014" w:rsidRPr="00026014" w14:paraId="02F69001" w14:textId="77777777" w:rsidTr="00026014">
        <w:trPr>
          <w:cantSplit/>
          <w:tblCellSpacing w:w="15" w:type="dxa"/>
        </w:trPr>
        <w:tc>
          <w:tcPr>
            <w:tcW w:w="4968" w:type="pct"/>
            <w:gridSpan w:val="3"/>
            <w:vAlign w:val="center"/>
            <w:hideMark/>
          </w:tcPr>
          <w:p w14:paraId="01D27C48"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24D3674B" w14:textId="77777777" w:rsidTr="00026014">
        <w:trPr>
          <w:cantSplit/>
          <w:tblCellSpacing w:w="15" w:type="dxa"/>
        </w:trPr>
        <w:tc>
          <w:tcPr>
            <w:tcW w:w="634" w:type="pct"/>
            <w:hideMark/>
          </w:tcPr>
          <w:p w14:paraId="47FF3288" w14:textId="77777777" w:rsidR="00026014" w:rsidRPr="00026014" w:rsidRDefault="00026014" w:rsidP="001D78A0">
            <w:pPr>
              <w:rPr>
                <w:rFonts w:eastAsia="Times New Roman"/>
                <w:sz w:val="22"/>
                <w:szCs w:val="22"/>
              </w:rPr>
            </w:pPr>
            <w:r w:rsidRPr="00026014">
              <w:rPr>
                <w:rStyle w:val="Strong"/>
                <w:rFonts w:eastAsia="Times New Roman"/>
                <w:sz w:val="22"/>
                <w:szCs w:val="22"/>
              </w:rPr>
              <w:t>HB181</w:t>
            </w:r>
          </w:p>
        </w:tc>
        <w:tc>
          <w:tcPr>
            <w:tcW w:w="4318" w:type="pct"/>
            <w:gridSpan w:val="2"/>
            <w:vAlign w:val="center"/>
            <w:hideMark/>
          </w:tcPr>
          <w:p w14:paraId="244276C7" w14:textId="77777777" w:rsidR="00026014" w:rsidRPr="00026014" w:rsidRDefault="00026014" w:rsidP="001D78A0">
            <w:pPr>
              <w:rPr>
                <w:rFonts w:eastAsia="Times New Roman"/>
                <w:sz w:val="22"/>
                <w:szCs w:val="22"/>
              </w:rPr>
            </w:pPr>
            <w:r w:rsidRPr="00026014">
              <w:rPr>
                <w:rStyle w:val="Strong"/>
                <w:rFonts w:eastAsia="Times New Roman"/>
                <w:sz w:val="22"/>
                <w:szCs w:val="22"/>
              </w:rPr>
              <w:t>RECORDED INSTRUMENTS, POWERS OF ATTORNEY</w:t>
            </w:r>
            <w:r w:rsidRPr="00026014">
              <w:rPr>
                <w:rFonts w:eastAsia="Times New Roman"/>
                <w:sz w:val="22"/>
                <w:szCs w:val="22"/>
              </w:rPr>
              <w:t xml:space="preserve"> (HILLYER B, WILLIAMS J) To make various changes regarding recorded instruments, powers of attorney, judgment liens, mortgage subrogation, law enforcement towing laws, and state stock banks, and to make an appropriation.</w:t>
            </w:r>
          </w:p>
        </w:tc>
      </w:tr>
      <w:tr w:rsidR="00026014" w:rsidRPr="00026014" w14:paraId="48B48FDF" w14:textId="77777777" w:rsidTr="00026014">
        <w:trPr>
          <w:cantSplit/>
          <w:tblCellSpacing w:w="15" w:type="dxa"/>
        </w:trPr>
        <w:tc>
          <w:tcPr>
            <w:tcW w:w="634" w:type="pct"/>
            <w:vAlign w:val="center"/>
            <w:hideMark/>
          </w:tcPr>
          <w:p w14:paraId="5D2E6829"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585EC469"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46A1CFFA" w14:textId="77777777" w:rsidR="00026014" w:rsidRPr="00026014" w:rsidRDefault="00026014" w:rsidP="001D78A0">
            <w:pPr>
              <w:rPr>
                <w:rFonts w:eastAsia="Times New Roman"/>
                <w:sz w:val="22"/>
                <w:szCs w:val="22"/>
              </w:rPr>
            </w:pPr>
            <w:r w:rsidRPr="00026014">
              <w:rPr>
                <w:rFonts w:eastAsia="Times New Roman"/>
                <w:sz w:val="22"/>
                <w:szCs w:val="22"/>
              </w:rPr>
              <w:t>10/4/2023 - House Finance, (Second Hearing)</w:t>
            </w:r>
          </w:p>
        </w:tc>
      </w:tr>
      <w:tr w:rsidR="00026014" w:rsidRPr="00026014" w14:paraId="76B5EBE4" w14:textId="77777777" w:rsidTr="00026014">
        <w:trPr>
          <w:cantSplit/>
          <w:tblCellSpacing w:w="15" w:type="dxa"/>
        </w:trPr>
        <w:tc>
          <w:tcPr>
            <w:tcW w:w="634" w:type="pct"/>
            <w:vAlign w:val="center"/>
            <w:hideMark/>
          </w:tcPr>
          <w:p w14:paraId="520046FC"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6FB01DBE"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5271E6F3" w14:textId="77777777" w:rsidR="00026014" w:rsidRPr="00026014" w:rsidRDefault="00000000" w:rsidP="001D78A0">
            <w:pPr>
              <w:rPr>
                <w:rFonts w:eastAsia="Times New Roman"/>
                <w:sz w:val="22"/>
                <w:szCs w:val="22"/>
              </w:rPr>
            </w:pPr>
            <w:hyperlink r:id="rId39" w:tgtFrame="_blank" w:history="1">
              <w:r w:rsidR="00026014" w:rsidRPr="00026014">
                <w:rPr>
                  <w:rStyle w:val="Hyperlink"/>
                  <w:rFonts w:eastAsia="Times New Roman"/>
                  <w:sz w:val="22"/>
                  <w:szCs w:val="22"/>
                </w:rPr>
                <w:t>https://www.legislature.ohio.gov/legislation/legislation-summary?id=GA135-HB-181</w:t>
              </w:r>
            </w:hyperlink>
          </w:p>
        </w:tc>
      </w:tr>
      <w:tr w:rsidR="00026014" w:rsidRPr="00026014" w14:paraId="08640B01" w14:textId="77777777" w:rsidTr="00026014">
        <w:trPr>
          <w:cantSplit/>
          <w:tblCellSpacing w:w="15" w:type="dxa"/>
        </w:trPr>
        <w:tc>
          <w:tcPr>
            <w:tcW w:w="634" w:type="pct"/>
            <w:hideMark/>
          </w:tcPr>
          <w:p w14:paraId="392D4BAE" w14:textId="77777777" w:rsidR="00026014" w:rsidRPr="00026014" w:rsidRDefault="00026014" w:rsidP="001D78A0">
            <w:pPr>
              <w:rPr>
                <w:rFonts w:eastAsia="Times New Roman"/>
                <w:sz w:val="22"/>
                <w:szCs w:val="22"/>
              </w:rPr>
            </w:pPr>
            <w:r w:rsidRPr="00026014">
              <w:rPr>
                <w:rStyle w:val="Strong"/>
                <w:rFonts w:eastAsia="Times New Roman"/>
                <w:sz w:val="22"/>
                <w:szCs w:val="22"/>
              </w:rPr>
              <w:lastRenderedPageBreak/>
              <w:t>HB187</w:t>
            </w:r>
          </w:p>
        </w:tc>
        <w:tc>
          <w:tcPr>
            <w:tcW w:w="4318" w:type="pct"/>
            <w:gridSpan w:val="2"/>
            <w:vAlign w:val="center"/>
            <w:hideMark/>
          </w:tcPr>
          <w:p w14:paraId="19BD25E9" w14:textId="77777777" w:rsidR="00026014" w:rsidRPr="00026014" w:rsidRDefault="00026014" w:rsidP="001D78A0">
            <w:pPr>
              <w:rPr>
                <w:rFonts w:eastAsia="Times New Roman"/>
                <w:sz w:val="22"/>
                <w:szCs w:val="22"/>
              </w:rPr>
            </w:pPr>
            <w:r w:rsidRPr="00026014">
              <w:rPr>
                <w:rStyle w:val="Strong"/>
                <w:rFonts w:eastAsia="Times New Roman"/>
                <w:sz w:val="22"/>
                <w:szCs w:val="22"/>
              </w:rPr>
              <w:t>PROPERTY TAX SALES-ASSESSMENT RATIO STUDIES</w:t>
            </w:r>
            <w:r w:rsidRPr="00026014">
              <w:rPr>
                <w:rFonts w:eastAsia="Times New Roman"/>
                <w:sz w:val="22"/>
                <w:szCs w:val="22"/>
              </w:rPr>
              <w:t xml:space="preserve"> (HALL T, BIRD A) To modify the procedures used by the Tax Commissioner to conduct property tax sales-assessment ratio studies.</w:t>
            </w:r>
          </w:p>
        </w:tc>
      </w:tr>
      <w:tr w:rsidR="00026014" w:rsidRPr="00026014" w14:paraId="2AEBE654" w14:textId="77777777" w:rsidTr="00026014">
        <w:trPr>
          <w:cantSplit/>
          <w:tblCellSpacing w:w="15" w:type="dxa"/>
        </w:trPr>
        <w:tc>
          <w:tcPr>
            <w:tcW w:w="634" w:type="pct"/>
            <w:vAlign w:val="center"/>
            <w:hideMark/>
          </w:tcPr>
          <w:p w14:paraId="0106D10D"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7D8E8F39"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6119840E" w14:textId="77777777" w:rsidR="00026014" w:rsidRPr="00026014" w:rsidRDefault="00026014" w:rsidP="001D78A0">
            <w:pPr>
              <w:rPr>
                <w:rFonts w:eastAsia="Times New Roman"/>
                <w:sz w:val="22"/>
                <w:szCs w:val="22"/>
              </w:rPr>
            </w:pPr>
            <w:r w:rsidRPr="00026014">
              <w:rPr>
                <w:rFonts w:eastAsia="Times New Roman"/>
                <w:sz w:val="22"/>
                <w:szCs w:val="22"/>
              </w:rPr>
              <w:t xml:space="preserve">9/19/2023 - </w:t>
            </w:r>
            <w:r w:rsidRPr="00026014">
              <w:rPr>
                <w:rFonts w:eastAsia="Times New Roman"/>
                <w:b/>
                <w:bCs/>
                <w:sz w:val="22"/>
                <w:szCs w:val="22"/>
              </w:rPr>
              <w:t>REPORTED OUT AS AMENDED</w:t>
            </w:r>
            <w:r w:rsidRPr="00026014">
              <w:rPr>
                <w:rFonts w:eastAsia="Times New Roman"/>
                <w:sz w:val="22"/>
                <w:szCs w:val="22"/>
              </w:rPr>
              <w:t>, House Ways and Means, (Fifth Hearing)</w:t>
            </w:r>
          </w:p>
        </w:tc>
      </w:tr>
      <w:tr w:rsidR="00026014" w:rsidRPr="00026014" w14:paraId="6BEE763B" w14:textId="77777777" w:rsidTr="00026014">
        <w:trPr>
          <w:cantSplit/>
          <w:tblCellSpacing w:w="15" w:type="dxa"/>
        </w:trPr>
        <w:tc>
          <w:tcPr>
            <w:tcW w:w="634" w:type="pct"/>
            <w:vAlign w:val="center"/>
            <w:hideMark/>
          </w:tcPr>
          <w:p w14:paraId="36EFE4CE"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2C2986D5"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5026649B" w14:textId="77777777" w:rsidR="00026014" w:rsidRPr="00026014" w:rsidRDefault="00000000" w:rsidP="001D78A0">
            <w:pPr>
              <w:rPr>
                <w:rFonts w:eastAsia="Times New Roman"/>
                <w:sz w:val="22"/>
                <w:szCs w:val="22"/>
              </w:rPr>
            </w:pPr>
            <w:hyperlink r:id="rId40" w:tgtFrame="_blank" w:history="1">
              <w:r w:rsidR="00026014" w:rsidRPr="00026014">
                <w:rPr>
                  <w:rStyle w:val="Hyperlink"/>
                  <w:rFonts w:eastAsia="Times New Roman"/>
                  <w:sz w:val="22"/>
                  <w:szCs w:val="22"/>
                </w:rPr>
                <w:t>https://www.legislature.ohio.gov/legislation/legislation-summary?id=GA135-HB-187</w:t>
              </w:r>
            </w:hyperlink>
          </w:p>
        </w:tc>
      </w:tr>
      <w:tr w:rsidR="00026014" w:rsidRPr="00026014" w14:paraId="04F8244F" w14:textId="77777777" w:rsidTr="00026014">
        <w:trPr>
          <w:cantSplit/>
          <w:tblCellSpacing w:w="15" w:type="dxa"/>
        </w:trPr>
        <w:tc>
          <w:tcPr>
            <w:tcW w:w="4968" w:type="pct"/>
            <w:gridSpan w:val="3"/>
            <w:vAlign w:val="center"/>
            <w:hideMark/>
          </w:tcPr>
          <w:p w14:paraId="363AB32A"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7F140AFF" w14:textId="77777777" w:rsidTr="00026014">
        <w:trPr>
          <w:cantSplit/>
          <w:tblCellSpacing w:w="15" w:type="dxa"/>
        </w:trPr>
        <w:tc>
          <w:tcPr>
            <w:tcW w:w="634" w:type="pct"/>
            <w:hideMark/>
          </w:tcPr>
          <w:p w14:paraId="3E959A34" w14:textId="77777777" w:rsidR="00026014" w:rsidRPr="00026014" w:rsidRDefault="00026014" w:rsidP="001D78A0">
            <w:pPr>
              <w:rPr>
                <w:rFonts w:eastAsia="Times New Roman"/>
                <w:sz w:val="22"/>
                <w:szCs w:val="22"/>
              </w:rPr>
            </w:pPr>
            <w:r w:rsidRPr="00026014">
              <w:rPr>
                <w:rStyle w:val="Strong"/>
                <w:rFonts w:eastAsia="Times New Roman"/>
                <w:sz w:val="22"/>
                <w:szCs w:val="22"/>
              </w:rPr>
              <w:t>HB193</w:t>
            </w:r>
          </w:p>
        </w:tc>
        <w:tc>
          <w:tcPr>
            <w:tcW w:w="4318" w:type="pct"/>
            <w:gridSpan w:val="2"/>
            <w:vAlign w:val="center"/>
            <w:hideMark/>
          </w:tcPr>
          <w:p w14:paraId="0C499CE1" w14:textId="77777777" w:rsidR="00026014" w:rsidRPr="00026014" w:rsidRDefault="00026014" w:rsidP="001D78A0">
            <w:pPr>
              <w:rPr>
                <w:rFonts w:eastAsia="Times New Roman"/>
                <w:sz w:val="22"/>
                <w:szCs w:val="22"/>
              </w:rPr>
            </w:pPr>
            <w:r w:rsidRPr="00026014">
              <w:rPr>
                <w:rStyle w:val="Strong"/>
                <w:rFonts w:eastAsia="Times New Roman"/>
                <w:sz w:val="22"/>
                <w:szCs w:val="22"/>
              </w:rPr>
              <w:t>BIOSOLID LAGOONS, BIODIGESTION FACILITIES</w:t>
            </w:r>
            <w:r w:rsidRPr="00026014">
              <w:rPr>
                <w:rFonts w:eastAsia="Times New Roman"/>
                <w:sz w:val="22"/>
                <w:szCs w:val="22"/>
              </w:rPr>
              <w:t xml:space="preserve"> (MILLER K, LAMPTON B) To establish procedures and requirements governing biosolid lagoons and </w:t>
            </w:r>
            <w:proofErr w:type="spellStart"/>
            <w:r w:rsidRPr="00026014">
              <w:rPr>
                <w:rFonts w:eastAsia="Times New Roman"/>
                <w:sz w:val="22"/>
                <w:szCs w:val="22"/>
              </w:rPr>
              <w:t>biodigestion</w:t>
            </w:r>
            <w:proofErr w:type="spellEnd"/>
            <w:r w:rsidRPr="00026014">
              <w:rPr>
                <w:rFonts w:eastAsia="Times New Roman"/>
                <w:sz w:val="22"/>
                <w:szCs w:val="22"/>
              </w:rPr>
              <w:t xml:space="preserve"> facilities, including granting county and township zoning authority over those lagoons and facilities, and to modify the CAUV eligibility requirements for certain land used to produce biofuels.</w:t>
            </w:r>
          </w:p>
        </w:tc>
      </w:tr>
      <w:tr w:rsidR="00026014" w:rsidRPr="00026014" w14:paraId="554FAC58" w14:textId="77777777" w:rsidTr="00026014">
        <w:trPr>
          <w:cantSplit/>
          <w:tblCellSpacing w:w="15" w:type="dxa"/>
        </w:trPr>
        <w:tc>
          <w:tcPr>
            <w:tcW w:w="634" w:type="pct"/>
            <w:vAlign w:val="center"/>
            <w:hideMark/>
          </w:tcPr>
          <w:p w14:paraId="3EF6DFBC"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1FF1F5F5"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2075767F" w14:textId="77777777" w:rsidR="00026014" w:rsidRPr="00026014" w:rsidRDefault="00026014" w:rsidP="001D78A0">
            <w:pPr>
              <w:rPr>
                <w:rFonts w:eastAsia="Times New Roman"/>
                <w:sz w:val="22"/>
                <w:szCs w:val="22"/>
              </w:rPr>
            </w:pPr>
            <w:r w:rsidRPr="00026014">
              <w:rPr>
                <w:rFonts w:eastAsia="Times New Roman"/>
                <w:sz w:val="22"/>
                <w:szCs w:val="22"/>
              </w:rPr>
              <w:t>6/13/2023 - House Agriculture, (First Hearing)</w:t>
            </w:r>
          </w:p>
        </w:tc>
      </w:tr>
      <w:tr w:rsidR="00026014" w:rsidRPr="00026014" w14:paraId="00541513" w14:textId="77777777" w:rsidTr="00026014">
        <w:trPr>
          <w:cantSplit/>
          <w:tblCellSpacing w:w="15" w:type="dxa"/>
        </w:trPr>
        <w:tc>
          <w:tcPr>
            <w:tcW w:w="634" w:type="pct"/>
            <w:vAlign w:val="center"/>
            <w:hideMark/>
          </w:tcPr>
          <w:p w14:paraId="6C938D60"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73A37ACE"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61AB366E" w14:textId="77777777" w:rsidR="00026014" w:rsidRPr="00026014" w:rsidRDefault="00000000" w:rsidP="001D78A0">
            <w:pPr>
              <w:rPr>
                <w:rFonts w:eastAsia="Times New Roman"/>
                <w:sz w:val="22"/>
                <w:szCs w:val="22"/>
              </w:rPr>
            </w:pPr>
            <w:hyperlink r:id="rId41" w:tgtFrame="_blank" w:history="1">
              <w:r w:rsidR="00026014" w:rsidRPr="00026014">
                <w:rPr>
                  <w:rStyle w:val="Hyperlink"/>
                  <w:rFonts w:eastAsia="Times New Roman"/>
                  <w:sz w:val="22"/>
                  <w:szCs w:val="22"/>
                </w:rPr>
                <w:t>https://www.legislature.ohio.gov/legislation/legislation-summary?id=GA135-HB-193</w:t>
              </w:r>
            </w:hyperlink>
          </w:p>
        </w:tc>
      </w:tr>
      <w:tr w:rsidR="00026014" w:rsidRPr="00026014" w14:paraId="3BCFF94A" w14:textId="77777777" w:rsidTr="00026014">
        <w:trPr>
          <w:cantSplit/>
          <w:tblCellSpacing w:w="15" w:type="dxa"/>
        </w:trPr>
        <w:tc>
          <w:tcPr>
            <w:tcW w:w="4968" w:type="pct"/>
            <w:gridSpan w:val="3"/>
            <w:vAlign w:val="center"/>
            <w:hideMark/>
          </w:tcPr>
          <w:p w14:paraId="34B917BA"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5AA0AB41" w14:textId="77777777" w:rsidTr="00026014">
        <w:trPr>
          <w:cantSplit/>
          <w:tblCellSpacing w:w="15" w:type="dxa"/>
        </w:trPr>
        <w:tc>
          <w:tcPr>
            <w:tcW w:w="634" w:type="pct"/>
            <w:hideMark/>
          </w:tcPr>
          <w:p w14:paraId="349B4F05" w14:textId="77777777" w:rsidR="00026014" w:rsidRPr="00026014" w:rsidRDefault="00026014" w:rsidP="001D78A0">
            <w:pPr>
              <w:rPr>
                <w:rFonts w:eastAsia="Times New Roman"/>
                <w:sz w:val="22"/>
                <w:szCs w:val="22"/>
              </w:rPr>
            </w:pPr>
            <w:r w:rsidRPr="00026014">
              <w:rPr>
                <w:rStyle w:val="Strong"/>
                <w:rFonts w:eastAsia="Times New Roman"/>
                <w:sz w:val="22"/>
                <w:szCs w:val="22"/>
              </w:rPr>
              <w:t>HB197</w:t>
            </w:r>
          </w:p>
        </w:tc>
        <w:tc>
          <w:tcPr>
            <w:tcW w:w="4318" w:type="pct"/>
            <w:gridSpan w:val="2"/>
            <w:vAlign w:val="center"/>
            <w:hideMark/>
          </w:tcPr>
          <w:p w14:paraId="45334311" w14:textId="77777777" w:rsidR="00026014" w:rsidRPr="00026014" w:rsidRDefault="00026014" w:rsidP="001D78A0">
            <w:pPr>
              <w:rPr>
                <w:rFonts w:eastAsia="Times New Roman"/>
                <w:sz w:val="22"/>
                <w:szCs w:val="22"/>
              </w:rPr>
            </w:pPr>
            <w:r w:rsidRPr="00026014">
              <w:rPr>
                <w:rStyle w:val="Strong"/>
                <w:rFonts w:eastAsia="Times New Roman"/>
                <w:sz w:val="22"/>
                <w:szCs w:val="22"/>
              </w:rPr>
              <w:t>SOLAR PROGRAMS</w:t>
            </w:r>
            <w:r w:rsidRPr="00026014">
              <w:rPr>
                <w:rFonts w:eastAsia="Times New Roman"/>
                <w:sz w:val="22"/>
                <w:szCs w:val="22"/>
              </w:rPr>
              <w:t xml:space="preserve"> (HOOPS J, RAY S) To establish the community solar pilot program and the solar development program.</w:t>
            </w:r>
          </w:p>
        </w:tc>
      </w:tr>
      <w:tr w:rsidR="00026014" w:rsidRPr="00026014" w14:paraId="2933D883" w14:textId="77777777" w:rsidTr="00026014">
        <w:trPr>
          <w:cantSplit/>
          <w:tblCellSpacing w:w="15" w:type="dxa"/>
        </w:trPr>
        <w:tc>
          <w:tcPr>
            <w:tcW w:w="634" w:type="pct"/>
            <w:vAlign w:val="center"/>
            <w:hideMark/>
          </w:tcPr>
          <w:p w14:paraId="60D6D2C6"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2C60E0EE"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1BA1CCA0" w14:textId="77777777" w:rsidR="00026014" w:rsidRPr="00026014" w:rsidRDefault="00026014" w:rsidP="001D78A0">
            <w:pPr>
              <w:rPr>
                <w:rFonts w:eastAsia="Times New Roman"/>
                <w:sz w:val="22"/>
                <w:szCs w:val="22"/>
              </w:rPr>
            </w:pPr>
            <w:r w:rsidRPr="00026014">
              <w:rPr>
                <w:rFonts w:eastAsia="Times New Roman"/>
                <w:sz w:val="22"/>
                <w:szCs w:val="22"/>
              </w:rPr>
              <w:t>9/20/2023 - House Public Utilities, (Second Hearing)</w:t>
            </w:r>
          </w:p>
        </w:tc>
      </w:tr>
      <w:tr w:rsidR="00026014" w:rsidRPr="00026014" w14:paraId="310045DB" w14:textId="77777777" w:rsidTr="00026014">
        <w:trPr>
          <w:cantSplit/>
          <w:tblCellSpacing w:w="15" w:type="dxa"/>
        </w:trPr>
        <w:tc>
          <w:tcPr>
            <w:tcW w:w="634" w:type="pct"/>
            <w:vAlign w:val="center"/>
            <w:hideMark/>
          </w:tcPr>
          <w:p w14:paraId="4505F0E2"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0FF6D908"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0BF0D3F6" w14:textId="77777777" w:rsidR="00026014" w:rsidRPr="00026014" w:rsidRDefault="00000000" w:rsidP="001D78A0">
            <w:pPr>
              <w:rPr>
                <w:rFonts w:eastAsia="Times New Roman"/>
                <w:sz w:val="22"/>
                <w:szCs w:val="22"/>
              </w:rPr>
            </w:pPr>
            <w:hyperlink r:id="rId42" w:tgtFrame="_blank" w:history="1">
              <w:r w:rsidR="00026014" w:rsidRPr="00026014">
                <w:rPr>
                  <w:rStyle w:val="Hyperlink"/>
                  <w:rFonts w:eastAsia="Times New Roman"/>
                  <w:sz w:val="22"/>
                  <w:szCs w:val="22"/>
                </w:rPr>
                <w:t>https://www.legislature.ohio.gov/legislation/legislation-summary?id=GA135-HB-197</w:t>
              </w:r>
            </w:hyperlink>
          </w:p>
        </w:tc>
      </w:tr>
      <w:tr w:rsidR="00026014" w:rsidRPr="00026014" w14:paraId="67D23705" w14:textId="77777777" w:rsidTr="00026014">
        <w:trPr>
          <w:cantSplit/>
          <w:tblCellSpacing w:w="15" w:type="dxa"/>
        </w:trPr>
        <w:tc>
          <w:tcPr>
            <w:tcW w:w="4968" w:type="pct"/>
            <w:gridSpan w:val="3"/>
            <w:vAlign w:val="center"/>
            <w:hideMark/>
          </w:tcPr>
          <w:p w14:paraId="7284B2F4"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1315277B" w14:textId="77777777" w:rsidTr="00026014">
        <w:trPr>
          <w:cantSplit/>
          <w:tblCellSpacing w:w="15" w:type="dxa"/>
        </w:trPr>
        <w:tc>
          <w:tcPr>
            <w:tcW w:w="634" w:type="pct"/>
            <w:hideMark/>
          </w:tcPr>
          <w:p w14:paraId="0695A8BD" w14:textId="77777777" w:rsidR="00026014" w:rsidRPr="00026014" w:rsidRDefault="00026014" w:rsidP="001D78A0">
            <w:pPr>
              <w:rPr>
                <w:rFonts w:eastAsia="Times New Roman"/>
                <w:sz w:val="22"/>
                <w:szCs w:val="22"/>
              </w:rPr>
            </w:pPr>
            <w:r w:rsidRPr="00026014">
              <w:rPr>
                <w:rStyle w:val="Strong"/>
                <w:rFonts w:eastAsia="Times New Roman"/>
                <w:sz w:val="22"/>
                <w:szCs w:val="22"/>
              </w:rPr>
              <w:t>HB199</w:t>
            </w:r>
          </w:p>
        </w:tc>
        <w:tc>
          <w:tcPr>
            <w:tcW w:w="4318" w:type="pct"/>
            <w:gridSpan w:val="2"/>
            <w:vAlign w:val="center"/>
            <w:hideMark/>
          </w:tcPr>
          <w:p w14:paraId="3677200B" w14:textId="77777777" w:rsidR="00026014" w:rsidRPr="00026014" w:rsidRDefault="00026014" w:rsidP="001D78A0">
            <w:pPr>
              <w:rPr>
                <w:rFonts w:eastAsia="Times New Roman"/>
                <w:sz w:val="22"/>
                <w:szCs w:val="22"/>
              </w:rPr>
            </w:pPr>
            <w:r w:rsidRPr="00026014">
              <w:rPr>
                <w:rStyle w:val="Strong"/>
                <w:rFonts w:eastAsia="Times New Roman"/>
                <w:sz w:val="22"/>
                <w:szCs w:val="22"/>
              </w:rPr>
              <w:t>PERSONAL INCOME TAX JOINT FILER CREDIT</w:t>
            </w:r>
            <w:r w:rsidRPr="00026014">
              <w:rPr>
                <w:rFonts w:eastAsia="Times New Roman"/>
                <w:sz w:val="22"/>
                <w:szCs w:val="22"/>
              </w:rPr>
              <w:t xml:space="preserve"> (YOUNG T, DEAN B) To modify the computation of the personal income tax joint filer credit.</w:t>
            </w:r>
          </w:p>
        </w:tc>
      </w:tr>
      <w:tr w:rsidR="00026014" w:rsidRPr="00026014" w14:paraId="4E38360C" w14:textId="77777777" w:rsidTr="00026014">
        <w:trPr>
          <w:cantSplit/>
          <w:tblCellSpacing w:w="15" w:type="dxa"/>
        </w:trPr>
        <w:tc>
          <w:tcPr>
            <w:tcW w:w="634" w:type="pct"/>
            <w:vAlign w:val="center"/>
            <w:hideMark/>
          </w:tcPr>
          <w:p w14:paraId="2D985939"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48A3BABF"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4C3FFF76" w14:textId="77777777" w:rsidR="00026014" w:rsidRPr="00026014" w:rsidRDefault="00026014" w:rsidP="001D78A0">
            <w:pPr>
              <w:rPr>
                <w:rFonts w:eastAsia="Times New Roman"/>
                <w:sz w:val="22"/>
                <w:szCs w:val="22"/>
              </w:rPr>
            </w:pPr>
            <w:r w:rsidRPr="00026014">
              <w:rPr>
                <w:rFonts w:eastAsia="Times New Roman"/>
                <w:sz w:val="22"/>
                <w:szCs w:val="22"/>
              </w:rPr>
              <w:t>9/19/2023 - House Ways and Means, (Fifth Hearing)</w:t>
            </w:r>
          </w:p>
        </w:tc>
      </w:tr>
      <w:tr w:rsidR="00026014" w:rsidRPr="00026014" w14:paraId="7199E963" w14:textId="77777777" w:rsidTr="00026014">
        <w:trPr>
          <w:cantSplit/>
          <w:tblCellSpacing w:w="15" w:type="dxa"/>
        </w:trPr>
        <w:tc>
          <w:tcPr>
            <w:tcW w:w="634" w:type="pct"/>
            <w:vAlign w:val="center"/>
            <w:hideMark/>
          </w:tcPr>
          <w:p w14:paraId="5D7E3E94"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4F3393E6"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08BDBA1F" w14:textId="77777777" w:rsidR="00026014" w:rsidRPr="00026014" w:rsidRDefault="00000000" w:rsidP="001D78A0">
            <w:pPr>
              <w:rPr>
                <w:rFonts w:eastAsia="Times New Roman"/>
                <w:sz w:val="22"/>
                <w:szCs w:val="22"/>
              </w:rPr>
            </w:pPr>
            <w:hyperlink r:id="rId43" w:tgtFrame="_blank" w:history="1">
              <w:r w:rsidR="00026014" w:rsidRPr="00026014">
                <w:rPr>
                  <w:rStyle w:val="Hyperlink"/>
                  <w:rFonts w:eastAsia="Times New Roman"/>
                  <w:sz w:val="22"/>
                  <w:szCs w:val="22"/>
                </w:rPr>
                <w:t>https://www.legislature.ohio.gov/legislation/legislation-summary?id=GA135-HB-199</w:t>
              </w:r>
            </w:hyperlink>
          </w:p>
        </w:tc>
      </w:tr>
      <w:tr w:rsidR="00026014" w:rsidRPr="00026014" w14:paraId="3D0AF23D" w14:textId="77777777" w:rsidTr="00026014">
        <w:trPr>
          <w:cantSplit/>
          <w:tblCellSpacing w:w="15" w:type="dxa"/>
        </w:trPr>
        <w:tc>
          <w:tcPr>
            <w:tcW w:w="4968" w:type="pct"/>
            <w:gridSpan w:val="3"/>
            <w:vAlign w:val="center"/>
            <w:hideMark/>
          </w:tcPr>
          <w:p w14:paraId="389B68A9"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03825DAA" w14:textId="77777777" w:rsidTr="00026014">
        <w:trPr>
          <w:cantSplit/>
          <w:tblCellSpacing w:w="15" w:type="dxa"/>
        </w:trPr>
        <w:tc>
          <w:tcPr>
            <w:tcW w:w="634" w:type="pct"/>
            <w:hideMark/>
          </w:tcPr>
          <w:p w14:paraId="67FBD5A4" w14:textId="77777777" w:rsidR="00026014" w:rsidRPr="00026014" w:rsidRDefault="00026014" w:rsidP="001D78A0">
            <w:pPr>
              <w:rPr>
                <w:rFonts w:eastAsia="Times New Roman"/>
                <w:sz w:val="22"/>
                <w:szCs w:val="22"/>
              </w:rPr>
            </w:pPr>
            <w:r w:rsidRPr="00026014">
              <w:rPr>
                <w:rStyle w:val="Strong"/>
                <w:rFonts w:eastAsia="Times New Roman"/>
                <w:sz w:val="22"/>
                <w:szCs w:val="22"/>
              </w:rPr>
              <w:t>HB200</w:t>
            </w:r>
          </w:p>
        </w:tc>
        <w:tc>
          <w:tcPr>
            <w:tcW w:w="4318" w:type="pct"/>
            <w:gridSpan w:val="2"/>
            <w:vAlign w:val="center"/>
            <w:hideMark/>
          </w:tcPr>
          <w:p w14:paraId="433FD95B" w14:textId="77777777" w:rsidR="00026014" w:rsidRPr="00026014" w:rsidRDefault="00026014" w:rsidP="001D78A0">
            <w:pPr>
              <w:rPr>
                <w:rFonts w:eastAsia="Times New Roman"/>
                <w:sz w:val="22"/>
                <w:szCs w:val="22"/>
              </w:rPr>
            </w:pPr>
            <w:r w:rsidRPr="00026014">
              <w:rPr>
                <w:rStyle w:val="Strong"/>
                <w:rFonts w:eastAsia="Times New Roman"/>
                <w:sz w:val="22"/>
                <w:szCs w:val="22"/>
              </w:rPr>
              <w:t>PASS-THROUGH ENTITY TAXES</w:t>
            </w:r>
            <w:r w:rsidRPr="00026014">
              <w:rPr>
                <w:rFonts w:eastAsia="Times New Roman"/>
                <w:sz w:val="22"/>
                <w:szCs w:val="22"/>
              </w:rPr>
              <w:t xml:space="preserve"> (CALLENDER J, YOUNG T) To modify the income tax treatment of income subject to other states' pass-through entity taxes.</w:t>
            </w:r>
          </w:p>
        </w:tc>
      </w:tr>
      <w:tr w:rsidR="00026014" w:rsidRPr="00026014" w14:paraId="3D10CA67" w14:textId="77777777" w:rsidTr="00026014">
        <w:trPr>
          <w:cantSplit/>
          <w:tblCellSpacing w:w="15" w:type="dxa"/>
        </w:trPr>
        <w:tc>
          <w:tcPr>
            <w:tcW w:w="634" w:type="pct"/>
            <w:vAlign w:val="center"/>
            <w:hideMark/>
          </w:tcPr>
          <w:p w14:paraId="3B5001EC"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0766994C"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0613B4EE" w14:textId="77777777" w:rsidR="00026014" w:rsidRPr="00026014" w:rsidRDefault="00026014" w:rsidP="001D78A0">
            <w:pPr>
              <w:rPr>
                <w:rFonts w:eastAsia="Times New Roman"/>
                <w:sz w:val="22"/>
                <w:szCs w:val="22"/>
              </w:rPr>
            </w:pPr>
            <w:r w:rsidRPr="00026014">
              <w:rPr>
                <w:rFonts w:eastAsia="Times New Roman"/>
                <w:sz w:val="22"/>
                <w:szCs w:val="22"/>
              </w:rPr>
              <w:t>6/27/2023 - House Ways and Means, (Second Hearing)</w:t>
            </w:r>
          </w:p>
        </w:tc>
      </w:tr>
      <w:tr w:rsidR="00026014" w:rsidRPr="00026014" w14:paraId="5C094455" w14:textId="77777777" w:rsidTr="00026014">
        <w:trPr>
          <w:cantSplit/>
          <w:tblCellSpacing w:w="15" w:type="dxa"/>
        </w:trPr>
        <w:tc>
          <w:tcPr>
            <w:tcW w:w="634" w:type="pct"/>
            <w:vAlign w:val="center"/>
            <w:hideMark/>
          </w:tcPr>
          <w:p w14:paraId="4831B73F"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364FBFF5"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2C83EC34" w14:textId="77777777" w:rsidR="00026014" w:rsidRPr="00026014" w:rsidRDefault="00000000" w:rsidP="001D78A0">
            <w:pPr>
              <w:rPr>
                <w:rFonts w:eastAsia="Times New Roman"/>
                <w:sz w:val="22"/>
                <w:szCs w:val="22"/>
              </w:rPr>
            </w:pPr>
            <w:hyperlink r:id="rId44" w:tgtFrame="_blank" w:history="1">
              <w:r w:rsidR="00026014" w:rsidRPr="00026014">
                <w:rPr>
                  <w:rStyle w:val="Hyperlink"/>
                  <w:rFonts w:eastAsia="Times New Roman"/>
                  <w:sz w:val="22"/>
                  <w:szCs w:val="22"/>
                </w:rPr>
                <w:t>https://www.legislature.ohio.gov/legislation/legislation-summary?id=GA135-HB-200</w:t>
              </w:r>
            </w:hyperlink>
          </w:p>
        </w:tc>
      </w:tr>
      <w:tr w:rsidR="00026014" w:rsidRPr="00026014" w14:paraId="15E1CA24" w14:textId="77777777" w:rsidTr="00026014">
        <w:trPr>
          <w:cantSplit/>
          <w:tblCellSpacing w:w="15" w:type="dxa"/>
        </w:trPr>
        <w:tc>
          <w:tcPr>
            <w:tcW w:w="4968" w:type="pct"/>
            <w:gridSpan w:val="3"/>
            <w:vAlign w:val="center"/>
            <w:hideMark/>
          </w:tcPr>
          <w:p w14:paraId="6A8F489E"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7FC8C895" w14:textId="77777777" w:rsidTr="00026014">
        <w:trPr>
          <w:cantSplit/>
          <w:tblCellSpacing w:w="15" w:type="dxa"/>
        </w:trPr>
        <w:tc>
          <w:tcPr>
            <w:tcW w:w="634" w:type="pct"/>
            <w:hideMark/>
          </w:tcPr>
          <w:p w14:paraId="12147A68" w14:textId="77777777" w:rsidR="00026014" w:rsidRPr="00026014" w:rsidRDefault="00026014" w:rsidP="001D78A0">
            <w:pPr>
              <w:rPr>
                <w:rFonts w:eastAsia="Times New Roman"/>
                <w:sz w:val="22"/>
                <w:szCs w:val="22"/>
              </w:rPr>
            </w:pPr>
            <w:r w:rsidRPr="00026014">
              <w:rPr>
                <w:rStyle w:val="Strong"/>
                <w:rFonts w:eastAsia="Times New Roman"/>
                <w:sz w:val="22"/>
                <w:szCs w:val="22"/>
              </w:rPr>
              <w:t>HB203</w:t>
            </w:r>
          </w:p>
        </w:tc>
        <w:tc>
          <w:tcPr>
            <w:tcW w:w="4318" w:type="pct"/>
            <w:gridSpan w:val="2"/>
            <w:vAlign w:val="center"/>
            <w:hideMark/>
          </w:tcPr>
          <w:p w14:paraId="36A8AB84" w14:textId="77777777" w:rsidR="00026014" w:rsidRPr="00026014" w:rsidRDefault="00026014" w:rsidP="001D78A0">
            <w:pPr>
              <w:rPr>
                <w:rFonts w:eastAsia="Times New Roman"/>
                <w:sz w:val="22"/>
                <w:szCs w:val="22"/>
              </w:rPr>
            </w:pPr>
            <w:r w:rsidRPr="00026014">
              <w:rPr>
                <w:rStyle w:val="Strong"/>
                <w:rFonts w:eastAsia="Times New Roman"/>
                <w:sz w:val="22"/>
                <w:szCs w:val="22"/>
              </w:rPr>
              <w:t>TIMELY PAY OF CONTRACTORS</w:t>
            </w:r>
            <w:r w:rsidRPr="00026014">
              <w:rPr>
                <w:rFonts w:eastAsia="Times New Roman"/>
                <w:sz w:val="22"/>
                <w:szCs w:val="22"/>
              </w:rPr>
              <w:t xml:space="preserve"> (ROEMER B, SWEENEY B) To require owners of private construction projects to timely pay contractors.</w:t>
            </w:r>
          </w:p>
        </w:tc>
      </w:tr>
      <w:tr w:rsidR="00026014" w:rsidRPr="00026014" w14:paraId="4D8FB3BC" w14:textId="77777777" w:rsidTr="00026014">
        <w:trPr>
          <w:cantSplit/>
          <w:tblCellSpacing w:w="15" w:type="dxa"/>
        </w:trPr>
        <w:tc>
          <w:tcPr>
            <w:tcW w:w="634" w:type="pct"/>
            <w:vAlign w:val="center"/>
            <w:hideMark/>
          </w:tcPr>
          <w:p w14:paraId="54C3EFF8"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7BD9D009"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6E0EEC64" w14:textId="77777777" w:rsidR="00026014" w:rsidRPr="00026014" w:rsidRDefault="00026014" w:rsidP="001D78A0">
            <w:pPr>
              <w:rPr>
                <w:rFonts w:eastAsia="Times New Roman"/>
                <w:sz w:val="22"/>
                <w:szCs w:val="22"/>
              </w:rPr>
            </w:pPr>
            <w:r w:rsidRPr="00026014">
              <w:rPr>
                <w:rFonts w:eastAsia="Times New Roman"/>
                <w:sz w:val="22"/>
                <w:szCs w:val="22"/>
              </w:rPr>
              <w:t>10/3/2023 - House Commerce and Labor, (Fourth Hearing)</w:t>
            </w:r>
          </w:p>
        </w:tc>
      </w:tr>
      <w:tr w:rsidR="00026014" w:rsidRPr="00026014" w14:paraId="35FF2651" w14:textId="77777777" w:rsidTr="00026014">
        <w:trPr>
          <w:cantSplit/>
          <w:tblCellSpacing w:w="15" w:type="dxa"/>
        </w:trPr>
        <w:tc>
          <w:tcPr>
            <w:tcW w:w="634" w:type="pct"/>
            <w:vAlign w:val="center"/>
            <w:hideMark/>
          </w:tcPr>
          <w:p w14:paraId="1CEF136F"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1AC93E87"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3570732C" w14:textId="77777777" w:rsidR="00026014" w:rsidRPr="00026014" w:rsidRDefault="00000000" w:rsidP="001D78A0">
            <w:pPr>
              <w:rPr>
                <w:rFonts w:eastAsia="Times New Roman"/>
                <w:sz w:val="22"/>
                <w:szCs w:val="22"/>
              </w:rPr>
            </w:pPr>
            <w:hyperlink r:id="rId45" w:tgtFrame="_blank" w:history="1">
              <w:r w:rsidR="00026014" w:rsidRPr="00026014">
                <w:rPr>
                  <w:rStyle w:val="Hyperlink"/>
                  <w:rFonts w:eastAsia="Times New Roman"/>
                  <w:sz w:val="22"/>
                  <w:szCs w:val="22"/>
                </w:rPr>
                <w:t>https://www.legislature.ohio.gov/legislation/legislation-summary?id=GA135-HB-203</w:t>
              </w:r>
            </w:hyperlink>
          </w:p>
        </w:tc>
      </w:tr>
      <w:tr w:rsidR="00026014" w:rsidRPr="00026014" w14:paraId="46A8C68C" w14:textId="77777777" w:rsidTr="00026014">
        <w:trPr>
          <w:cantSplit/>
          <w:tblCellSpacing w:w="15" w:type="dxa"/>
        </w:trPr>
        <w:tc>
          <w:tcPr>
            <w:tcW w:w="4968" w:type="pct"/>
            <w:gridSpan w:val="3"/>
            <w:vAlign w:val="center"/>
            <w:hideMark/>
          </w:tcPr>
          <w:p w14:paraId="186DC845"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201DF675" w14:textId="77777777" w:rsidTr="00026014">
        <w:trPr>
          <w:cantSplit/>
          <w:tblCellSpacing w:w="15" w:type="dxa"/>
        </w:trPr>
        <w:tc>
          <w:tcPr>
            <w:tcW w:w="634" w:type="pct"/>
            <w:hideMark/>
          </w:tcPr>
          <w:p w14:paraId="53D5CDA3" w14:textId="77777777" w:rsidR="00026014" w:rsidRPr="00026014" w:rsidRDefault="00026014" w:rsidP="001D78A0">
            <w:pPr>
              <w:rPr>
                <w:rFonts w:eastAsia="Times New Roman"/>
                <w:sz w:val="22"/>
                <w:szCs w:val="22"/>
              </w:rPr>
            </w:pPr>
            <w:r w:rsidRPr="00026014">
              <w:rPr>
                <w:rStyle w:val="Strong"/>
                <w:rFonts w:eastAsia="Times New Roman"/>
                <w:sz w:val="22"/>
                <w:szCs w:val="22"/>
              </w:rPr>
              <w:t>HB211</w:t>
            </w:r>
          </w:p>
        </w:tc>
        <w:tc>
          <w:tcPr>
            <w:tcW w:w="4318" w:type="pct"/>
            <w:gridSpan w:val="2"/>
            <w:vAlign w:val="center"/>
            <w:hideMark/>
          </w:tcPr>
          <w:p w14:paraId="4C3ECBD1" w14:textId="77777777" w:rsidR="00026014" w:rsidRPr="00026014" w:rsidRDefault="00026014" w:rsidP="001D78A0">
            <w:pPr>
              <w:rPr>
                <w:rFonts w:eastAsia="Times New Roman"/>
                <w:sz w:val="22"/>
                <w:szCs w:val="22"/>
              </w:rPr>
            </w:pPr>
            <w:r w:rsidRPr="00026014">
              <w:rPr>
                <w:rStyle w:val="Strong"/>
                <w:rFonts w:eastAsia="Times New Roman"/>
                <w:sz w:val="22"/>
                <w:szCs w:val="22"/>
              </w:rPr>
              <w:t>PUBLIC COMMENT REQUIREMENTS</w:t>
            </w:r>
            <w:r w:rsidRPr="00026014">
              <w:rPr>
                <w:rFonts w:eastAsia="Times New Roman"/>
                <w:sz w:val="22"/>
                <w:szCs w:val="22"/>
              </w:rPr>
              <w:t xml:space="preserve"> (GROSS J) To name this act the Free to Speak Act and to require a public body to permit members of the public to comment or testify about matters of public concern before the public body at its public meeting.</w:t>
            </w:r>
          </w:p>
        </w:tc>
      </w:tr>
      <w:tr w:rsidR="00026014" w:rsidRPr="00026014" w14:paraId="06B91248" w14:textId="77777777" w:rsidTr="00026014">
        <w:trPr>
          <w:cantSplit/>
          <w:tblCellSpacing w:w="15" w:type="dxa"/>
        </w:trPr>
        <w:tc>
          <w:tcPr>
            <w:tcW w:w="634" w:type="pct"/>
            <w:vAlign w:val="center"/>
            <w:hideMark/>
          </w:tcPr>
          <w:p w14:paraId="38849EB3"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52C91BB5"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0838D110" w14:textId="77777777" w:rsidR="00026014" w:rsidRPr="00026014" w:rsidRDefault="00026014" w:rsidP="001D78A0">
            <w:pPr>
              <w:rPr>
                <w:rFonts w:eastAsia="Times New Roman"/>
                <w:sz w:val="22"/>
                <w:szCs w:val="22"/>
              </w:rPr>
            </w:pPr>
            <w:r w:rsidRPr="00026014">
              <w:rPr>
                <w:rFonts w:eastAsia="Times New Roman"/>
                <w:sz w:val="22"/>
                <w:szCs w:val="22"/>
              </w:rPr>
              <w:t>6/20/2023 - Referred to Committee House State and Local Government</w:t>
            </w:r>
          </w:p>
        </w:tc>
      </w:tr>
      <w:tr w:rsidR="00026014" w:rsidRPr="00026014" w14:paraId="11B0D228" w14:textId="77777777" w:rsidTr="00026014">
        <w:trPr>
          <w:cantSplit/>
          <w:tblCellSpacing w:w="15" w:type="dxa"/>
        </w:trPr>
        <w:tc>
          <w:tcPr>
            <w:tcW w:w="634" w:type="pct"/>
            <w:vAlign w:val="center"/>
            <w:hideMark/>
          </w:tcPr>
          <w:p w14:paraId="04FF01DE"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45F74D7B"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3B644B7D" w14:textId="77777777" w:rsidR="00026014" w:rsidRPr="00026014" w:rsidRDefault="00000000" w:rsidP="001D78A0">
            <w:pPr>
              <w:rPr>
                <w:rFonts w:eastAsia="Times New Roman"/>
                <w:sz w:val="22"/>
                <w:szCs w:val="22"/>
              </w:rPr>
            </w:pPr>
            <w:hyperlink r:id="rId46" w:tgtFrame="_blank" w:history="1">
              <w:r w:rsidR="00026014" w:rsidRPr="00026014">
                <w:rPr>
                  <w:rStyle w:val="Hyperlink"/>
                  <w:rFonts w:eastAsia="Times New Roman"/>
                  <w:sz w:val="22"/>
                  <w:szCs w:val="22"/>
                </w:rPr>
                <w:t>https://www.legislature.ohio.gov/legislation/legislation-summary?id=GA135-HB-211</w:t>
              </w:r>
            </w:hyperlink>
          </w:p>
        </w:tc>
      </w:tr>
      <w:tr w:rsidR="00026014" w:rsidRPr="00026014" w14:paraId="526ADE2F" w14:textId="77777777" w:rsidTr="00026014">
        <w:trPr>
          <w:cantSplit/>
          <w:tblCellSpacing w:w="15" w:type="dxa"/>
        </w:trPr>
        <w:tc>
          <w:tcPr>
            <w:tcW w:w="4968" w:type="pct"/>
            <w:gridSpan w:val="3"/>
            <w:vAlign w:val="center"/>
            <w:hideMark/>
          </w:tcPr>
          <w:p w14:paraId="477AF08B" w14:textId="77777777" w:rsidR="00026014" w:rsidRPr="00026014" w:rsidRDefault="00026014" w:rsidP="001D78A0">
            <w:pPr>
              <w:rPr>
                <w:rFonts w:eastAsia="Times New Roman"/>
                <w:sz w:val="22"/>
                <w:szCs w:val="22"/>
              </w:rPr>
            </w:pPr>
            <w:r w:rsidRPr="00026014">
              <w:rPr>
                <w:rFonts w:eastAsia="Times New Roman"/>
                <w:sz w:val="22"/>
                <w:szCs w:val="22"/>
              </w:rPr>
              <w:lastRenderedPageBreak/>
              <w:t> </w:t>
            </w:r>
          </w:p>
        </w:tc>
      </w:tr>
      <w:tr w:rsidR="00026014" w:rsidRPr="00026014" w14:paraId="324022E0" w14:textId="77777777" w:rsidTr="00026014">
        <w:trPr>
          <w:cantSplit/>
          <w:tblCellSpacing w:w="15" w:type="dxa"/>
        </w:trPr>
        <w:tc>
          <w:tcPr>
            <w:tcW w:w="634" w:type="pct"/>
            <w:hideMark/>
          </w:tcPr>
          <w:p w14:paraId="68DA9B2C" w14:textId="77777777" w:rsidR="00026014" w:rsidRPr="00026014" w:rsidRDefault="00026014" w:rsidP="001D78A0">
            <w:pPr>
              <w:rPr>
                <w:rFonts w:eastAsia="Times New Roman"/>
                <w:sz w:val="22"/>
                <w:szCs w:val="22"/>
              </w:rPr>
            </w:pPr>
            <w:r w:rsidRPr="00026014">
              <w:rPr>
                <w:rStyle w:val="Strong"/>
                <w:rFonts w:eastAsia="Times New Roman"/>
                <w:sz w:val="22"/>
                <w:szCs w:val="22"/>
              </w:rPr>
              <w:t>HB212</w:t>
            </w:r>
          </w:p>
        </w:tc>
        <w:tc>
          <w:tcPr>
            <w:tcW w:w="4318" w:type="pct"/>
            <w:gridSpan w:val="2"/>
            <w:vAlign w:val="center"/>
            <w:hideMark/>
          </w:tcPr>
          <w:p w14:paraId="257FC89E" w14:textId="77777777" w:rsidR="00026014" w:rsidRPr="00026014" w:rsidRDefault="00026014" w:rsidP="001D78A0">
            <w:pPr>
              <w:rPr>
                <w:rFonts w:eastAsia="Times New Roman"/>
                <w:sz w:val="22"/>
                <w:szCs w:val="22"/>
              </w:rPr>
            </w:pPr>
            <w:r w:rsidRPr="00026014">
              <w:rPr>
                <w:rStyle w:val="Strong"/>
                <w:rFonts w:eastAsia="Times New Roman"/>
                <w:sz w:val="22"/>
                <w:szCs w:val="22"/>
              </w:rPr>
              <w:t>PROHIBIT FOREIGN ADVERSARIES FROM OWNING REAL PROPERTY</w:t>
            </w:r>
            <w:r w:rsidRPr="00026014">
              <w:rPr>
                <w:rFonts w:eastAsia="Times New Roman"/>
                <w:sz w:val="22"/>
                <w:szCs w:val="22"/>
              </w:rPr>
              <w:t xml:space="preserve"> (KING A, KLOPFENSTEIN R) To prohibit foreign adversaries and certain businesses from owning real property in Ohio and to name this act the Ohio Property Protection Act.</w:t>
            </w:r>
          </w:p>
        </w:tc>
      </w:tr>
      <w:tr w:rsidR="00026014" w:rsidRPr="00026014" w14:paraId="72319A9D" w14:textId="77777777" w:rsidTr="00026014">
        <w:trPr>
          <w:cantSplit/>
          <w:tblCellSpacing w:w="15" w:type="dxa"/>
        </w:trPr>
        <w:tc>
          <w:tcPr>
            <w:tcW w:w="634" w:type="pct"/>
            <w:vAlign w:val="center"/>
            <w:hideMark/>
          </w:tcPr>
          <w:p w14:paraId="6186BE2B"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093A6CD0"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216D1E56" w14:textId="77777777" w:rsidR="00026014" w:rsidRPr="00026014" w:rsidRDefault="00026014" w:rsidP="001D78A0">
            <w:pPr>
              <w:rPr>
                <w:rFonts w:eastAsia="Times New Roman"/>
                <w:sz w:val="22"/>
                <w:szCs w:val="22"/>
              </w:rPr>
            </w:pPr>
            <w:r w:rsidRPr="00026014">
              <w:rPr>
                <w:rFonts w:eastAsia="Times New Roman"/>
                <w:sz w:val="22"/>
                <w:szCs w:val="22"/>
              </w:rPr>
              <w:t>6/20/2023 - Referred to Committee House Civil Justice</w:t>
            </w:r>
          </w:p>
        </w:tc>
      </w:tr>
      <w:tr w:rsidR="00026014" w:rsidRPr="00026014" w14:paraId="39E21EE8" w14:textId="77777777" w:rsidTr="00026014">
        <w:trPr>
          <w:cantSplit/>
          <w:tblCellSpacing w:w="15" w:type="dxa"/>
        </w:trPr>
        <w:tc>
          <w:tcPr>
            <w:tcW w:w="634" w:type="pct"/>
            <w:vAlign w:val="center"/>
            <w:hideMark/>
          </w:tcPr>
          <w:p w14:paraId="74055CE9"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0CCA5BCC"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4A304C0B" w14:textId="77777777" w:rsidR="00026014" w:rsidRPr="00026014" w:rsidRDefault="00000000" w:rsidP="001D78A0">
            <w:pPr>
              <w:rPr>
                <w:rFonts w:eastAsia="Times New Roman"/>
                <w:sz w:val="22"/>
                <w:szCs w:val="22"/>
              </w:rPr>
            </w:pPr>
            <w:hyperlink r:id="rId47" w:tgtFrame="_blank" w:history="1">
              <w:r w:rsidR="00026014" w:rsidRPr="00026014">
                <w:rPr>
                  <w:rStyle w:val="Hyperlink"/>
                  <w:rFonts w:eastAsia="Times New Roman"/>
                  <w:sz w:val="22"/>
                  <w:szCs w:val="22"/>
                </w:rPr>
                <w:t>https://www.legislature.ohio.gov/legislation/legislation-summary?id=GA135-HB-212</w:t>
              </w:r>
            </w:hyperlink>
          </w:p>
        </w:tc>
      </w:tr>
      <w:tr w:rsidR="00026014" w:rsidRPr="00026014" w14:paraId="52DA5B6A" w14:textId="77777777" w:rsidTr="00026014">
        <w:trPr>
          <w:cantSplit/>
          <w:tblCellSpacing w:w="15" w:type="dxa"/>
        </w:trPr>
        <w:tc>
          <w:tcPr>
            <w:tcW w:w="4968" w:type="pct"/>
            <w:gridSpan w:val="3"/>
            <w:vAlign w:val="center"/>
            <w:hideMark/>
          </w:tcPr>
          <w:p w14:paraId="32C88D1D"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59F59949" w14:textId="77777777" w:rsidTr="00026014">
        <w:trPr>
          <w:cantSplit/>
          <w:tblCellSpacing w:w="15" w:type="dxa"/>
        </w:trPr>
        <w:tc>
          <w:tcPr>
            <w:tcW w:w="634" w:type="pct"/>
            <w:hideMark/>
          </w:tcPr>
          <w:p w14:paraId="1DF1CF18" w14:textId="77777777" w:rsidR="00026014" w:rsidRPr="00026014" w:rsidRDefault="00026014" w:rsidP="001D78A0">
            <w:pPr>
              <w:rPr>
                <w:rFonts w:eastAsia="Times New Roman"/>
                <w:sz w:val="22"/>
                <w:szCs w:val="22"/>
              </w:rPr>
            </w:pPr>
            <w:r w:rsidRPr="00026014">
              <w:rPr>
                <w:rStyle w:val="Strong"/>
                <w:rFonts w:eastAsia="Times New Roman"/>
                <w:sz w:val="22"/>
                <w:szCs w:val="22"/>
              </w:rPr>
              <w:t>HB226</w:t>
            </w:r>
          </w:p>
        </w:tc>
        <w:tc>
          <w:tcPr>
            <w:tcW w:w="4318" w:type="pct"/>
            <w:gridSpan w:val="2"/>
            <w:vAlign w:val="center"/>
            <w:hideMark/>
          </w:tcPr>
          <w:p w14:paraId="60A2A089" w14:textId="77777777" w:rsidR="00026014" w:rsidRPr="00026014" w:rsidRDefault="00026014" w:rsidP="001D78A0">
            <w:pPr>
              <w:rPr>
                <w:rFonts w:eastAsia="Times New Roman"/>
                <w:sz w:val="22"/>
                <w:szCs w:val="22"/>
              </w:rPr>
            </w:pPr>
            <w:r w:rsidRPr="00026014">
              <w:rPr>
                <w:rStyle w:val="Strong"/>
                <w:rFonts w:eastAsia="Times New Roman"/>
                <w:sz w:val="22"/>
                <w:szCs w:val="22"/>
              </w:rPr>
              <w:t>CUSTOMER-OWNED WATER SERVICE LINES</w:t>
            </w:r>
            <w:r w:rsidRPr="00026014">
              <w:rPr>
                <w:rFonts w:eastAsia="Times New Roman"/>
                <w:sz w:val="22"/>
                <w:szCs w:val="22"/>
              </w:rPr>
              <w:t xml:space="preserve"> (ROBB BLASDEL M, JARRELLS D) To permit water-works companies to bear the costs for replacing certain customer-owned water service lines.</w:t>
            </w:r>
          </w:p>
        </w:tc>
      </w:tr>
      <w:tr w:rsidR="00026014" w:rsidRPr="00026014" w14:paraId="28F2BBA9" w14:textId="77777777" w:rsidTr="00026014">
        <w:trPr>
          <w:cantSplit/>
          <w:tblCellSpacing w:w="15" w:type="dxa"/>
        </w:trPr>
        <w:tc>
          <w:tcPr>
            <w:tcW w:w="634" w:type="pct"/>
            <w:vAlign w:val="center"/>
            <w:hideMark/>
          </w:tcPr>
          <w:p w14:paraId="3E06667A"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169631D0"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1B01A3B9" w14:textId="77777777" w:rsidR="00026014" w:rsidRPr="00026014" w:rsidRDefault="00026014" w:rsidP="001D78A0">
            <w:pPr>
              <w:rPr>
                <w:rFonts w:eastAsia="Times New Roman"/>
                <w:sz w:val="22"/>
                <w:szCs w:val="22"/>
              </w:rPr>
            </w:pPr>
            <w:r w:rsidRPr="00026014">
              <w:rPr>
                <w:rFonts w:eastAsia="Times New Roman"/>
                <w:sz w:val="22"/>
                <w:szCs w:val="22"/>
              </w:rPr>
              <w:t>9/12/2023 - Referred to Committee House Public Utilities</w:t>
            </w:r>
          </w:p>
        </w:tc>
      </w:tr>
      <w:tr w:rsidR="00026014" w:rsidRPr="00026014" w14:paraId="2CB4A6A6" w14:textId="77777777" w:rsidTr="00026014">
        <w:trPr>
          <w:cantSplit/>
          <w:tblCellSpacing w:w="15" w:type="dxa"/>
        </w:trPr>
        <w:tc>
          <w:tcPr>
            <w:tcW w:w="634" w:type="pct"/>
            <w:vAlign w:val="center"/>
            <w:hideMark/>
          </w:tcPr>
          <w:p w14:paraId="031618DE"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01C4A14B"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6F6C66E7" w14:textId="77777777" w:rsidR="00026014" w:rsidRPr="00026014" w:rsidRDefault="00000000" w:rsidP="001D78A0">
            <w:pPr>
              <w:rPr>
                <w:rFonts w:eastAsia="Times New Roman"/>
                <w:sz w:val="22"/>
                <w:szCs w:val="22"/>
              </w:rPr>
            </w:pPr>
            <w:hyperlink r:id="rId48" w:tgtFrame="_blank" w:history="1">
              <w:r w:rsidR="00026014" w:rsidRPr="00026014">
                <w:rPr>
                  <w:rStyle w:val="Hyperlink"/>
                  <w:rFonts w:eastAsia="Times New Roman"/>
                  <w:sz w:val="22"/>
                  <w:szCs w:val="22"/>
                </w:rPr>
                <w:t>https://www.legislature.ohio.gov/legislation/legislation-summary?id=GA135-HB-226</w:t>
              </w:r>
            </w:hyperlink>
          </w:p>
        </w:tc>
      </w:tr>
      <w:tr w:rsidR="00026014" w:rsidRPr="00026014" w14:paraId="5FF03157" w14:textId="77777777" w:rsidTr="00026014">
        <w:trPr>
          <w:cantSplit/>
          <w:tblCellSpacing w:w="15" w:type="dxa"/>
        </w:trPr>
        <w:tc>
          <w:tcPr>
            <w:tcW w:w="4968" w:type="pct"/>
            <w:gridSpan w:val="3"/>
            <w:vAlign w:val="center"/>
            <w:hideMark/>
          </w:tcPr>
          <w:p w14:paraId="2969EE85"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4D6C1FB5" w14:textId="77777777" w:rsidTr="00026014">
        <w:trPr>
          <w:cantSplit/>
          <w:tblCellSpacing w:w="15" w:type="dxa"/>
        </w:trPr>
        <w:tc>
          <w:tcPr>
            <w:tcW w:w="634" w:type="pct"/>
            <w:hideMark/>
          </w:tcPr>
          <w:p w14:paraId="1CA1CC52" w14:textId="77777777" w:rsidR="00026014" w:rsidRPr="00026014" w:rsidRDefault="00026014" w:rsidP="001D78A0">
            <w:pPr>
              <w:rPr>
                <w:rFonts w:eastAsia="Times New Roman"/>
                <w:sz w:val="22"/>
                <w:szCs w:val="22"/>
              </w:rPr>
            </w:pPr>
            <w:r w:rsidRPr="00026014">
              <w:rPr>
                <w:rStyle w:val="Strong"/>
                <w:rFonts w:eastAsia="Times New Roman"/>
                <w:sz w:val="22"/>
                <w:szCs w:val="22"/>
              </w:rPr>
              <w:t>HB237</w:t>
            </w:r>
          </w:p>
        </w:tc>
        <w:tc>
          <w:tcPr>
            <w:tcW w:w="4318" w:type="pct"/>
            <w:gridSpan w:val="2"/>
            <w:vAlign w:val="center"/>
            <w:hideMark/>
          </w:tcPr>
          <w:p w14:paraId="062826FB" w14:textId="77777777" w:rsidR="00026014" w:rsidRPr="00026014" w:rsidRDefault="00026014" w:rsidP="001D78A0">
            <w:pPr>
              <w:rPr>
                <w:rFonts w:eastAsia="Times New Roman"/>
                <w:sz w:val="22"/>
                <w:szCs w:val="22"/>
              </w:rPr>
            </w:pPr>
            <w:r w:rsidRPr="00026014">
              <w:rPr>
                <w:rStyle w:val="Strong"/>
                <w:rFonts w:eastAsia="Times New Roman"/>
                <w:sz w:val="22"/>
                <w:szCs w:val="22"/>
              </w:rPr>
              <w:t>LAW CHANGES-VEHICLE TYPES</w:t>
            </w:r>
            <w:r w:rsidRPr="00026014">
              <w:rPr>
                <w:rFonts w:eastAsia="Times New Roman"/>
                <w:sz w:val="22"/>
                <w:szCs w:val="22"/>
              </w:rPr>
              <w:t xml:space="preserve"> (MILLER K, PLUMMER P) To make changes to the laws governing all-purpose vehicles, off-highway motorcycles, snowmobiles, utility vehicles, and mini-trucks.</w:t>
            </w:r>
          </w:p>
        </w:tc>
      </w:tr>
      <w:tr w:rsidR="00026014" w:rsidRPr="00026014" w14:paraId="345B1CD6" w14:textId="77777777" w:rsidTr="00026014">
        <w:trPr>
          <w:cantSplit/>
          <w:tblCellSpacing w:w="15" w:type="dxa"/>
        </w:trPr>
        <w:tc>
          <w:tcPr>
            <w:tcW w:w="634" w:type="pct"/>
            <w:vAlign w:val="center"/>
            <w:hideMark/>
          </w:tcPr>
          <w:p w14:paraId="48094941"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274C2F09"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30B53FBE" w14:textId="77777777" w:rsidR="00026014" w:rsidRPr="00026014" w:rsidRDefault="00026014" w:rsidP="001D78A0">
            <w:pPr>
              <w:rPr>
                <w:rFonts w:eastAsia="Times New Roman"/>
                <w:sz w:val="22"/>
                <w:szCs w:val="22"/>
              </w:rPr>
            </w:pPr>
            <w:r w:rsidRPr="00026014">
              <w:rPr>
                <w:rFonts w:eastAsia="Times New Roman"/>
                <w:sz w:val="22"/>
                <w:szCs w:val="22"/>
              </w:rPr>
              <w:t>10/4/2023 - House Homeland Security, (Second Hearing)</w:t>
            </w:r>
          </w:p>
        </w:tc>
      </w:tr>
      <w:tr w:rsidR="00026014" w:rsidRPr="00026014" w14:paraId="4DBE35E1" w14:textId="77777777" w:rsidTr="00026014">
        <w:trPr>
          <w:cantSplit/>
          <w:tblCellSpacing w:w="15" w:type="dxa"/>
        </w:trPr>
        <w:tc>
          <w:tcPr>
            <w:tcW w:w="634" w:type="pct"/>
            <w:vAlign w:val="center"/>
            <w:hideMark/>
          </w:tcPr>
          <w:p w14:paraId="266E1C27"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693AD8E9"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11A04D32" w14:textId="77777777" w:rsidR="00026014" w:rsidRPr="00026014" w:rsidRDefault="00000000" w:rsidP="001D78A0">
            <w:pPr>
              <w:rPr>
                <w:rFonts w:eastAsia="Times New Roman"/>
                <w:sz w:val="22"/>
                <w:szCs w:val="22"/>
              </w:rPr>
            </w:pPr>
            <w:hyperlink r:id="rId49" w:tgtFrame="_blank" w:history="1">
              <w:r w:rsidR="00026014" w:rsidRPr="00026014">
                <w:rPr>
                  <w:rStyle w:val="Hyperlink"/>
                  <w:rFonts w:eastAsia="Times New Roman"/>
                  <w:sz w:val="22"/>
                  <w:szCs w:val="22"/>
                </w:rPr>
                <w:t>https://www.legislature.ohio.gov/legislation/legislation-summary?id=GA135-HB-237</w:t>
              </w:r>
            </w:hyperlink>
          </w:p>
        </w:tc>
      </w:tr>
      <w:tr w:rsidR="00026014" w:rsidRPr="00026014" w14:paraId="673D273D" w14:textId="77777777" w:rsidTr="00026014">
        <w:trPr>
          <w:cantSplit/>
          <w:tblCellSpacing w:w="15" w:type="dxa"/>
        </w:trPr>
        <w:tc>
          <w:tcPr>
            <w:tcW w:w="4968" w:type="pct"/>
            <w:gridSpan w:val="3"/>
            <w:vAlign w:val="center"/>
            <w:hideMark/>
          </w:tcPr>
          <w:p w14:paraId="1525D3DB"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091D12CD" w14:textId="77777777" w:rsidTr="00026014">
        <w:trPr>
          <w:cantSplit/>
          <w:tblCellSpacing w:w="15" w:type="dxa"/>
        </w:trPr>
        <w:tc>
          <w:tcPr>
            <w:tcW w:w="634" w:type="pct"/>
            <w:hideMark/>
          </w:tcPr>
          <w:p w14:paraId="30172F38" w14:textId="77777777" w:rsidR="00026014" w:rsidRPr="00026014" w:rsidRDefault="00026014" w:rsidP="001D78A0">
            <w:pPr>
              <w:rPr>
                <w:rFonts w:eastAsia="Times New Roman"/>
                <w:sz w:val="22"/>
                <w:szCs w:val="22"/>
              </w:rPr>
            </w:pPr>
            <w:r w:rsidRPr="00026014">
              <w:rPr>
                <w:rStyle w:val="Strong"/>
                <w:rFonts w:eastAsia="Times New Roman"/>
                <w:sz w:val="22"/>
                <w:szCs w:val="22"/>
              </w:rPr>
              <w:t>HB241</w:t>
            </w:r>
          </w:p>
        </w:tc>
        <w:tc>
          <w:tcPr>
            <w:tcW w:w="4318" w:type="pct"/>
            <w:gridSpan w:val="2"/>
            <w:vAlign w:val="center"/>
            <w:hideMark/>
          </w:tcPr>
          <w:p w14:paraId="047B4BF1" w14:textId="77777777" w:rsidR="00026014" w:rsidRPr="00026014" w:rsidRDefault="00026014" w:rsidP="001D78A0">
            <w:pPr>
              <w:rPr>
                <w:rFonts w:eastAsia="Times New Roman"/>
                <w:sz w:val="22"/>
                <w:szCs w:val="22"/>
              </w:rPr>
            </w:pPr>
            <w:r w:rsidRPr="00026014">
              <w:rPr>
                <w:rStyle w:val="Strong"/>
                <w:rFonts w:eastAsia="Times New Roman"/>
                <w:sz w:val="22"/>
                <w:szCs w:val="22"/>
              </w:rPr>
              <w:t>VACANT POLICE POSITION HIRING</w:t>
            </w:r>
            <w:r w:rsidRPr="00026014">
              <w:rPr>
                <w:rFonts w:eastAsia="Times New Roman"/>
                <w:sz w:val="22"/>
                <w:szCs w:val="22"/>
              </w:rPr>
              <w:t xml:space="preserve"> (MILLER J, MILLER K) Regarding filling a vacant police department position without a competitive examination.</w:t>
            </w:r>
          </w:p>
        </w:tc>
      </w:tr>
      <w:tr w:rsidR="00026014" w:rsidRPr="00026014" w14:paraId="64205623" w14:textId="77777777" w:rsidTr="00026014">
        <w:trPr>
          <w:cantSplit/>
          <w:tblCellSpacing w:w="15" w:type="dxa"/>
        </w:trPr>
        <w:tc>
          <w:tcPr>
            <w:tcW w:w="634" w:type="pct"/>
            <w:vAlign w:val="center"/>
            <w:hideMark/>
          </w:tcPr>
          <w:p w14:paraId="3B67096E"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7AE19B52"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3C109B3D" w14:textId="77777777" w:rsidR="00026014" w:rsidRPr="00026014" w:rsidRDefault="00026014" w:rsidP="001D78A0">
            <w:pPr>
              <w:rPr>
                <w:rFonts w:eastAsia="Times New Roman"/>
                <w:sz w:val="22"/>
                <w:szCs w:val="22"/>
              </w:rPr>
            </w:pPr>
            <w:r w:rsidRPr="00026014">
              <w:rPr>
                <w:rFonts w:eastAsia="Times New Roman"/>
                <w:sz w:val="22"/>
                <w:szCs w:val="22"/>
              </w:rPr>
              <w:t>10/4/2023 - House Homeland Security, (Second Hearing)</w:t>
            </w:r>
          </w:p>
        </w:tc>
      </w:tr>
      <w:tr w:rsidR="00026014" w:rsidRPr="00026014" w14:paraId="2654CEB8" w14:textId="77777777" w:rsidTr="00026014">
        <w:trPr>
          <w:cantSplit/>
          <w:tblCellSpacing w:w="15" w:type="dxa"/>
        </w:trPr>
        <w:tc>
          <w:tcPr>
            <w:tcW w:w="634" w:type="pct"/>
            <w:vAlign w:val="center"/>
            <w:hideMark/>
          </w:tcPr>
          <w:p w14:paraId="47957AE5"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4C987889"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1054F557" w14:textId="77777777" w:rsidR="00026014" w:rsidRPr="00026014" w:rsidRDefault="00000000" w:rsidP="001D78A0">
            <w:pPr>
              <w:rPr>
                <w:rFonts w:eastAsia="Times New Roman"/>
                <w:sz w:val="22"/>
                <w:szCs w:val="22"/>
              </w:rPr>
            </w:pPr>
            <w:hyperlink r:id="rId50" w:tgtFrame="_blank" w:history="1">
              <w:r w:rsidR="00026014" w:rsidRPr="00026014">
                <w:rPr>
                  <w:rStyle w:val="Hyperlink"/>
                  <w:rFonts w:eastAsia="Times New Roman"/>
                  <w:sz w:val="22"/>
                  <w:szCs w:val="22"/>
                </w:rPr>
                <w:t>https://www.legislature.ohio.gov/legislation/legislation-summary?id=GA135-HB-241</w:t>
              </w:r>
            </w:hyperlink>
          </w:p>
        </w:tc>
      </w:tr>
      <w:tr w:rsidR="00026014" w:rsidRPr="00026014" w14:paraId="5A6E2017" w14:textId="77777777" w:rsidTr="00026014">
        <w:trPr>
          <w:cantSplit/>
          <w:tblCellSpacing w:w="15" w:type="dxa"/>
        </w:trPr>
        <w:tc>
          <w:tcPr>
            <w:tcW w:w="4968" w:type="pct"/>
            <w:gridSpan w:val="3"/>
            <w:vAlign w:val="center"/>
            <w:hideMark/>
          </w:tcPr>
          <w:p w14:paraId="1E8B2098"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655B5FAD" w14:textId="77777777" w:rsidTr="00026014">
        <w:trPr>
          <w:cantSplit/>
          <w:tblCellSpacing w:w="15" w:type="dxa"/>
        </w:trPr>
        <w:tc>
          <w:tcPr>
            <w:tcW w:w="634" w:type="pct"/>
            <w:hideMark/>
          </w:tcPr>
          <w:p w14:paraId="4DD1E706" w14:textId="77777777" w:rsidR="00026014" w:rsidRPr="00026014" w:rsidRDefault="00026014" w:rsidP="001D78A0">
            <w:pPr>
              <w:rPr>
                <w:rFonts w:eastAsia="Times New Roman"/>
                <w:sz w:val="22"/>
                <w:szCs w:val="22"/>
              </w:rPr>
            </w:pPr>
            <w:r w:rsidRPr="00026014">
              <w:rPr>
                <w:rStyle w:val="Strong"/>
                <w:rFonts w:eastAsia="Times New Roman"/>
                <w:sz w:val="22"/>
                <w:szCs w:val="22"/>
              </w:rPr>
              <w:t>HB254</w:t>
            </w:r>
          </w:p>
        </w:tc>
        <w:tc>
          <w:tcPr>
            <w:tcW w:w="4318" w:type="pct"/>
            <w:gridSpan w:val="2"/>
            <w:vAlign w:val="center"/>
            <w:hideMark/>
          </w:tcPr>
          <w:p w14:paraId="0898B4C3" w14:textId="77777777" w:rsidR="00026014" w:rsidRPr="00026014" w:rsidRDefault="00026014" w:rsidP="001D78A0">
            <w:pPr>
              <w:rPr>
                <w:rFonts w:eastAsia="Times New Roman"/>
                <w:sz w:val="22"/>
                <w:szCs w:val="22"/>
              </w:rPr>
            </w:pPr>
            <w:r w:rsidRPr="00026014">
              <w:rPr>
                <w:rStyle w:val="Strong"/>
                <w:rFonts w:eastAsia="Times New Roman"/>
                <w:sz w:val="22"/>
                <w:szCs w:val="22"/>
              </w:rPr>
              <w:t>HOMESTEAD TAX EXEMPTION - DISABLED VETERANS</w:t>
            </w:r>
            <w:r w:rsidRPr="00026014">
              <w:rPr>
                <w:rFonts w:eastAsia="Times New Roman"/>
                <w:sz w:val="22"/>
                <w:szCs w:val="22"/>
              </w:rPr>
              <w:t xml:space="preserve"> (RICHARDSON T, HOLMES A) To expand and enhance the homestead property tax exemption for disabled veterans.</w:t>
            </w:r>
          </w:p>
        </w:tc>
      </w:tr>
      <w:tr w:rsidR="00026014" w:rsidRPr="00026014" w14:paraId="36A3AE37" w14:textId="77777777" w:rsidTr="00026014">
        <w:trPr>
          <w:cantSplit/>
          <w:tblCellSpacing w:w="15" w:type="dxa"/>
        </w:trPr>
        <w:tc>
          <w:tcPr>
            <w:tcW w:w="634" w:type="pct"/>
            <w:vAlign w:val="center"/>
            <w:hideMark/>
          </w:tcPr>
          <w:p w14:paraId="7D724A95"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24A4350F"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4A944EE6" w14:textId="77777777" w:rsidR="00026014" w:rsidRPr="00026014" w:rsidRDefault="00026014" w:rsidP="001D78A0">
            <w:pPr>
              <w:rPr>
                <w:rFonts w:eastAsia="Times New Roman"/>
                <w:sz w:val="22"/>
                <w:szCs w:val="22"/>
              </w:rPr>
            </w:pPr>
            <w:r w:rsidRPr="00026014">
              <w:rPr>
                <w:rFonts w:eastAsia="Times New Roman"/>
                <w:sz w:val="22"/>
                <w:szCs w:val="22"/>
              </w:rPr>
              <w:t>9/12/2023 - Referred to Committee House Ways and Means</w:t>
            </w:r>
          </w:p>
        </w:tc>
      </w:tr>
      <w:tr w:rsidR="00026014" w:rsidRPr="00026014" w14:paraId="069629BD" w14:textId="77777777" w:rsidTr="00026014">
        <w:trPr>
          <w:cantSplit/>
          <w:tblCellSpacing w:w="15" w:type="dxa"/>
        </w:trPr>
        <w:tc>
          <w:tcPr>
            <w:tcW w:w="634" w:type="pct"/>
            <w:vAlign w:val="center"/>
            <w:hideMark/>
          </w:tcPr>
          <w:p w14:paraId="405F3398"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1F4B303A"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2285EB07" w14:textId="77777777" w:rsidR="00026014" w:rsidRPr="00026014" w:rsidRDefault="00000000" w:rsidP="001D78A0">
            <w:pPr>
              <w:rPr>
                <w:rFonts w:eastAsia="Times New Roman"/>
                <w:sz w:val="22"/>
                <w:szCs w:val="22"/>
              </w:rPr>
            </w:pPr>
            <w:hyperlink r:id="rId51" w:tgtFrame="_blank" w:history="1">
              <w:r w:rsidR="00026014" w:rsidRPr="00026014">
                <w:rPr>
                  <w:rStyle w:val="Hyperlink"/>
                  <w:rFonts w:eastAsia="Times New Roman"/>
                  <w:sz w:val="22"/>
                  <w:szCs w:val="22"/>
                </w:rPr>
                <w:t>https://www.legislature.ohio.gov/legislation/legislation-summary?id=GA135-HB-254</w:t>
              </w:r>
            </w:hyperlink>
          </w:p>
        </w:tc>
      </w:tr>
      <w:tr w:rsidR="00026014" w:rsidRPr="00026014" w14:paraId="2DA9BF2A" w14:textId="77777777" w:rsidTr="00026014">
        <w:trPr>
          <w:cantSplit/>
          <w:tblCellSpacing w:w="15" w:type="dxa"/>
        </w:trPr>
        <w:tc>
          <w:tcPr>
            <w:tcW w:w="4968" w:type="pct"/>
            <w:gridSpan w:val="3"/>
            <w:vAlign w:val="center"/>
            <w:hideMark/>
          </w:tcPr>
          <w:p w14:paraId="49CBE1FF"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00A3B842" w14:textId="77777777" w:rsidTr="00026014">
        <w:trPr>
          <w:cantSplit/>
          <w:tblCellSpacing w:w="15" w:type="dxa"/>
        </w:trPr>
        <w:tc>
          <w:tcPr>
            <w:tcW w:w="634" w:type="pct"/>
            <w:hideMark/>
          </w:tcPr>
          <w:p w14:paraId="64178BB1" w14:textId="77777777" w:rsidR="00026014" w:rsidRPr="00026014" w:rsidRDefault="00026014" w:rsidP="001D78A0">
            <w:pPr>
              <w:rPr>
                <w:rFonts w:eastAsia="Times New Roman"/>
                <w:sz w:val="22"/>
                <w:szCs w:val="22"/>
              </w:rPr>
            </w:pPr>
            <w:r w:rsidRPr="00026014">
              <w:rPr>
                <w:rStyle w:val="Strong"/>
                <w:rFonts w:eastAsia="Times New Roman"/>
                <w:sz w:val="22"/>
                <w:szCs w:val="22"/>
              </w:rPr>
              <w:t>HB257</w:t>
            </w:r>
          </w:p>
        </w:tc>
        <w:tc>
          <w:tcPr>
            <w:tcW w:w="4318" w:type="pct"/>
            <w:gridSpan w:val="2"/>
            <w:vAlign w:val="center"/>
            <w:hideMark/>
          </w:tcPr>
          <w:p w14:paraId="7656F28B" w14:textId="77777777" w:rsidR="00026014" w:rsidRPr="00026014" w:rsidRDefault="00026014" w:rsidP="001D78A0">
            <w:pPr>
              <w:rPr>
                <w:rFonts w:eastAsia="Times New Roman"/>
                <w:sz w:val="22"/>
                <w:szCs w:val="22"/>
              </w:rPr>
            </w:pPr>
            <w:r w:rsidRPr="00026014">
              <w:rPr>
                <w:rStyle w:val="Strong"/>
                <w:rFonts w:eastAsia="Times New Roman"/>
                <w:sz w:val="22"/>
                <w:szCs w:val="22"/>
              </w:rPr>
              <w:t>VIRTUAL MEETINGS FOR PUBLIC BODIES</w:t>
            </w:r>
            <w:r w:rsidRPr="00026014">
              <w:rPr>
                <w:rFonts w:eastAsia="Times New Roman"/>
                <w:sz w:val="22"/>
                <w:szCs w:val="22"/>
              </w:rPr>
              <w:t xml:space="preserve"> (HOOPS J, CLAGGETT T) To authorize certain public bodies to meet virtually, and to declare an emergency.</w:t>
            </w:r>
          </w:p>
        </w:tc>
      </w:tr>
      <w:tr w:rsidR="00026014" w:rsidRPr="00026014" w14:paraId="4A9A3690" w14:textId="77777777" w:rsidTr="00026014">
        <w:trPr>
          <w:cantSplit/>
          <w:tblCellSpacing w:w="15" w:type="dxa"/>
        </w:trPr>
        <w:tc>
          <w:tcPr>
            <w:tcW w:w="634" w:type="pct"/>
            <w:vAlign w:val="center"/>
            <w:hideMark/>
          </w:tcPr>
          <w:p w14:paraId="23E075E6"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7517BBB0"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2A88510D" w14:textId="77777777" w:rsidR="00026014" w:rsidRPr="00026014" w:rsidRDefault="00026014" w:rsidP="001D78A0">
            <w:pPr>
              <w:rPr>
                <w:rFonts w:eastAsia="Times New Roman"/>
                <w:sz w:val="22"/>
                <w:szCs w:val="22"/>
              </w:rPr>
            </w:pPr>
            <w:r w:rsidRPr="00026014">
              <w:rPr>
                <w:rFonts w:eastAsia="Times New Roman"/>
                <w:sz w:val="22"/>
                <w:szCs w:val="22"/>
              </w:rPr>
              <w:t>10/3/2023 - House Government Oversight, (First Hearing)</w:t>
            </w:r>
          </w:p>
        </w:tc>
      </w:tr>
      <w:tr w:rsidR="00026014" w:rsidRPr="00026014" w14:paraId="06449681" w14:textId="77777777" w:rsidTr="00026014">
        <w:trPr>
          <w:cantSplit/>
          <w:tblCellSpacing w:w="15" w:type="dxa"/>
        </w:trPr>
        <w:tc>
          <w:tcPr>
            <w:tcW w:w="634" w:type="pct"/>
            <w:vAlign w:val="center"/>
            <w:hideMark/>
          </w:tcPr>
          <w:p w14:paraId="192C2029"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4CDA834F"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75EC534D" w14:textId="77777777" w:rsidR="00026014" w:rsidRPr="00026014" w:rsidRDefault="00000000" w:rsidP="001D78A0">
            <w:pPr>
              <w:rPr>
                <w:rFonts w:eastAsia="Times New Roman"/>
                <w:sz w:val="22"/>
                <w:szCs w:val="22"/>
              </w:rPr>
            </w:pPr>
            <w:hyperlink r:id="rId52" w:tgtFrame="_blank" w:history="1">
              <w:r w:rsidR="00026014" w:rsidRPr="00026014">
                <w:rPr>
                  <w:rStyle w:val="Hyperlink"/>
                  <w:rFonts w:eastAsia="Times New Roman"/>
                  <w:sz w:val="22"/>
                  <w:szCs w:val="22"/>
                </w:rPr>
                <w:t>https://www.legislature.ohio.gov/legislation/legislation-summary?id=GA135-HB-257</w:t>
              </w:r>
            </w:hyperlink>
          </w:p>
        </w:tc>
      </w:tr>
      <w:tr w:rsidR="00026014" w:rsidRPr="00026014" w14:paraId="303C8100" w14:textId="77777777" w:rsidTr="00026014">
        <w:trPr>
          <w:cantSplit/>
          <w:tblCellSpacing w:w="15" w:type="dxa"/>
        </w:trPr>
        <w:tc>
          <w:tcPr>
            <w:tcW w:w="4968" w:type="pct"/>
            <w:gridSpan w:val="3"/>
            <w:vAlign w:val="center"/>
            <w:hideMark/>
          </w:tcPr>
          <w:p w14:paraId="104E8B23"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4F12D457" w14:textId="77777777" w:rsidTr="00026014">
        <w:trPr>
          <w:cantSplit/>
          <w:tblCellSpacing w:w="15" w:type="dxa"/>
        </w:trPr>
        <w:tc>
          <w:tcPr>
            <w:tcW w:w="634" w:type="pct"/>
            <w:hideMark/>
          </w:tcPr>
          <w:p w14:paraId="1C2DBB30" w14:textId="77777777" w:rsidR="00026014" w:rsidRPr="00026014" w:rsidRDefault="00026014" w:rsidP="001D78A0">
            <w:pPr>
              <w:rPr>
                <w:rFonts w:eastAsia="Times New Roman"/>
                <w:sz w:val="22"/>
                <w:szCs w:val="22"/>
              </w:rPr>
            </w:pPr>
            <w:r w:rsidRPr="00026014">
              <w:rPr>
                <w:rStyle w:val="Strong"/>
                <w:rFonts w:eastAsia="Times New Roman"/>
                <w:sz w:val="22"/>
                <w:szCs w:val="22"/>
              </w:rPr>
              <w:t>HB263</w:t>
            </w:r>
          </w:p>
        </w:tc>
        <w:tc>
          <w:tcPr>
            <w:tcW w:w="4318" w:type="pct"/>
            <w:gridSpan w:val="2"/>
            <w:vAlign w:val="center"/>
            <w:hideMark/>
          </w:tcPr>
          <w:p w14:paraId="2172E047" w14:textId="77777777" w:rsidR="00026014" w:rsidRPr="00026014" w:rsidRDefault="00026014" w:rsidP="001D78A0">
            <w:pPr>
              <w:rPr>
                <w:rFonts w:eastAsia="Times New Roman"/>
                <w:sz w:val="22"/>
                <w:szCs w:val="22"/>
              </w:rPr>
            </w:pPr>
            <w:r w:rsidRPr="00026014">
              <w:rPr>
                <w:rStyle w:val="Strong"/>
                <w:rFonts w:eastAsia="Times New Roman"/>
                <w:sz w:val="22"/>
                <w:szCs w:val="22"/>
              </w:rPr>
              <w:t>PROPERTY TAX FREEZE</w:t>
            </w:r>
            <w:r w:rsidRPr="00026014">
              <w:rPr>
                <w:rFonts w:eastAsia="Times New Roman"/>
                <w:sz w:val="22"/>
                <w:szCs w:val="22"/>
              </w:rPr>
              <w:t xml:space="preserve"> (ISAACSOHN D, HALL T) To authorize a property tax freeze for certain owner-occupied homes.</w:t>
            </w:r>
          </w:p>
        </w:tc>
      </w:tr>
      <w:tr w:rsidR="00026014" w:rsidRPr="00026014" w14:paraId="453F1C33" w14:textId="77777777" w:rsidTr="00026014">
        <w:trPr>
          <w:cantSplit/>
          <w:tblCellSpacing w:w="15" w:type="dxa"/>
        </w:trPr>
        <w:tc>
          <w:tcPr>
            <w:tcW w:w="634" w:type="pct"/>
            <w:vAlign w:val="center"/>
            <w:hideMark/>
          </w:tcPr>
          <w:p w14:paraId="2068F190"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7507E0A0"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4A41469F" w14:textId="77777777" w:rsidR="00026014" w:rsidRPr="00026014" w:rsidRDefault="00026014" w:rsidP="001D78A0">
            <w:pPr>
              <w:rPr>
                <w:rFonts w:eastAsia="Times New Roman"/>
                <w:sz w:val="22"/>
                <w:szCs w:val="22"/>
              </w:rPr>
            </w:pPr>
            <w:r w:rsidRPr="00026014">
              <w:rPr>
                <w:rFonts w:eastAsia="Times New Roman"/>
                <w:sz w:val="22"/>
                <w:szCs w:val="22"/>
              </w:rPr>
              <w:t>10/3/2023 - House Ways and Means, (First Hearing)</w:t>
            </w:r>
          </w:p>
        </w:tc>
      </w:tr>
      <w:tr w:rsidR="00026014" w:rsidRPr="00026014" w14:paraId="723B8860" w14:textId="77777777" w:rsidTr="00026014">
        <w:trPr>
          <w:cantSplit/>
          <w:tblCellSpacing w:w="15" w:type="dxa"/>
        </w:trPr>
        <w:tc>
          <w:tcPr>
            <w:tcW w:w="634" w:type="pct"/>
            <w:vAlign w:val="center"/>
            <w:hideMark/>
          </w:tcPr>
          <w:p w14:paraId="2129B396"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57DB39E9"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1049973C" w14:textId="77777777" w:rsidR="00026014" w:rsidRPr="00026014" w:rsidRDefault="00000000" w:rsidP="001D78A0">
            <w:pPr>
              <w:rPr>
                <w:rFonts w:eastAsia="Times New Roman"/>
                <w:sz w:val="22"/>
                <w:szCs w:val="22"/>
              </w:rPr>
            </w:pPr>
            <w:hyperlink r:id="rId53" w:tgtFrame="_blank" w:history="1">
              <w:r w:rsidR="00026014" w:rsidRPr="00026014">
                <w:rPr>
                  <w:rStyle w:val="Hyperlink"/>
                  <w:rFonts w:eastAsia="Times New Roman"/>
                  <w:sz w:val="22"/>
                  <w:szCs w:val="22"/>
                </w:rPr>
                <w:t>https://www.legislature.ohio.gov/legislation/legislation-summary?id=GA135-HB-263</w:t>
              </w:r>
            </w:hyperlink>
          </w:p>
        </w:tc>
      </w:tr>
      <w:tr w:rsidR="00026014" w:rsidRPr="00026014" w14:paraId="1D11DBAC" w14:textId="77777777" w:rsidTr="00026014">
        <w:trPr>
          <w:cantSplit/>
          <w:tblCellSpacing w:w="15" w:type="dxa"/>
        </w:trPr>
        <w:tc>
          <w:tcPr>
            <w:tcW w:w="4968" w:type="pct"/>
            <w:gridSpan w:val="3"/>
            <w:vAlign w:val="center"/>
            <w:hideMark/>
          </w:tcPr>
          <w:p w14:paraId="70EBB1D3"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372DACF9" w14:textId="77777777" w:rsidTr="00026014">
        <w:trPr>
          <w:cantSplit/>
          <w:tblCellSpacing w:w="15" w:type="dxa"/>
        </w:trPr>
        <w:tc>
          <w:tcPr>
            <w:tcW w:w="634" w:type="pct"/>
            <w:hideMark/>
          </w:tcPr>
          <w:p w14:paraId="51251E3D" w14:textId="77777777" w:rsidR="00026014" w:rsidRPr="00026014" w:rsidRDefault="00026014" w:rsidP="001D78A0">
            <w:pPr>
              <w:rPr>
                <w:rFonts w:eastAsia="Times New Roman"/>
                <w:sz w:val="22"/>
                <w:szCs w:val="22"/>
              </w:rPr>
            </w:pPr>
            <w:r w:rsidRPr="00026014">
              <w:rPr>
                <w:rStyle w:val="Strong"/>
                <w:rFonts w:eastAsia="Times New Roman"/>
                <w:sz w:val="22"/>
                <w:szCs w:val="22"/>
              </w:rPr>
              <w:lastRenderedPageBreak/>
              <w:t>HB265</w:t>
            </w:r>
          </w:p>
        </w:tc>
        <w:tc>
          <w:tcPr>
            <w:tcW w:w="4318" w:type="pct"/>
            <w:gridSpan w:val="2"/>
            <w:vAlign w:val="center"/>
            <w:hideMark/>
          </w:tcPr>
          <w:p w14:paraId="1805F250" w14:textId="77777777" w:rsidR="00026014" w:rsidRPr="00026014" w:rsidRDefault="00026014" w:rsidP="001D78A0">
            <w:pPr>
              <w:rPr>
                <w:rFonts w:eastAsia="Times New Roman"/>
                <w:sz w:val="22"/>
                <w:szCs w:val="22"/>
              </w:rPr>
            </w:pPr>
            <w:r w:rsidRPr="00026014">
              <w:rPr>
                <w:rStyle w:val="Strong"/>
                <w:rFonts w:eastAsia="Times New Roman"/>
                <w:sz w:val="22"/>
                <w:szCs w:val="22"/>
              </w:rPr>
              <w:t>EXEMPTIONS FOR PUBLIC RECORDS LAW</w:t>
            </w:r>
            <w:r w:rsidRPr="00026014">
              <w:rPr>
                <w:rFonts w:eastAsia="Times New Roman"/>
                <w:sz w:val="22"/>
                <w:szCs w:val="22"/>
              </w:rPr>
              <w:t xml:space="preserve"> (WIGGAM S, HALL T) To exempt redaction request forms, affidavits, and the records of the work schedules of designated public service workers from disclosure under public records law.</w:t>
            </w:r>
          </w:p>
        </w:tc>
      </w:tr>
      <w:tr w:rsidR="00026014" w:rsidRPr="00026014" w14:paraId="6A8ED401" w14:textId="77777777" w:rsidTr="00026014">
        <w:trPr>
          <w:cantSplit/>
          <w:tblCellSpacing w:w="15" w:type="dxa"/>
        </w:trPr>
        <w:tc>
          <w:tcPr>
            <w:tcW w:w="634" w:type="pct"/>
            <w:vAlign w:val="center"/>
            <w:hideMark/>
          </w:tcPr>
          <w:p w14:paraId="6E5191FD"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4A5A8654"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0DE02241" w14:textId="77777777" w:rsidR="00026014" w:rsidRPr="00026014" w:rsidRDefault="00026014" w:rsidP="001D78A0">
            <w:pPr>
              <w:rPr>
                <w:rFonts w:eastAsia="Times New Roman"/>
                <w:sz w:val="22"/>
                <w:szCs w:val="22"/>
              </w:rPr>
            </w:pPr>
            <w:r w:rsidRPr="00026014">
              <w:rPr>
                <w:rFonts w:eastAsia="Times New Roman"/>
                <w:sz w:val="22"/>
                <w:szCs w:val="22"/>
              </w:rPr>
              <w:t>9/26/2023 - Referred to Committee House Civil Justice</w:t>
            </w:r>
          </w:p>
        </w:tc>
      </w:tr>
      <w:tr w:rsidR="00026014" w:rsidRPr="00026014" w14:paraId="3DC27A63" w14:textId="77777777" w:rsidTr="00026014">
        <w:trPr>
          <w:cantSplit/>
          <w:tblCellSpacing w:w="15" w:type="dxa"/>
        </w:trPr>
        <w:tc>
          <w:tcPr>
            <w:tcW w:w="634" w:type="pct"/>
            <w:vAlign w:val="center"/>
            <w:hideMark/>
          </w:tcPr>
          <w:p w14:paraId="046813A4"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27C635EC"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7A0F732D" w14:textId="77777777" w:rsidR="00026014" w:rsidRPr="00026014" w:rsidRDefault="00000000" w:rsidP="001D78A0">
            <w:pPr>
              <w:rPr>
                <w:rFonts w:eastAsia="Times New Roman"/>
                <w:sz w:val="22"/>
                <w:szCs w:val="22"/>
              </w:rPr>
            </w:pPr>
            <w:hyperlink r:id="rId54" w:tgtFrame="_blank" w:history="1">
              <w:r w:rsidR="00026014" w:rsidRPr="00026014">
                <w:rPr>
                  <w:rStyle w:val="Hyperlink"/>
                  <w:rFonts w:eastAsia="Times New Roman"/>
                  <w:sz w:val="22"/>
                  <w:szCs w:val="22"/>
                </w:rPr>
                <w:t>https://www.legislature.ohio.gov/legislation/legislation-summary?id=GA135-HB-265</w:t>
              </w:r>
            </w:hyperlink>
          </w:p>
        </w:tc>
      </w:tr>
      <w:tr w:rsidR="00026014" w:rsidRPr="00026014" w14:paraId="26659F9E" w14:textId="77777777" w:rsidTr="00026014">
        <w:trPr>
          <w:cantSplit/>
          <w:tblCellSpacing w:w="15" w:type="dxa"/>
        </w:trPr>
        <w:tc>
          <w:tcPr>
            <w:tcW w:w="4968" w:type="pct"/>
            <w:gridSpan w:val="3"/>
            <w:vAlign w:val="center"/>
            <w:hideMark/>
          </w:tcPr>
          <w:p w14:paraId="68DDF750"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6117E237" w14:textId="77777777" w:rsidTr="00026014">
        <w:trPr>
          <w:cantSplit/>
          <w:tblCellSpacing w:w="15" w:type="dxa"/>
        </w:trPr>
        <w:tc>
          <w:tcPr>
            <w:tcW w:w="634" w:type="pct"/>
            <w:hideMark/>
          </w:tcPr>
          <w:p w14:paraId="23A924ED" w14:textId="77777777" w:rsidR="00026014" w:rsidRPr="00026014" w:rsidRDefault="00026014" w:rsidP="001D78A0">
            <w:pPr>
              <w:rPr>
                <w:rFonts w:eastAsia="Times New Roman"/>
                <w:sz w:val="22"/>
                <w:szCs w:val="22"/>
              </w:rPr>
            </w:pPr>
            <w:r w:rsidRPr="00026014">
              <w:rPr>
                <w:rStyle w:val="Strong"/>
                <w:rFonts w:eastAsia="Times New Roman"/>
                <w:sz w:val="22"/>
                <w:szCs w:val="22"/>
              </w:rPr>
              <w:t>HB280</w:t>
            </w:r>
          </w:p>
        </w:tc>
        <w:tc>
          <w:tcPr>
            <w:tcW w:w="4318" w:type="pct"/>
            <w:gridSpan w:val="2"/>
            <w:vAlign w:val="center"/>
            <w:hideMark/>
          </w:tcPr>
          <w:p w14:paraId="2AFA583D" w14:textId="77777777" w:rsidR="00026014" w:rsidRPr="00026014" w:rsidRDefault="00026014" w:rsidP="001D78A0">
            <w:pPr>
              <w:rPr>
                <w:rFonts w:eastAsia="Times New Roman"/>
                <w:sz w:val="22"/>
                <w:szCs w:val="22"/>
              </w:rPr>
            </w:pPr>
            <w:r w:rsidRPr="00026014">
              <w:rPr>
                <w:rStyle w:val="Strong"/>
                <w:rFonts w:eastAsia="Times New Roman"/>
                <w:sz w:val="22"/>
                <w:szCs w:val="22"/>
              </w:rPr>
              <w:t>LEAD TESTING</w:t>
            </w:r>
            <w:r w:rsidRPr="00026014">
              <w:rPr>
                <w:rFonts w:eastAsia="Times New Roman"/>
                <w:sz w:val="22"/>
                <w:szCs w:val="22"/>
              </w:rPr>
              <w:t xml:space="preserve"> (THOMAS J, DEMETRIOU S) To revise the law governing lead testing, certification, and tax credits.</w:t>
            </w:r>
          </w:p>
        </w:tc>
      </w:tr>
      <w:tr w:rsidR="00026014" w:rsidRPr="00026014" w14:paraId="7302EB27" w14:textId="77777777" w:rsidTr="00026014">
        <w:trPr>
          <w:cantSplit/>
          <w:tblCellSpacing w:w="15" w:type="dxa"/>
        </w:trPr>
        <w:tc>
          <w:tcPr>
            <w:tcW w:w="634" w:type="pct"/>
            <w:vAlign w:val="center"/>
            <w:hideMark/>
          </w:tcPr>
          <w:p w14:paraId="6C4E51D0"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13A57FBE"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4F225425" w14:textId="77777777" w:rsidR="00026014" w:rsidRPr="00026014" w:rsidRDefault="00026014" w:rsidP="001D78A0">
            <w:pPr>
              <w:rPr>
                <w:rFonts w:eastAsia="Times New Roman"/>
                <w:sz w:val="22"/>
                <w:szCs w:val="22"/>
              </w:rPr>
            </w:pPr>
            <w:r w:rsidRPr="00026014">
              <w:rPr>
                <w:rFonts w:eastAsia="Times New Roman"/>
                <w:sz w:val="22"/>
                <w:szCs w:val="22"/>
              </w:rPr>
              <w:t>9/26/2023 - Introduced</w:t>
            </w:r>
          </w:p>
        </w:tc>
      </w:tr>
      <w:tr w:rsidR="00026014" w:rsidRPr="00026014" w14:paraId="528C2C99" w14:textId="77777777" w:rsidTr="00026014">
        <w:trPr>
          <w:cantSplit/>
          <w:tblCellSpacing w:w="15" w:type="dxa"/>
        </w:trPr>
        <w:tc>
          <w:tcPr>
            <w:tcW w:w="634" w:type="pct"/>
            <w:vAlign w:val="center"/>
            <w:hideMark/>
          </w:tcPr>
          <w:p w14:paraId="52041D98"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02F035C0"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544ABEF2" w14:textId="77777777" w:rsidR="00026014" w:rsidRPr="00026014" w:rsidRDefault="00000000" w:rsidP="001D78A0">
            <w:pPr>
              <w:rPr>
                <w:rFonts w:eastAsia="Times New Roman"/>
                <w:sz w:val="22"/>
                <w:szCs w:val="22"/>
              </w:rPr>
            </w:pPr>
            <w:hyperlink r:id="rId55" w:tgtFrame="_blank" w:history="1">
              <w:r w:rsidR="00026014" w:rsidRPr="00026014">
                <w:rPr>
                  <w:rStyle w:val="Hyperlink"/>
                  <w:rFonts w:eastAsia="Times New Roman"/>
                  <w:sz w:val="22"/>
                  <w:szCs w:val="22"/>
                </w:rPr>
                <w:t>https://www.legislature.ohio.gov/legislation/legislation-summary?id=GA135-HB-280</w:t>
              </w:r>
            </w:hyperlink>
          </w:p>
        </w:tc>
      </w:tr>
      <w:tr w:rsidR="00026014" w:rsidRPr="00026014" w14:paraId="662863CD" w14:textId="77777777" w:rsidTr="00026014">
        <w:trPr>
          <w:cantSplit/>
          <w:tblCellSpacing w:w="15" w:type="dxa"/>
        </w:trPr>
        <w:tc>
          <w:tcPr>
            <w:tcW w:w="4968" w:type="pct"/>
            <w:gridSpan w:val="3"/>
            <w:vAlign w:val="center"/>
            <w:hideMark/>
          </w:tcPr>
          <w:p w14:paraId="6697BC87"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538DE7EC" w14:textId="77777777" w:rsidTr="00026014">
        <w:trPr>
          <w:cantSplit/>
          <w:tblCellSpacing w:w="15" w:type="dxa"/>
        </w:trPr>
        <w:tc>
          <w:tcPr>
            <w:tcW w:w="634" w:type="pct"/>
            <w:hideMark/>
          </w:tcPr>
          <w:p w14:paraId="3689AABB" w14:textId="77777777" w:rsidR="00026014" w:rsidRPr="00026014" w:rsidRDefault="00026014" w:rsidP="001D78A0">
            <w:pPr>
              <w:rPr>
                <w:rFonts w:eastAsia="Times New Roman"/>
                <w:sz w:val="22"/>
                <w:szCs w:val="22"/>
              </w:rPr>
            </w:pPr>
            <w:r w:rsidRPr="00026014">
              <w:rPr>
                <w:rStyle w:val="Strong"/>
                <w:rFonts w:eastAsia="Times New Roman"/>
                <w:sz w:val="22"/>
                <w:szCs w:val="22"/>
              </w:rPr>
              <w:t>HCR4</w:t>
            </w:r>
          </w:p>
        </w:tc>
        <w:tc>
          <w:tcPr>
            <w:tcW w:w="4318" w:type="pct"/>
            <w:gridSpan w:val="2"/>
            <w:vAlign w:val="center"/>
            <w:hideMark/>
          </w:tcPr>
          <w:p w14:paraId="5A679A0E" w14:textId="77777777" w:rsidR="00026014" w:rsidRPr="00026014" w:rsidRDefault="00026014" w:rsidP="001D78A0">
            <w:pPr>
              <w:rPr>
                <w:rFonts w:eastAsia="Times New Roman"/>
                <w:sz w:val="22"/>
                <w:szCs w:val="22"/>
              </w:rPr>
            </w:pPr>
            <w:r w:rsidRPr="00026014">
              <w:rPr>
                <w:rStyle w:val="Strong"/>
                <w:rFonts w:eastAsia="Times New Roman"/>
                <w:sz w:val="22"/>
                <w:szCs w:val="22"/>
              </w:rPr>
              <w:t>TRAINS - HAZARDOUS MATERIALS</w:t>
            </w:r>
            <w:r w:rsidRPr="00026014">
              <w:rPr>
                <w:rFonts w:eastAsia="Times New Roman"/>
                <w:sz w:val="22"/>
                <w:szCs w:val="22"/>
              </w:rPr>
              <w:t xml:space="preserve"> (BIRD A, PLUMMER P) To urge the United States Congress to pass legislation requiring railroad companies and the U.S. Department of Transportation to inform local and state government officials when trains carrying potentially hazardous materials travel through their respective jurisdictions.</w:t>
            </w:r>
          </w:p>
        </w:tc>
      </w:tr>
      <w:tr w:rsidR="00026014" w:rsidRPr="00026014" w14:paraId="438935F2" w14:textId="77777777" w:rsidTr="00026014">
        <w:trPr>
          <w:cantSplit/>
          <w:tblCellSpacing w:w="15" w:type="dxa"/>
        </w:trPr>
        <w:tc>
          <w:tcPr>
            <w:tcW w:w="634" w:type="pct"/>
            <w:vAlign w:val="center"/>
            <w:hideMark/>
          </w:tcPr>
          <w:p w14:paraId="0607249A"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5B13CF95"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220F6458" w14:textId="77777777" w:rsidR="00026014" w:rsidRPr="00026014" w:rsidRDefault="00026014" w:rsidP="001D78A0">
            <w:pPr>
              <w:rPr>
                <w:rFonts w:eastAsia="Times New Roman"/>
                <w:sz w:val="22"/>
                <w:szCs w:val="22"/>
              </w:rPr>
            </w:pPr>
            <w:r w:rsidRPr="00026014">
              <w:rPr>
                <w:rFonts w:eastAsia="Times New Roman"/>
                <w:sz w:val="22"/>
                <w:szCs w:val="22"/>
              </w:rPr>
              <w:t>3/14/2023 - House Government Oversight, (First Hearing)</w:t>
            </w:r>
          </w:p>
        </w:tc>
      </w:tr>
      <w:tr w:rsidR="00026014" w:rsidRPr="00026014" w14:paraId="4B58B464" w14:textId="77777777" w:rsidTr="00026014">
        <w:trPr>
          <w:cantSplit/>
          <w:tblCellSpacing w:w="15" w:type="dxa"/>
        </w:trPr>
        <w:tc>
          <w:tcPr>
            <w:tcW w:w="634" w:type="pct"/>
            <w:vAlign w:val="center"/>
            <w:hideMark/>
          </w:tcPr>
          <w:p w14:paraId="01E764AD"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250DF992"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242C1CC7" w14:textId="77777777" w:rsidR="00026014" w:rsidRPr="00026014" w:rsidRDefault="00000000" w:rsidP="001D78A0">
            <w:pPr>
              <w:rPr>
                <w:rFonts w:eastAsia="Times New Roman"/>
                <w:sz w:val="22"/>
                <w:szCs w:val="22"/>
              </w:rPr>
            </w:pPr>
            <w:hyperlink r:id="rId56" w:tgtFrame="_blank" w:history="1">
              <w:r w:rsidR="00026014" w:rsidRPr="00026014">
                <w:rPr>
                  <w:rStyle w:val="Hyperlink"/>
                  <w:rFonts w:eastAsia="Times New Roman"/>
                  <w:sz w:val="22"/>
                  <w:szCs w:val="22"/>
                </w:rPr>
                <w:t>https://www.legislature.ohio.gov/legislation/legislation-summary?id=GA135-HCR-4</w:t>
              </w:r>
            </w:hyperlink>
          </w:p>
        </w:tc>
      </w:tr>
      <w:tr w:rsidR="00026014" w:rsidRPr="00026014" w14:paraId="08520BBA" w14:textId="77777777" w:rsidTr="00026014">
        <w:trPr>
          <w:cantSplit/>
          <w:tblCellSpacing w:w="15" w:type="dxa"/>
        </w:trPr>
        <w:tc>
          <w:tcPr>
            <w:tcW w:w="4968" w:type="pct"/>
            <w:gridSpan w:val="3"/>
            <w:vAlign w:val="center"/>
            <w:hideMark/>
          </w:tcPr>
          <w:p w14:paraId="250D3FB7"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7FE65A1B" w14:textId="77777777" w:rsidTr="00026014">
        <w:trPr>
          <w:cantSplit/>
          <w:tblCellSpacing w:w="15" w:type="dxa"/>
        </w:trPr>
        <w:tc>
          <w:tcPr>
            <w:tcW w:w="634" w:type="pct"/>
            <w:hideMark/>
          </w:tcPr>
          <w:p w14:paraId="4E98938B" w14:textId="77777777" w:rsidR="00026014" w:rsidRPr="00026014" w:rsidRDefault="00026014" w:rsidP="001D78A0">
            <w:pPr>
              <w:rPr>
                <w:rFonts w:eastAsia="Times New Roman"/>
                <w:sz w:val="22"/>
                <w:szCs w:val="22"/>
              </w:rPr>
            </w:pPr>
            <w:r w:rsidRPr="00026014">
              <w:rPr>
                <w:rStyle w:val="Strong"/>
                <w:rFonts w:eastAsia="Times New Roman"/>
                <w:sz w:val="22"/>
                <w:szCs w:val="22"/>
              </w:rPr>
              <w:t>HJR1</w:t>
            </w:r>
          </w:p>
        </w:tc>
        <w:tc>
          <w:tcPr>
            <w:tcW w:w="4318" w:type="pct"/>
            <w:gridSpan w:val="2"/>
            <w:vAlign w:val="center"/>
            <w:hideMark/>
          </w:tcPr>
          <w:p w14:paraId="4E612572" w14:textId="77777777" w:rsidR="00026014" w:rsidRPr="00026014" w:rsidRDefault="00026014" w:rsidP="001D78A0">
            <w:pPr>
              <w:rPr>
                <w:rFonts w:eastAsia="Times New Roman"/>
                <w:sz w:val="22"/>
                <w:szCs w:val="22"/>
              </w:rPr>
            </w:pPr>
            <w:r w:rsidRPr="00026014">
              <w:rPr>
                <w:rStyle w:val="Strong"/>
                <w:rFonts w:eastAsia="Times New Roman"/>
                <w:sz w:val="22"/>
                <w:szCs w:val="22"/>
              </w:rPr>
              <w:t>REQUIRE 60 PERCENT VOTE-CONSTITUTIONAL AMENDMENT</w:t>
            </w:r>
            <w:r w:rsidRPr="00026014">
              <w:rPr>
                <w:rFonts w:eastAsia="Times New Roman"/>
                <w:sz w:val="22"/>
                <w:szCs w:val="22"/>
              </w:rPr>
              <w:t xml:space="preserve"> (STEWART B) Proposing to amend Sections 1b, 1e, and 1g of Article II and Sections 1 and 3 of Article XVI of the Constitution of the State of Ohio to require a vote of at least 60% of the electors to approve any constitutional amendment and to modify the procedures for an initiative petition proposing a constitutional amendment.</w:t>
            </w:r>
          </w:p>
        </w:tc>
      </w:tr>
      <w:tr w:rsidR="00026014" w:rsidRPr="00026014" w14:paraId="5D3E0E81" w14:textId="77777777" w:rsidTr="00026014">
        <w:trPr>
          <w:cantSplit/>
          <w:tblCellSpacing w:w="15" w:type="dxa"/>
        </w:trPr>
        <w:tc>
          <w:tcPr>
            <w:tcW w:w="634" w:type="pct"/>
            <w:vAlign w:val="center"/>
            <w:hideMark/>
          </w:tcPr>
          <w:p w14:paraId="431BB9E4"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19B731E1"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2401343F" w14:textId="77777777" w:rsidR="00026014" w:rsidRPr="00026014" w:rsidRDefault="00026014" w:rsidP="001D78A0">
            <w:pPr>
              <w:rPr>
                <w:rFonts w:eastAsia="Times New Roman"/>
                <w:sz w:val="22"/>
                <w:szCs w:val="22"/>
              </w:rPr>
            </w:pPr>
            <w:r w:rsidRPr="00026014">
              <w:rPr>
                <w:rFonts w:eastAsia="Times New Roman"/>
                <w:sz w:val="22"/>
                <w:szCs w:val="22"/>
              </w:rPr>
              <w:t xml:space="preserve">4/19/2023 - </w:t>
            </w:r>
            <w:r w:rsidRPr="00026014">
              <w:rPr>
                <w:rFonts w:eastAsia="Times New Roman"/>
                <w:b/>
                <w:bCs/>
                <w:sz w:val="22"/>
                <w:szCs w:val="22"/>
              </w:rPr>
              <w:t>REPORTED OUT</w:t>
            </w:r>
            <w:r w:rsidRPr="00026014">
              <w:rPr>
                <w:rFonts w:eastAsia="Times New Roman"/>
                <w:sz w:val="22"/>
                <w:szCs w:val="22"/>
              </w:rPr>
              <w:t>, House Constitutional Resolutions, (Third Hearing)</w:t>
            </w:r>
          </w:p>
        </w:tc>
      </w:tr>
      <w:tr w:rsidR="00026014" w:rsidRPr="00026014" w14:paraId="46FB89E2" w14:textId="77777777" w:rsidTr="00026014">
        <w:trPr>
          <w:cantSplit/>
          <w:tblCellSpacing w:w="15" w:type="dxa"/>
        </w:trPr>
        <w:tc>
          <w:tcPr>
            <w:tcW w:w="634" w:type="pct"/>
            <w:vAlign w:val="center"/>
            <w:hideMark/>
          </w:tcPr>
          <w:p w14:paraId="30BF5EDB"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38A6B1EE"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6E04BE0A" w14:textId="77777777" w:rsidR="00026014" w:rsidRPr="00026014" w:rsidRDefault="00000000" w:rsidP="001D78A0">
            <w:pPr>
              <w:rPr>
                <w:rFonts w:eastAsia="Times New Roman"/>
                <w:sz w:val="22"/>
                <w:szCs w:val="22"/>
              </w:rPr>
            </w:pPr>
            <w:hyperlink r:id="rId57" w:tgtFrame="_blank" w:history="1">
              <w:r w:rsidR="00026014" w:rsidRPr="00026014">
                <w:rPr>
                  <w:rStyle w:val="Hyperlink"/>
                  <w:rFonts w:eastAsia="Times New Roman"/>
                  <w:sz w:val="22"/>
                  <w:szCs w:val="22"/>
                </w:rPr>
                <w:t>https://www.legislature.ohio.gov/legislation/legislation-summary?id=GA135-HJR-1</w:t>
              </w:r>
            </w:hyperlink>
          </w:p>
        </w:tc>
      </w:tr>
      <w:tr w:rsidR="00026014" w:rsidRPr="00026014" w14:paraId="0EA6D5DE" w14:textId="77777777" w:rsidTr="00026014">
        <w:trPr>
          <w:cantSplit/>
          <w:tblCellSpacing w:w="15" w:type="dxa"/>
        </w:trPr>
        <w:tc>
          <w:tcPr>
            <w:tcW w:w="4968" w:type="pct"/>
            <w:gridSpan w:val="3"/>
            <w:vAlign w:val="center"/>
            <w:hideMark/>
          </w:tcPr>
          <w:p w14:paraId="3AE56D82"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6426F870" w14:textId="77777777" w:rsidTr="00026014">
        <w:trPr>
          <w:cantSplit/>
          <w:tblCellSpacing w:w="15" w:type="dxa"/>
        </w:trPr>
        <w:tc>
          <w:tcPr>
            <w:tcW w:w="634" w:type="pct"/>
            <w:hideMark/>
          </w:tcPr>
          <w:p w14:paraId="31675D9F" w14:textId="77777777" w:rsidR="00026014" w:rsidRPr="00026014" w:rsidRDefault="00026014" w:rsidP="001D78A0">
            <w:pPr>
              <w:rPr>
                <w:rFonts w:eastAsia="Times New Roman"/>
                <w:sz w:val="22"/>
                <w:szCs w:val="22"/>
              </w:rPr>
            </w:pPr>
            <w:r w:rsidRPr="00026014">
              <w:rPr>
                <w:rStyle w:val="Strong"/>
                <w:rFonts w:eastAsia="Times New Roman"/>
                <w:sz w:val="22"/>
                <w:szCs w:val="22"/>
              </w:rPr>
              <w:t>HR33</w:t>
            </w:r>
          </w:p>
        </w:tc>
        <w:tc>
          <w:tcPr>
            <w:tcW w:w="4318" w:type="pct"/>
            <w:gridSpan w:val="2"/>
            <w:vAlign w:val="center"/>
            <w:hideMark/>
          </w:tcPr>
          <w:p w14:paraId="657F6A89" w14:textId="77777777" w:rsidR="00026014" w:rsidRPr="00026014" w:rsidRDefault="00026014" w:rsidP="001D78A0">
            <w:pPr>
              <w:rPr>
                <w:rFonts w:eastAsia="Times New Roman"/>
                <w:sz w:val="22"/>
                <w:szCs w:val="22"/>
              </w:rPr>
            </w:pPr>
            <w:r w:rsidRPr="00026014">
              <w:rPr>
                <w:rStyle w:val="Strong"/>
                <w:rFonts w:eastAsia="Times New Roman"/>
                <w:sz w:val="22"/>
                <w:szCs w:val="22"/>
              </w:rPr>
              <w:t>TRAINS - HAZARDOUS MATERIALS</w:t>
            </w:r>
            <w:r w:rsidRPr="00026014">
              <w:rPr>
                <w:rFonts w:eastAsia="Times New Roman"/>
                <w:sz w:val="22"/>
                <w:szCs w:val="22"/>
              </w:rPr>
              <w:t xml:space="preserve"> (ROBB BLASDEL M, MCNALLY L) To urge the United States Congress to pass legislation requiring railroad companies to inform local and state government officials when trains carrying potentially hazardous materials travel through their respective jurisdictions.</w:t>
            </w:r>
          </w:p>
        </w:tc>
      </w:tr>
      <w:tr w:rsidR="00026014" w:rsidRPr="00026014" w14:paraId="1DD1C5A4" w14:textId="77777777" w:rsidTr="00026014">
        <w:trPr>
          <w:cantSplit/>
          <w:tblCellSpacing w:w="15" w:type="dxa"/>
        </w:trPr>
        <w:tc>
          <w:tcPr>
            <w:tcW w:w="634" w:type="pct"/>
            <w:vAlign w:val="center"/>
            <w:hideMark/>
          </w:tcPr>
          <w:p w14:paraId="4615C564"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4C426BF6"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2B34A605" w14:textId="77777777" w:rsidR="00026014" w:rsidRPr="00026014" w:rsidRDefault="00026014" w:rsidP="001D78A0">
            <w:pPr>
              <w:rPr>
                <w:rFonts w:eastAsia="Times New Roman"/>
                <w:sz w:val="22"/>
                <w:szCs w:val="22"/>
              </w:rPr>
            </w:pPr>
            <w:r w:rsidRPr="00026014">
              <w:rPr>
                <w:rFonts w:eastAsia="Times New Roman"/>
                <w:sz w:val="22"/>
                <w:szCs w:val="22"/>
              </w:rPr>
              <w:t xml:space="preserve">3/23/2023 - </w:t>
            </w:r>
            <w:r w:rsidRPr="00026014">
              <w:rPr>
                <w:rFonts w:eastAsia="Times New Roman"/>
                <w:b/>
                <w:bCs/>
                <w:sz w:val="22"/>
                <w:szCs w:val="22"/>
              </w:rPr>
              <w:t>ADOPTED BY HOUSE</w:t>
            </w:r>
            <w:r w:rsidRPr="00026014">
              <w:rPr>
                <w:rFonts w:eastAsia="Times New Roman"/>
                <w:sz w:val="22"/>
                <w:szCs w:val="22"/>
              </w:rPr>
              <w:t>; Amended on Floor, Resolution Vote 94-1</w:t>
            </w:r>
          </w:p>
        </w:tc>
      </w:tr>
      <w:tr w:rsidR="00026014" w:rsidRPr="00026014" w14:paraId="34A91555" w14:textId="77777777" w:rsidTr="00026014">
        <w:trPr>
          <w:cantSplit/>
          <w:tblCellSpacing w:w="15" w:type="dxa"/>
        </w:trPr>
        <w:tc>
          <w:tcPr>
            <w:tcW w:w="634" w:type="pct"/>
            <w:vAlign w:val="center"/>
            <w:hideMark/>
          </w:tcPr>
          <w:p w14:paraId="1397E46C"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4522AD6B"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5E63C5D3" w14:textId="77777777" w:rsidR="00026014" w:rsidRPr="00026014" w:rsidRDefault="00000000" w:rsidP="001D78A0">
            <w:pPr>
              <w:rPr>
                <w:rFonts w:eastAsia="Times New Roman"/>
                <w:sz w:val="22"/>
                <w:szCs w:val="22"/>
              </w:rPr>
            </w:pPr>
            <w:hyperlink r:id="rId58" w:tgtFrame="_blank" w:history="1">
              <w:r w:rsidR="00026014" w:rsidRPr="00026014">
                <w:rPr>
                  <w:rStyle w:val="Hyperlink"/>
                  <w:rFonts w:eastAsia="Times New Roman"/>
                  <w:sz w:val="22"/>
                  <w:szCs w:val="22"/>
                </w:rPr>
                <w:t>https://www.legislature.ohio.gov/legislation/legislation-summary?id=GA135-HR-33</w:t>
              </w:r>
            </w:hyperlink>
          </w:p>
        </w:tc>
      </w:tr>
      <w:tr w:rsidR="00026014" w:rsidRPr="00026014" w14:paraId="15066188" w14:textId="77777777" w:rsidTr="00026014">
        <w:trPr>
          <w:cantSplit/>
          <w:tblCellSpacing w:w="15" w:type="dxa"/>
        </w:trPr>
        <w:tc>
          <w:tcPr>
            <w:tcW w:w="4968" w:type="pct"/>
            <w:gridSpan w:val="3"/>
            <w:vAlign w:val="center"/>
            <w:hideMark/>
          </w:tcPr>
          <w:p w14:paraId="55A42403"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619391DE" w14:textId="77777777" w:rsidTr="00026014">
        <w:trPr>
          <w:cantSplit/>
          <w:tblCellSpacing w:w="15" w:type="dxa"/>
        </w:trPr>
        <w:tc>
          <w:tcPr>
            <w:tcW w:w="634" w:type="pct"/>
            <w:hideMark/>
          </w:tcPr>
          <w:p w14:paraId="30D85B19" w14:textId="77777777" w:rsidR="00026014" w:rsidRPr="00026014" w:rsidRDefault="00026014" w:rsidP="001D78A0">
            <w:pPr>
              <w:rPr>
                <w:rFonts w:eastAsia="Times New Roman"/>
                <w:sz w:val="22"/>
                <w:szCs w:val="22"/>
              </w:rPr>
            </w:pPr>
            <w:r w:rsidRPr="00026014">
              <w:rPr>
                <w:rStyle w:val="Strong"/>
                <w:rFonts w:eastAsia="Times New Roman"/>
                <w:sz w:val="22"/>
                <w:szCs w:val="22"/>
              </w:rPr>
              <w:t>HR108</w:t>
            </w:r>
          </w:p>
        </w:tc>
        <w:tc>
          <w:tcPr>
            <w:tcW w:w="4318" w:type="pct"/>
            <w:gridSpan w:val="2"/>
            <w:vAlign w:val="center"/>
            <w:hideMark/>
          </w:tcPr>
          <w:p w14:paraId="772BACDD" w14:textId="77777777" w:rsidR="00026014" w:rsidRPr="00026014" w:rsidRDefault="00026014" w:rsidP="001D78A0">
            <w:pPr>
              <w:rPr>
                <w:rFonts w:eastAsia="Times New Roman"/>
                <w:sz w:val="22"/>
                <w:szCs w:val="22"/>
              </w:rPr>
            </w:pPr>
            <w:r w:rsidRPr="00026014">
              <w:rPr>
                <w:rStyle w:val="Strong"/>
                <w:rFonts w:eastAsia="Times New Roman"/>
                <w:sz w:val="22"/>
                <w:szCs w:val="22"/>
              </w:rPr>
              <w:t>URGE CONGRESS - CREATE INFRASTRUCTURE BANK</w:t>
            </w:r>
            <w:r w:rsidRPr="00026014">
              <w:rPr>
                <w:rFonts w:eastAsia="Times New Roman"/>
                <w:sz w:val="22"/>
                <w:szCs w:val="22"/>
              </w:rPr>
              <w:t xml:space="preserve"> (GRIM M, BRENNAN S) To urge the United States Congress to create a National Infrastructure Bank to finance urgently needed infrastructure projects.</w:t>
            </w:r>
          </w:p>
        </w:tc>
      </w:tr>
      <w:tr w:rsidR="00026014" w:rsidRPr="00026014" w14:paraId="78E2BA0D" w14:textId="77777777" w:rsidTr="00026014">
        <w:trPr>
          <w:cantSplit/>
          <w:tblCellSpacing w:w="15" w:type="dxa"/>
        </w:trPr>
        <w:tc>
          <w:tcPr>
            <w:tcW w:w="634" w:type="pct"/>
            <w:vAlign w:val="center"/>
            <w:hideMark/>
          </w:tcPr>
          <w:p w14:paraId="754FEDF4"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16689098"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447FE0E0" w14:textId="77777777" w:rsidR="00026014" w:rsidRPr="00026014" w:rsidRDefault="00026014" w:rsidP="001D78A0">
            <w:pPr>
              <w:rPr>
                <w:rFonts w:eastAsia="Times New Roman"/>
                <w:sz w:val="22"/>
                <w:szCs w:val="22"/>
              </w:rPr>
            </w:pPr>
            <w:r w:rsidRPr="00026014">
              <w:rPr>
                <w:rFonts w:eastAsia="Times New Roman"/>
                <w:sz w:val="22"/>
                <w:szCs w:val="22"/>
              </w:rPr>
              <w:t>4/25/2023 - Referred to Committee House Infrastructure</w:t>
            </w:r>
          </w:p>
        </w:tc>
      </w:tr>
      <w:tr w:rsidR="00026014" w:rsidRPr="00026014" w14:paraId="3C0519FE" w14:textId="77777777" w:rsidTr="00026014">
        <w:trPr>
          <w:cantSplit/>
          <w:tblCellSpacing w:w="15" w:type="dxa"/>
        </w:trPr>
        <w:tc>
          <w:tcPr>
            <w:tcW w:w="634" w:type="pct"/>
            <w:vAlign w:val="center"/>
            <w:hideMark/>
          </w:tcPr>
          <w:p w14:paraId="2D088C45"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3BF9FD2C"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00724D1E" w14:textId="77777777" w:rsidR="00026014" w:rsidRPr="00026014" w:rsidRDefault="00000000" w:rsidP="001D78A0">
            <w:pPr>
              <w:rPr>
                <w:rFonts w:eastAsia="Times New Roman"/>
                <w:sz w:val="22"/>
                <w:szCs w:val="22"/>
              </w:rPr>
            </w:pPr>
            <w:hyperlink r:id="rId59" w:tgtFrame="_blank" w:history="1">
              <w:r w:rsidR="00026014" w:rsidRPr="00026014">
                <w:rPr>
                  <w:rStyle w:val="Hyperlink"/>
                  <w:rFonts w:eastAsia="Times New Roman"/>
                  <w:sz w:val="22"/>
                  <w:szCs w:val="22"/>
                </w:rPr>
                <w:t>https://www.legislature.ohio.gov/legislation/legislation-summary?id=GA135-HR-108</w:t>
              </w:r>
            </w:hyperlink>
          </w:p>
        </w:tc>
      </w:tr>
      <w:tr w:rsidR="00026014" w:rsidRPr="00026014" w14:paraId="13B99015" w14:textId="77777777" w:rsidTr="00026014">
        <w:trPr>
          <w:cantSplit/>
          <w:tblCellSpacing w:w="15" w:type="dxa"/>
        </w:trPr>
        <w:tc>
          <w:tcPr>
            <w:tcW w:w="4968" w:type="pct"/>
            <w:gridSpan w:val="3"/>
            <w:vAlign w:val="center"/>
            <w:hideMark/>
          </w:tcPr>
          <w:p w14:paraId="2AC2F18E"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712EE99B" w14:textId="77777777" w:rsidTr="00026014">
        <w:trPr>
          <w:cantSplit/>
          <w:tblCellSpacing w:w="15" w:type="dxa"/>
        </w:trPr>
        <w:tc>
          <w:tcPr>
            <w:tcW w:w="634" w:type="pct"/>
            <w:hideMark/>
          </w:tcPr>
          <w:p w14:paraId="50D931A5" w14:textId="77777777" w:rsidR="00026014" w:rsidRPr="00026014" w:rsidRDefault="00026014" w:rsidP="001D78A0">
            <w:pPr>
              <w:rPr>
                <w:rFonts w:eastAsia="Times New Roman"/>
                <w:sz w:val="22"/>
                <w:szCs w:val="22"/>
              </w:rPr>
            </w:pPr>
            <w:r w:rsidRPr="00026014">
              <w:rPr>
                <w:rStyle w:val="Strong"/>
                <w:rFonts w:eastAsia="Times New Roman"/>
                <w:sz w:val="22"/>
                <w:szCs w:val="22"/>
              </w:rPr>
              <w:lastRenderedPageBreak/>
              <w:t>SB3</w:t>
            </w:r>
          </w:p>
        </w:tc>
        <w:tc>
          <w:tcPr>
            <w:tcW w:w="4318" w:type="pct"/>
            <w:gridSpan w:val="2"/>
            <w:vAlign w:val="center"/>
            <w:hideMark/>
          </w:tcPr>
          <w:p w14:paraId="375273BD" w14:textId="77777777" w:rsidR="00026014" w:rsidRPr="00026014" w:rsidRDefault="00026014" w:rsidP="001D78A0">
            <w:pPr>
              <w:rPr>
                <w:rFonts w:eastAsia="Times New Roman"/>
                <w:sz w:val="22"/>
                <w:szCs w:val="22"/>
              </w:rPr>
            </w:pPr>
            <w:r w:rsidRPr="00026014">
              <w:rPr>
                <w:rStyle w:val="Strong"/>
                <w:rFonts w:eastAsia="Times New Roman"/>
                <w:sz w:val="22"/>
                <w:szCs w:val="22"/>
              </w:rPr>
              <w:t>COMMUNITY REVITALIZATION PROGRAM</w:t>
            </w:r>
            <w:r w:rsidRPr="00026014">
              <w:rPr>
                <w:rFonts w:eastAsia="Times New Roman"/>
                <w:sz w:val="22"/>
                <w:szCs w:val="22"/>
              </w:rPr>
              <w:t xml:space="preserve"> (SCHURING K) To create the Ohio Community Revitalization Program, authorizing nonrefundable income tax credits for undertaking community projects.</w:t>
            </w:r>
          </w:p>
        </w:tc>
      </w:tr>
      <w:tr w:rsidR="00026014" w:rsidRPr="00026014" w14:paraId="0D3F6146" w14:textId="77777777" w:rsidTr="00026014">
        <w:trPr>
          <w:cantSplit/>
          <w:tblCellSpacing w:w="15" w:type="dxa"/>
        </w:trPr>
        <w:tc>
          <w:tcPr>
            <w:tcW w:w="634" w:type="pct"/>
            <w:vAlign w:val="center"/>
            <w:hideMark/>
          </w:tcPr>
          <w:p w14:paraId="2FC4D83F"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2DA8A2F5"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39806214" w14:textId="77777777" w:rsidR="00026014" w:rsidRPr="00026014" w:rsidRDefault="00026014" w:rsidP="001D78A0">
            <w:pPr>
              <w:rPr>
                <w:rFonts w:eastAsia="Times New Roman"/>
                <w:sz w:val="22"/>
                <w:szCs w:val="22"/>
              </w:rPr>
            </w:pPr>
            <w:r w:rsidRPr="00026014">
              <w:rPr>
                <w:rFonts w:eastAsia="Times New Roman"/>
                <w:sz w:val="22"/>
                <w:szCs w:val="22"/>
              </w:rPr>
              <w:t>1/17/2023 - Referred to Committee Senate Ways and Means</w:t>
            </w:r>
          </w:p>
        </w:tc>
      </w:tr>
      <w:tr w:rsidR="00026014" w:rsidRPr="00026014" w14:paraId="47C8EB12" w14:textId="77777777" w:rsidTr="00026014">
        <w:trPr>
          <w:cantSplit/>
          <w:tblCellSpacing w:w="15" w:type="dxa"/>
        </w:trPr>
        <w:tc>
          <w:tcPr>
            <w:tcW w:w="634" w:type="pct"/>
            <w:vAlign w:val="center"/>
            <w:hideMark/>
          </w:tcPr>
          <w:p w14:paraId="53838342"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774F6A18"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3CA602DF" w14:textId="77777777" w:rsidR="00026014" w:rsidRPr="00026014" w:rsidRDefault="00000000" w:rsidP="001D78A0">
            <w:pPr>
              <w:rPr>
                <w:rFonts w:eastAsia="Times New Roman"/>
                <w:sz w:val="22"/>
                <w:szCs w:val="22"/>
              </w:rPr>
            </w:pPr>
            <w:hyperlink r:id="rId60" w:tgtFrame="_blank" w:history="1">
              <w:r w:rsidR="00026014" w:rsidRPr="00026014">
                <w:rPr>
                  <w:rStyle w:val="Hyperlink"/>
                  <w:rFonts w:eastAsia="Times New Roman"/>
                  <w:sz w:val="22"/>
                  <w:szCs w:val="22"/>
                </w:rPr>
                <w:t>https://www.legislature.ohio.gov/legislation/legislation-summary?id=GA135-SB-3</w:t>
              </w:r>
            </w:hyperlink>
          </w:p>
        </w:tc>
      </w:tr>
      <w:tr w:rsidR="00026014" w:rsidRPr="00026014" w14:paraId="44D464E7" w14:textId="77777777" w:rsidTr="00026014">
        <w:trPr>
          <w:cantSplit/>
          <w:tblCellSpacing w:w="15" w:type="dxa"/>
        </w:trPr>
        <w:tc>
          <w:tcPr>
            <w:tcW w:w="4968" w:type="pct"/>
            <w:gridSpan w:val="3"/>
            <w:vAlign w:val="center"/>
            <w:hideMark/>
          </w:tcPr>
          <w:p w14:paraId="01EEE503"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59C175D2" w14:textId="77777777" w:rsidTr="00026014">
        <w:trPr>
          <w:cantSplit/>
          <w:tblCellSpacing w:w="15" w:type="dxa"/>
        </w:trPr>
        <w:tc>
          <w:tcPr>
            <w:tcW w:w="634" w:type="pct"/>
            <w:hideMark/>
          </w:tcPr>
          <w:p w14:paraId="232FD055" w14:textId="77777777" w:rsidR="00026014" w:rsidRPr="00026014" w:rsidRDefault="00026014" w:rsidP="001D78A0">
            <w:pPr>
              <w:rPr>
                <w:rFonts w:eastAsia="Times New Roman"/>
                <w:sz w:val="22"/>
                <w:szCs w:val="22"/>
              </w:rPr>
            </w:pPr>
            <w:r w:rsidRPr="00026014">
              <w:rPr>
                <w:rStyle w:val="Strong"/>
                <w:rFonts w:eastAsia="Times New Roman"/>
                <w:sz w:val="22"/>
                <w:szCs w:val="22"/>
              </w:rPr>
              <w:t>SB10</w:t>
            </w:r>
          </w:p>
        </w:tc>
        <w:tc>
          <w:tcPr>
            <w:tcW w:w="4318" w:type="pct"/>
            <w:gridSpan w:val="2"/>
            <w:vAlign w:val="center"/>
            <w:hideMark/>
          </w:tcPr>
          <w:p w14:paraId="7C581242" w14:textId="77777777" w:rsidR="00026014" w:rsidRPr="00026014" w:rsidRDefault="00026014" w:rsidP="001D78A0">
            <w:pPr>
              <w:rPr>
                <w:rFonts w:eastAsia="Times New Roman"/>
                <w:sz w:val="22"/>
                <w:szCs w:val="22"/>
              </w:rPr>
            </w:pPr>
            <w:r w:rsidRPr="00026014">
              <w:rPr>
                <w:rStyle w:val="Strong"/>
                <w:rFonts w:eastAsia="Times New Roman"/>
                <w:sz w:val="22"/>
                <w:szCs w:val="22"/>
              </w:rPr>
              <w:t>INTERNAL REVENUE CODE CHANGES</w:t>
            </w:r>
            <w:r w:rsidRPr="00026014">
              <w:rPr>
                <w:rFonts w:eastAsia="Times New Roman"/>
                <w:sz w:val="22"/>
                <w:szCs w:val="22"/>
              </w:rPr>
              <w:t xml:space="preserve"> (BLESSING III L) To amend section 5701.11 of the Revised Code and to amend Sections 225.12, 265.10, 265.20, and 701.10 of H.B. 45 of the 134th General Assembly to expressly incorporate changes in the Internal Revenue Code since February 17, 2022, into Ohio law, to make changes to the Emergency Rental Assistance program, to revise an existing earmark, to modify the requirements for a temporary arts economic relief grant program, and to declare an emergency.</w:t>
            </w:r>
          </w:p>
        </w:tc>
      </w:tr>
      <w:tr w:rsidR="00026014" w:rsidRPr="00026014" w14:paraId="0EB5E419" w14:textId="77777777" w:rsidTr="00026014">
        <w:trPr>
          <w:cantSplit/>
          <w:tblCellSpacing w:w="15" w:type="dxa"/>
        </w:trPr>
        <w:tc>
          <w:tcPr>
            <w:tcW w:w="634" w:type="pct"/>
            <w:vAlign w:val="center"/>
            <w:hideMark/>
          </w:tcPr>
          <w:p w14:paraId="6DD1DF44"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276F15B6"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6BA0B112" w14:textId="77777777" w:rsidR="00026014" w:rsidRPr="00026014" w:rsidRDefault="00026014" w:rsidP="001D78A0">
            <w:pPr>
              <w:rPr>
                <w:rFonts w:eastAsia="Times New Roman"/>
                <w:sz w:val="22"/>
                <w:szCs w:val="22"/>
              </w:rPr>
            </w:pPr>
            <w:r w:rsidRPr="00026014">
              <w:rPr>
                <w:rFonts w:eastAsia="Times New Roman"/>
                <w:sz w:val="22"/>
                <w:szCs w:val="22"/>
              </w:rPr>
              <w:t xml:space="preserve">3/15/2023 - </w:t>
            </w:r>
            <w:r w:rsidRPr="00026014">
              <w:rPr>
                <w:rFonts w:eastAsia="Times New Roman"/>
                <w:b/>
                <w:bCs/>
                <w:sz w:val="22"/>
                <w:szCs w:val="22"/>
              </w:rPr>
              <w:t>SIGNED BY GOVERNOR</w:t>
            </w:r>
            <w:r w:rsidRPr="00026014">
              <w:rPr>
                <w:rFonts w:eastAsia="Times New Roman"/>
                <w:sz w:val="22"/>
                <w:szCs w:val="22"/>
              </w:rPr>
              <w:t>; eff. immediately</w:t>
            </w:r>
          </w:p>
        </w:tc>
      </w:tr>
      <w:tr w:rsidR="00026014" w:rsidRPr="00026014" w14:paraId="7C577BCD" w14:textId="77777777" w:rsidTr="00026014">
        <w:trPr>
          <w:cantSplit/>
          <w:tblCellSpacing w:w="15" w:type="dxa"/>
        </w:trPr>
        <w:tc>
          <w:tcPr>
            <w:tcW w:w="634" w:type="pct"/>
            <w:vAlign w:val="center"/>
            <w:hideMark/>
          </w:tcPr>
          <w:p w14:paraId="72FC3D90"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51D2BD24"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1CAEE36D" w14:textId="77777777" w:rsidR="00026014" w:rsidRPr="00026014" w:rsidRDefault="00000000" w:rsidP="001D78A0">
            <w:pPr>
              <w:rPr>
                <w:rFonts w:eastAsia="Times New Roman"/>
                <w:sz w:val="22"/>
                <w:szCs w:val="22"/>
              </w:rPr>
            </w:pPr>
            <w:hyperlink r:id="rId61" w:tgtFrame="_blank" w:history="1">
              <w:r w:rsidR="00026014" w:rsidRPr="00026014">
                <w:rPr>
                  <w:rStyle w:val="Hyperlink"/>
                  <w:rFonts w:eastAsia="Times New Roman"/>
                  <w:sz w:val="22"/>
                  <w:szCs w:val="22"/>
                </w:rPr>
                <w:t>https://www.legislature.ohio.gov/legislation/legislation-summary?id=GA135-SB-10</w:t>
              </w:r>
            </w:hyperlink>
          </w:p>
        </w:tc>
      </w:tr>
      <w:tr w:rsidR="00026014" w:rsidRPr="00026014" w14:paraId="6F958F19" w14:textId="77777777" w:rsidTr="00026014">
        <w:trPr>
          <w:cantSplit/>
          <w:tblCellSpacing w:w="15" w:type="dxa"/>
        </w:trPr>
        <w:tc>
          <w:tcPr>
            <w:tcW w:w="4968" w:type="pct"/>
            <w:gridSpan w:val="3"/>
            <w:vAlign w:val="center"/>
            <w:hideMark/>
          </w:tcPr>
          <w:p w14:paraId="433551F2"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00DCE522" w14:textId="77777777" w:rsidTr="00026014">
        <w:trPr>
          <w:cantSplit/>
          <w:tblCellSpacing w:w="15" w:type="dxa"/>
        </w:trPr>
        <w:tc>
          <w:tcPr>
            <w:tcW w:w="634" w:type="pct"/>
            <w:hideMark/>
          </w:tcPr>
          <w:p w14:paraId="579F9848" w14:textId="77777777" w:rsidR="00026014" w:rsidRPr="00026014" w:rsidRDefault="00026014" w:rsidP="001D78A0">
            <w:pPr>
              <w:rPr>
                <w:rFonts w:eastAsia="Times New Roman"/>
                <w:sz w:val="22"/>
                <w:szCs w:val="22"/>
              </w:rPr>
            </w:pPr>
            <w:r w:rsidRPr="00026014">
              <w:rPr>
                <w:rStyle w:val="Strong"/>
                <w:rFonts w:eastAsia="Times New Roman"/>
                <w:sz w:val="22"/>
                <w:szCs w:val="22"/>
              </w:rPr>
              <w:t>SB23</w:t>
            </w:r>
          </w:p>
        </w:tc>
        <w:tc>
          <w:tcPr>
            <w:tcW w:w="4318" w:type="pct"/>
            <w:gridSpan w:val="2"/>
            <w:vAlign w:val="center"/>
            <w:hideMark/>
          </w:tcPr>
          <w:p w14:paraId="20A1F912" w14:textId="77777777" w:rsidR="00026014" w:rsidRPr="00026014" w:rsidRDefault="00026014" w:rsidP="001D78A0">
            <w:pPr>
              <w:rPr>
                <w:rFonts w:eastAsia="Times New Roman"/>
                <w:sz w:val="22"/>
                <w:szCs w:val="22"/>
              </w:rPr>
            </w:pPr>
            <w:r w:rsidRPr="00026014">
              <w:rPr>
                <w:rStyle w:val="Strong"/>
                <w:rFonts w:eastAsia="Times New Roman"/>
                <w:sz w:val="22"/>
                <w:szCs w:val="22"/>
              </w:rPr>
              <w:t>PURCHASING AUTHORITY-CONSTRUCTION SERVICES</w:t>
            </w:r>
            <w:r w:rsidRPr="00026014">
              <w:rPr>
                <w:rFonts w:eastAsia="Times New Roman"/>
                <w:sz w:val="22"/>
                <w:szCs w:val="22"/>
              </w:rPr>
              <w:t xml:space="preserve"> (LANG G) To expand political subdivision joint purchasing authority to expressly include purchases for construction services.</w:t>
            </w:r>
          </w:p>
        </w:tc>
      </w:tr>
      <w:tr w:rsidR="00026014" w:rsidRPr="00026014" w14:paraId="73CC87EC" w14:textId="77777777" w:rsidTr="00026014">
        <w:trPr>
          <w:cantSplit/>
          <w:tblCellSpacing w:w="15" w:type="dxa"/>
        </w:trPr>
        <w:tc>
          <w:tcPr>
            <w:tcW w:w="634" w:type="pct"/>
            <w:vAlign w:val="center"/>
            <w:hideMark/>
          </w:tcPr>
          <w:p w14:paraId="354F08AB"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340C4E42"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5722F98D" w14:textId="77777777" w:rsidR="00026014" w:rsidRPr="00026014" w:rsidRDefault="00026014" w:rsidP="001D78A0">
            <w:pPr>
              <w:rPr>
                <w:rFonts w:eastAsia="Times New Roman"/>
                <w:sz w:val="22"/>
                <w:szCs w:val="22"/>
              </w:rPr>
            </w:pPr>
            <w:r w:rsidRPr="00026014">
              <w:rPr>
                <w:rFonts w:eastAsia="Times New Roman"/>
                <w:sz w:val="22"/>
                <w:szCs w:val="22"/>
              </w:rPr>
              <w:t xml:space="preserve">4/19/2023 - </w:t>
            </w:r>
            <w:r w:rsidRPr="00026014">
              <w:rPr>
                <w:rFonts w:eastAsia="Times New Roman"/>
                <w:b/>
                <w:bCs/>
                <w:sz w:val="22"/>
                <w:szCs w:val="22"/>
              </w:rPr>
              <w:t>REPORTED OUT</w:t>
            </w:r>
            <w:r w:rsidRPr="00026014">
              <w:rPr>
                <w:rFonts w:eastAsia="Times New Roman"/>
                <w:sz w:val="22"/>
                <w:szCs w:val="22"/>
              </w:rPr>
              <w:t>, Senate Government Oversight, (Fourth Hearing)</w:t>
            </w:r>
          </w:p>
        </w:tc>
      </w:tr>
      <w:tr w:rsidR="00026014" w:rsidRPr="00026014" w14:paraId="4F54DA77" w14:textId="77777777" w:rsidTr="00026014">
        <w:trPr>
          <w:cantSplit/>
          <w:tblCellSpacing w:w="15" w:type="dxa"/>
        </w:trPr>
        <w:tc>
          <w:tcPr>
            <w:tcW w:w="634" w:type="pct"/>
            <w:vAlign w:val="center"/>
            <w:hideMark/>
          </w:tcPr>
          <w:p w14:paraId="08876E43"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4E9DA7D4"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113C3F4B" w14:textId="77777777" w:rsidR="00026014" w:rsidRPr="00026014" w:rsidRDefault="00000000" w:rsidP="001D78A0">
            <w:pPr>
              <w:rPr>
                <w:rFonts w:eastAsia="Times New Roman"/>
                <w:sz w:val="22"/>
                <w:szCs w:val="22"/>
              </w:rPr>
            </w:pPr>
            <w:hyperlink r:id="rId62" w:tgtFrame="_blank" w:history="1">
              <w:r w:rsidR="00026014" w:rsidRPr="00026014">
                <w:rPr>
                  <w:rStyle w:val="Hyperlink"/>
                  <w:rFonts w:eastAsia="Times New Roman"/>
                  <w:sz w:val="22"/>
                  <w:szCs w:val="22"/>
                </w:rPr>
                <w:t>https://www.legislature.ohio.gov/legislation/legislation-summary?id=GA135-SB-23</w:t>
              </w:r>
            </w:hyperlink>
          </w:p>
        </w:tc>
      </w:tr>
      <w:tr w:rsidR="00026014" w:rsidRPr="00026014" w14:paraId="1886984A" w14:textId="77777777" w:rsidTr="00026014">
        <w:trPr>
          <w:cantSplit/>
          <w:tblCellSpacing w:w="15" w:type="dxa"/>
        </w:trPr>
        <w:tc>
          <w:tcPr>
            <w:tcW w:w="4968" w:type="pct"/>
            <w:gridSpan w:val="3"/>
            <w:vAlign w:val="center"/>
            <w:hideMark/>
          </w:tcPr>
          <w:p w14:paraId="054DE63E"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6F1158ED" w14:textId="77777777" w:rsidTr="00026014">
        <w:trPr>
          <w:cantSplit/>
          <w:tblCellSpacing w:w="15" w:type="dxa"/>
        </w:trPr>
        <w:tc>
          <w:tcPr>
            <w:tcW w:w="634" w:type="pct"/>
            <w:hideMark/>
          </w:tcPr>
          <w:p w14:paraId="7E8D1875" w14:textId="77777777" w:rsidR="00026014" w:rsidRPr="00026014" w:rsidRDefault="00026014" w:rsidP="001D78A0">
            <w:pPr>
              <w:rPr>
                <w:rFonts w:eastAsia="Times New Roman"/>
                <w:sz w:val="22"/>
                <w:szCs w:val="22"/>
              </w:rPr>
            </w:pPr>
            <w:r w:rsidRPr="00026014">
              <w:rPr>
                <w:rStyle w:val="Strong"/>
                <w:rFonts w:eastAsia="Times New Roman"/>
                <w:sz w:val="22"/>
                <w:szCs w:val="22"/>
              </w:rPr>
              <w:t>SB47</w:t>
            </w:r>
          </w:p>
        </w:tc>
        <w:tc>
          <w:tcPr>
            <w:tcW w:w="4318" w:type="pct"/>
            <w:gridSpan w:val="2"/>
            <w:vAlign w:val="center"/>
            <w:hideMark/>
          </w:tcPr>
          <w:p w14:paraId="05F04EF2" w14:textId="77777777" w:rsidR="00026014" w:rsidRPr="00026014" w:rsidRDefault="00026014" w:rsidP="001D78A0">
            <w:pPr>
              <w:rPr>
                <w:rFonts w:eastAsia="Times New Roman"/>
                <w:sz w:val="22"/>
                <w:szCs w:val="22"/>
              </w:rPr>
            </w:pPr>
            <w:r w:rsidRPr="00026014">
              <w:rPr>
                <w:rStyle w:val="Strong"/>
                <w:rFonts w:eastAsia="Times New Roman"/>
                <w:sz w:val="22"/>
                <w:szCs w:val="22"/>
              </w:rPr>
              <w:t>LEAVE USE PROHIBITION-UNION ACTIVITIES</w:t>
            </w:r>
            <w:r w:rsidRPr="00026014">
              <w:rPr>
                <w:rFonts w:eastAsia="Times New Roman"/>
                <w:sz w:val="22"/>
                <w:szCs w:val="22"/>
              </w:rPr>
              <w:t xml:space="preserve"> (HUFFMAN S) To prohibit a public employer from providing paid leave or compensation for a public employee to engage in certain union activities.</w:t>
            </w:r>
          </w:p>
        </w:tc>
      </w:tr>
      <w:tr w:rsidR="00026014" w:rsidRPr="00026014" w14:paraId="7ED94829" w14:textId="77777777" w:rsidTr="00026014">
        <w:trPr>
          <w:cantSplit/>
          <w:tblCellSpacing w:w="15" w:type="dxa"/>
        </w:trPr>
        <w:tc>
          <w:tcPr>
            <w:tcW w:w="634" w:type="pct"/>
            <w:vAlign w:val="center"/>
            <w:hideMark/>
          </w:tcPr>
          <w:p w14:paraId="078D7316"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5884D78D"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7B4E1DC7" w14:textId="77777777" w:rsidR="00026014" w:rsidRPr="00026014" w:rsidRDefault="00026014" w:rsidP="001D78A0">
            <w:pPr>
              <w:rPr>
                <w:rFonts w:eastAsia="Times New Roman"/>
                <w:sz w:val="22"/>
                <w:szCs w:val="22"/>
              </w:rPr>
            </w:pPr>
            <w:r w:rsidRPr="00026014">
              <w:rPr>
                <w:rFonts w:eastAsia="Times New Roman"/>
                <w:sz w:val="22"/>
                <w:szCs w:val="22"/>
              </w:rPr>
              <w:t>2/8/2023 - Referred to Committee Senate Judiciary</w:t>
            </w:r>
          </w:p>
        </w:tc>
      </w:tr>
      <w:tr w:rsidR="00026014" w:rsidRPr="00026014" w14:paraId="7E74A725" w14:textId="77777777" w:rsidTr="00026014">
        <w:trPr>
          <w:cantSplit/>
          <w:tblCellSpacing w:w="15" w:type="dxa"/>
        </w:trPr>
        <w:tc>
          <w:tcPr>
            <w:tcW w:w="634" w:type="pct"/>
            <w:vAlign w:val="center"/>
            <w:hideMark/>
          </w:tcPr>
          <w:p w14:paraId="70B24A3F"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02D74EBF"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18F4B29B" w14:textId="77777777" w:rsidR="00026014" w:rsidRPr="00026014" w:rsidRDefault="00000000" w:rsidP="001D78A0">
            <w:pPr>
              <w:rPr>
                <w:rFonts w:eastAsia="Times New Roman"/>
                <w:sz w:val="22"/>
                <w:szCs w:val="22"/>
              </w:rPr>
            </w:pPr>
            <w:hyperlink r:id="rId63" w:tgtFrame="_blank" w:history="1">
              <w:r w:rsidR="00026014" w:rsidRPr="00026014">
                <w:rPr>
                  <w:rStyle w:val="Hyperlink"/>
                  <w:rFonts w:eastAsia="Times New Roman"/>
                  <w:sz w:val="22"/>
                  <w:szCs w:val="22"/>
                </w:rPr>
                <w:t>https://www.legislature.ohio.gov/legislation/legislation-summary?id=GA135-SB-47</w:t>
              </w:r>
            </w:hyperlink>
          </w:p>
        </w:tc>
      </w:tr>
      <w:tr w:rsidR="00026014" w:rsidRPr="00026014" w14:paraId="313B62B9" w14:textId="77777777" w:rsidTr="00026014">
        <w:trPr>
          <w:cantSplit/>
          <w:tblCellSpacing w:w="15" w:type="dxa"/>
        </w:trPr>
        <w:tc>
          <w:tcPr>
            <w:tcW w:w="4968" w:type="pct"/>
            <w:gridSpan w:val="3"/>
            <w:vAlign w:val="center"/>
            <w:hideMark/>
          </w:tcPr>
          <w:p w14:paraId="5C3D282E"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35C09098" w14:textId="77777777" w:rsidTr="00026014">
        <w:trPr>
          <w:cantSplit/>
          <w:tblCellSpacing w:w="15" w:type="dxa"/>
        </w:trPr>
        <w:tc>
          <w:tcPr>
            <w:tcW w:w="634" w:type="pct"/>
            <w:hideMark/>
          </w:tcPr>
          <w:p w14:paraId="4E473044" w14:textId="77777777" w:rsidR="00026014" w:rsidRPr="00026014" w:rsidRDefault="00026014" w:rsidP="001D78A0">
            <w:pPr>
              <w:rPr>
                <w:rFonts w:eastAsia="Times New Roman"/>
                <w:sz w:val="22"/>
                <w:szCs w:val="22"/>
              </w:rPr>
            </w:pPr>
            <w:r w:rsidRPr="00026014">
              <w:rPr>
                <w:rStyle w:val="Strong"/>
                <w:rFonts w:eastAsia="Times New Roman"/>
                <w:sz w:val="22"/>
                <w:szCs w:val="22"/>
              </w:rPr>
              <w:t>SB85</w:t>
            </w:r>
          </w:p>
        </w:tc>
        <w:tc>
          <w:tcPr>
            <w:tcW w:w="4318" w:type="pct"/>
            <w:gridSpan w:val="2"/>
            <w:vAlign w:val="center"/>
            <w:hideMark/>
          </w:tcPr>
          <w:p w14:paraId="1C139179" w14:textId="77777777" w:rsidR="00026014" w:rsidRPr="00026014" w:rsidRDefault="00026014" w:rsidP="001D78A0">
            <w:pPr>
              <w:rPr>
                <w:rFonts w:eastAsia="Times New Roman"/>
                <w:sz w:val="22"/>
                <w:szCs w:val="22"/>
              </w:rPr>
            </w:pPr>
            <w:r w:rsidRPr="00026014">
              <w:rPr>
                <w:rStyle w:val="Strong"/>
                <w:rFonts w:eastAsia="Times New Roman"/>
                <w:sz w:val="22"/>
                <w:szCs w:val="22"/>
              </w:rPr>
              <w:t>SEWER DISCOUNTED RATE ELIGIBILITY</w:t>
            </w:r>
            <w:r w:rsidRPr="00026014">
              <w:rPr>
                <w:rFonts w:eastAsia="Times New Roman"/>
                <w:sz w:val="22"/>
                <w:szCs w:val="22"/>
              </w:rPr>
              <w:t xml:space="preserve"> (INGRAM C) To expand eligibility for county sewer discounted rates or charges.</w:t>
            </w:r>
          </w:p>
        </w:tc>
      </w:tr>
      <w:tr w:rsidR="00026014" w:rsidRPr="00026014" w14:paraId="4918750F" w14:textId="77777777" w:rsidTr="00026014">
        <w:trPr>
          <w:cantSplit/>
          <w:tblCellSpacing w:w="15" w:type="dxa"/>
        </w:trPr>
        <w:tc>
          <w:tcPr>
            <w:tcW w:w="634" w:type="pct"/>
            <w:vAlign w:val="center"/>
            <w:hideMark/>
          </w:tcPr>
          <w:p w14:paraId="3777F58E"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1014165D"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6DAAB617" w14:textId="77777777" w:rsidR="00026014" w:rsidRPr="00026014" w:rsidRDefault="00026014" w:rsidP="001D78A0">
            <w:pPr>
              <w:rPr>
                <w:rFonts w:eastAsia="Times New Roman"/>
                <w:sz w:val="22"/>
                <w:szCs w:val="22"/>
              </w:rPr>
            </w:pPr>
            <w:r w:rsidRPr="00026014">
              <w:rPr>
                <w:rFonts w:eastAsia="Times New Roman"/>
                <w:sz w:val="22"/>
                <w:szCs w:val="22"/>
              </w:rPr>
              <w:t>6/28/2023 - Senate Local Government, (First Hearing)</w:t>
            </w:r>
          </w:p>
        </w:tc>
      </w:tr>
      <w:tr w:rsidR="00026014" w:rsidRPr="00026014" w14:paraId="70571C18" w14:textId="77777777" w:rsidTr="00026014">
        <w:trPr>
          <w:cantSplit/>
          <w:tblCellSpacing w:w="15" w:type="dxa"/>
        </w:trPr>
        <w:tc>
          <w:tcPr>
            <w:tcW w:w="634" w:type="pct"/>
            <w:vAlign w:val="center"/>
            <w:hideMark/>
          </w:tcPr>
          <w:p w14:paraId="4A4F9F15"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6B96D247"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140DCBFB" w14:textId="77777777" w:rsidR="00026014" w:rsidRPr="00026014" w:rsidRDefault="00000000" w:rsidP="001D78A0">
            <w:pPr>
              <w:rPr>
                <w:rFonts w:eastAsia="Times New Roman"/>
                <w:sz w:val="22"/>
                <w:szCs w:val="22"/>
              </w:rPr>
            </w:pPr>
            <w:hyperlink r:id="rId64" w:tgtFrame="_blank" w:history="1">
              <w:r w:rsidR="00026014" w:rsidRPr="00026014">
                <w:rPr>
                  <w:rStyle w:val="Hyperlink"/>
                  <w:rFonts w:eastAsia="Times New Roman"/>
                  <w:sz w:val="22"/>
                  <w:szCs w:val="22"/>
                </w:rPr>
                <w:t>https://www.legislature.ohio.gov/legislation/legislation-summary?id=GA135-SB-85</w:t>
              </w:r>
            </w:hyperlink>
          </w:p>
        </w:tc>
      </w:tr>
      <w:tr w:rsidR="00026014" w:rsidRPr="00026014" w14:paraId="4E7F476A" w14:textId="77777777" w:rsidTr="00026014">
        <w:trPr>
          <w:cantSplit/>
          <w:tblCellSpacing w:w="15" w:type="dxa"/>
        </w:trPr>
        <w:tc>
          <w:tcPr>
            <w:tcW w:w="4968" w:type="pct"/>
            <w:gridSpan w:val="3"/>
            <w:vAlign w:val="center"/>
            <w:hideMark/>
          </w:tcPr>
          <w:p w14:paraId="58DDC299"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4DA2F2EE" w14:textId="77777777" w:rsidTr="00026014">
        <w:trPr>
          <w:cantSplit/>
          <w:tblCellSpacing w:w="15" w:type="dxa"/>
        </w:trPr>
        <w:tc>
          <w:tcPr>
            <w:tcW w:w="634" w:type="pct"/>
            <w:hideMark/>
          </w:tcPr>
          <w:p w14:paraId="03E39390" w14:textId="77777777" w:rsidR="00026014" w:rsidRPr="00026014" w:rsidRDefault="00026014" w:rsidP="001D78A0">
            <w:pPr>
              <w:rPr>
                <w:rFonts w:eastAsia="Times New Roman"/>
                <w:sz w:val="22"/>
                <w:szCs w:val="22"/>
              </w:rPr>
            </w:pPr>
            <w:r w:rsidRPr="00026014">
              <w:rPr>
                <w:rStyle w:val="Strong"/>
                <w:rFonts w:eastAsia="Times New Roman"/>
                <w:sz w:val="22"/>
                <w:szCs w:val="22"/>
              </w:rPr>
              <w:t>SB87</w:t>
            </w:r>
          </w:p>
        </w:tc>
        <w:tc>
          <w:tcPr>
            <w:tcW w:w="4318" w:type="pct"/>
            <w:gridSpan w:val="2"/>
            <w:vAlign w:val="center"/>
            <w:hideMark/>
          </w:tcPr>
          <w:p w14:paraId="4CA0BDEC" w14:textId="77777777" w:rsidR="00026014" w:rsidRPr="00026014" w:rsidRDefault="00026014" w:rsidP="001D78A0">
            <w:pPr>
              <w:rPr>
                <w:rFonts w:eastAsia="Times New Roman"/>
                <w:sz w:val="22"/>
                <w:szCs w:val="22"/>
              </w:rPr>
            </w:pPr>
            <w:r w:rsidRPr="00026014">
              <w:rPr>
                <w:rStyle w:val="Strong"/>
                <w:rFonts w:eastAsia="Times New Roman"/>
                <w:sz w:val="22"/>
                <w:szCs w:val="22"/>
              </w:rPr>
              <w:t>ELECTIONS-STATE LEGAL HOLIDAY</w:t>
            </w:r>
            <w:r w:rsidRPr="00026014">
              <w:rPr>
                <w:rFonts w:eastAsia="Times New Roman"/>
                <w:sz w:val="22"/>
                <w:szCs w:val="22"/>
              </w:rPr>
              <w:t xml:space="preserve"> (SMITH K) To establish the day of each general election as a legal holiday for which government employees receive paid leave.</w:t>
            </w:r>
          </w:p>
        </w:tc>
      </w:tr>
      <w:tr w:rsidR="00026014" w:rsidRPr="00026014" w14:paraId="067CA8DC" w14:textId="77777777" w:rsidTr="00026014">
        <w:trPr>
          <w:cantSplit/>
          <w:tblCellSpacing w:w="15" w:type="dxa"/>
        </w:trPr>
        <w:tc>
          <w:tcPr>
            <w:tcW w:w="634" w:type="pct"/>
            <w:vAlign w:val="center"/>
            <w:hideMark/>
          </w:tcPr>
          <w:p w14:paraId="7F4E7963"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0093BE82"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3F00384D" w14:textId="77777777" w:rsidR="00026014" w:rsidRPr="00026014" w:rsidRDefault="00026014" w:rsidP="001D78A0">
            <w:pPr>
              <w:rPr>
                <w:rFonts w:eastAsia="Times New Roman"/>
                <w:sz w:val="22"/>
                <w:szCs w:val="22"/>
              </w:rPr>
            </w:pPr>
            <w:r w:rsidRPr="00026014">
              <w:rPr>
                <w:rFonts w:eastAsia="Times New Roman"/>
                <w:sz w:val="22"/>
                <w:szCs w:val="22"/>
              </w:rPr>
              <w:t>3/23/2023 - Referred to Committee Senate General Government</w:t>
            </w:r>
          </w:p>
        </w:tc>
      </w:tr>
      <w:tr w:rsidR="00026014" w:rsidRPr="00026014" w14:paraId="69644A0C" w14:textId="77777777" w:rsidTr="00026014">
        <w:trPr>
          <w:cantSplit/>
          <w:tblCellSpacing w:w="15" w:type="dxa"/>
        </w:trPr>
        <w:tc>
          <w:tcPr>
            <w:tcW w:w="634" w:type="pct"/>
            <w:vAlign w:val="center"/>
            <w:hideMark/>
          </w:tcPr>
          <w:p w14:paraId="7766B86A"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3ABDB910"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1B716CB6" w14:textId="77777777" w:rsidR="00026014" w:rsidRPr="00026014" w:rsidRDefault="00000000" w:rsidP="001D78A0">
            <w:pPr>
              <w:rPr>
                <w:rFonts w:eastAsia="Times New Roman"/>
                <w:sz w:val="22"/>
                <w:szCs w:val="22"/>
              </w:rPr>
            </w:pPr>
            <w:hyperlink r:id="rId65" w:tgtFrame="_blank" w:history="1">
              <w:r w:rsidR="00026014" w:rsidRPr="00026014">
                <w:rPr>
                  <w:rStyle w:val="Hyperlink"/>
                  <w:rFonts w:eastAsia="Times New Roman"/>
                  <w:sz w:val="22"/>
                  <w:szCs w:val="22"/>
                </w:rPr>
                <w:t>https://www.legislature.ohio.gov/legislation/legislation-summary?id=GA135-SB-87</w:t>
              </w:r>
            </w:hyperlink>
          </w:p>
        </w:tc>
      </w:tr>
      <w:tr w:rsidR="00026014" w:rsidRPr="00026014" w14:paraId="1E92C55F" w14:textId="77777777" w:rsidTr="00026014">
        <w:trPr>
          <w:cantSplit/>
          <w:tblCellSpacing w:w="15" w:type="dxa"/>
        </w:trPr>
        <w:tc>
          <w:tcPr>
            <w:tcW w:w="4968" w:type="pct"/>
            <w:gridSpan w:val="3"/>
            <w:vAlign w:val="center"/>
            <w:hideMark/>
          </w:tcPr>
          <w:p w14:paraId="47799696"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40DA8C2F" w14:textId="77777777" w:rsidTr="00026014">
        <w:trPr>
          <w:cantSplit/>
          <w:tblCellSpacing w:w="15" w:type="dxa"/>
        </w:trPr>
        <w:tc>
          <w:tcPr>
            <w:tcW w:w="634" w:type="pct"/>
            <w:hideMark/>
          </w:tcPr>
          <w:p w14:paraId="7FAA8EEC" w14:textId="77777777" w:rsidR="00026014" w:rsidRPr="00026014" w:rsidRDefault="00026014" w:rsidP="001D78A0">
            <w:pPr>
              <w:rPr>
                <w:rFonts w:eastAsia="Times New Roman"/>
                <w:sz w:val="22"/>
                <w:szCs w:val="22"/>
              </w:rPr>
            </w:pPr>
            <w:r w:rsidRPr="00026014">
              <w:rPr>
                <w:rStyle w:val="Strong"/>
                <w:rFonts w:eastAsia="Times New Roman"/>
                <w:sz w:val="22"/>
                <w:szCs w:val="22"/>
              </w:rPr>
              <w:t>SB88</w:t>
            </w:r>
          </w:p>
        </w:tc>
        <w:tc>
          <w:tcPr>
            <w:tcW w:w="4318" w:type="pct"/>
            <w:gridSpan w:val="2"/>
            <w:vAlign w:val="center"/>
            <w:hideMark/>
          </w:tcPr>
          <w:p w14:paraId="4D39E387" w14:textId="77777777" w:rsidR="00026014" w:rsidRPr="00026014" w:rsidRDefault="00026014" w:rsidP="001D78A0">
            <w:pPr>
              <w:rPr>
                <w:rFonts w:eastAsia="Times New Roman"/>
                <w:sz w:val="22"/>
                <w:szCs w:val="22"/>
              </w:rPr>
            </w:pPr>
            <w:r w:rsidRPr="00026014">
              <w:rPr>
                <w:rStyle w:val="Strong"/>
                <w:rFonts w:eastAsia="Times New Roman"/>
                <w:sz w:val="22"/>
                <w:szCs w:val="22"/>
              </w:rPr>
              <w:t>AGGRAVATED MENACING EXPANSION-UTILITIES</w:t>
            </w:r>
            <w:r w:rsidRPr="00026014">
              <w:rPr>
                <w:rFonts w:eastAsia="Times New Roman"/>
                <w:sz w:val="22"/>
                <w:szCs w:val="22"/>
              </w:rPr>
              <w:t xml:space="preserve"> (SMITH K, CIRINO J) To expand the offense of aggravated menacing to prohibit threatening a utility worker, cable operator worker, or broadband worker with intent to obstruct the operation of a utility.</w:t>
            </w:r>
          </w:p>
        </w:tc>
      </w:tr>
      <w:tr w:rsidR="00026014" w:rsidRPr="00026014" w14:paraId="38CBCDAF" w14:textId="77777777" w:rsidTr="00026014">
        <w:trPr>
          <w:cantSplit/>
          <w:tblCellSpacing w:w="15" w:type="dxa"/>
        </w:trPr>
        <w:tc>
          <w:tcPr>
            <w:tcW w:w="634" w:type="pct"/>
            <w:vAlign w:val="center"/>
            <w:hideMark/>
          </w:tcPr>
          <w:p w14:paraId="1B40AE42"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1B69E2E2"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4831C7D3" w14:textId="77777777" w:rsidR="00026014" w:rsidRPr="00026014" w:rsidRDefault="00026014" w:rsidP="001D78A0">
            <w:pPr>
              <w:rPr>
                <w:rFonts w:eastAsia="Times New Roman"/>
                <w:sz w:val="22"/>
                <w:szCs w:val="22"/>
              </w:rPr>
            </w:pPr>
            <w:r w:rsidRPr="00026014">
              <w:rPr>
                <w:rFonts w:eastAsia="Times New Roman"/>
                <w:sz w:val="22"/>
                <w:szCs w:val="22"/>
              </w:rPr>
              <w:t>5/9/2023 - Senate Judiciary, (Second Hearing)</w:t>
            </w:r>
          </w:p>
        </w:tc>
      </w:tr>
      <w:tr w:rsidR="00026014" w:rsidRPr="00026014" w14:paraId="7E8BE49E" w14:textId="77777777" w:rsidTr="00026014">
        <w:trPr>
          <w:cantSplit/>
          <w:tblCellSpacing w:w="15" w:type="dxa"/>
        </w:trPr>
        <w:tc>
          <w:tcPr>
            <w:tcW w:w="634" w:type="pct"/>
            <w:vAlign w:val="center"/>
            <w:hideMark/>
          </w:tcPr>
          <w:p w14:paraId="7D9E78DB" w14:textId="77777777" w:rsidR="00026014" w:rsidRPr="00026014" w:rsidRDefault="00026014" w:rsidP="001D78A0">
            <w:pPr>
              <w:rPr>
                <w:rFonts w:eastAsia="Times New Roman"/>
                <w:sz w:val="22"/>
                <w:szCs w:val="22"/>
              </w:rPr>
            </w:pPr>
            <w:r w:rsidRPr="00026014">
              <w:rPr>
                <w:rFonts w:eastAsia="Times New Roman"/>
                <w:sz w:val="22"/>
                <w:szCs w:val="22"/>
              </w:rPr>
              <w:lastRenderedPageBreak/>
              <w:t> </w:t>
            </w:r>
          </w:p>
        </w:tc>
        <w:tc>
          <w:tcPr>
            <w:tcW w:w="1218" w:type="pct"/>
            <w:hideMark/>
          </w:tcPr>
          <w:p w14:paraId="438F51EF"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6C4718B6" w14:textId="77777777" w:rsidR="00026014" w:rsidRPr="00026014" w:rsidRDefault="00000000" w:rsidP="001D78A0">
            <w:pPr>
              <w:rPr>
                <w:rFonts w:eastAsia="Times New Roman"/>
                <w:sz w:val="22"/>
                <w:szCs w:val="22"/>
              </w:rPr>
            </w:pPr>
            <w:hyperlink r:id="rId66" w:tgtFrame="_blank" w:history="1">
              <w:r w:rsidR="00026014" w:rsidRPr="00026014">
                <w:rPr>
                  <w:rStyle w:val="Hyperlink"/>
                  <w:rFonts w:eastAsia="Times New Roman"/>
                  <w:sz w:val="22"/>
                  <w:szCs w:val="22"/>
                </w:rPr>
                <w:t>https://www.legislature.ohio.gov/legislation/legislation-summary?id=GA135-SB-88</w:t>
              </w:r>
            </w:hyperlink>
          </w:p>
        </w:tc>
      </w:tr>
      <w:tr w:rsidR="00026014" w:rsidRPr="00026014" w14:paraId="2557E4D6" w14:textId="77777777" w:rsidTr="00026014">
        <w:trPr>
          <w:cantSplit/>
          <w:tblCellSpacing w:w="15" w:type="dxa"/>
        </w:trPr>
        <w:tc>
          <w:tcPr>
            <w:tcW w:w="4968" w:type="pct"/>
            <w:gridSpan w:val="3"/>
            <w:vAlign w:val="center"/>
            <w:hideMark/>
          </w:tcPr>
          <w:p w14:paraId="57CE6DD2"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03BF4A37" w14:textId="77777777" w:rsidTr="00026014">
        <w:trPr>
          <w:cantSplit/>
          <w:tblCellSpacing w:w="15" w:type="dxa"/>
        </w:trPr>
        <w:tc>
          <w:tcPr>
            <w:tcW w:w="634" w:type="pct"/>
            <w:hideMark/>
          </w:tcPr>
          <w:p w14:paraId="37F2AD86" w14:textId="77777777" w:rsidR="00026014" w:rsidRPr="00026014" w:rsidRDefault="00026014" w:rsidP="001D78A0">
            <w:pPr>
              <w:rPr>
                <w:rFonts w:eastAsia="Times New Roman"/>
                <w:sz w:val="22"/>
                <w:szCs w:val="22"/>
              </w:rPr>
            </w:pPr>
            <w:r w:rsidRPr="00026014">
              <w:rPr>
                <w:rStyle w:val="Strong"/>
                <w:rFonts w:eastAsia="Times New Roman"/>
                <w:sz w:val="22"/>
                <w:szCs w:val="22"/>
              </w:rPr>
              <w:t>SB91</w:t>
            </w:r>
          </w:p>
        </w:tc>
        <w:tc>
          <w:tcPr>
            <w:tcW w:w="4318" w:type="pct"/>
            <w:gridSpan w:val="2"/>
            <w:vAlign w:val="center"/>
            <w:hideMark/>
          </w:tcPr>
          <w:p w14:paraId="73F7C7F7" w14:textId="77777777" w:rsidR="00026014" w:rsidRPr="00026014" w:rsidRDefault="00026014" w:rsidP="001D78A0">
            <w:pPr>
              <w:rPr>
                <w:rFonts w:eastAsia="Times New Roman"/>
                <w:sz w:val="22"/>
                <w:szCs w:val="22"/>
              </w:rPr>
            </w:pPr>
            <w:r w:rsidRPr="00026014">
              <w:rPr>
                <w:rStyle w:val="Strong"/>
                <w:rFonts w:eastAsia="Times New Roman"/>
                <w:sz w:val="22"/>
                <w:szCs w:val="22"/>
              </w:rPr>
              <w:t>PUBLIC FUNDS ABUSE, WASTE</w:t>
            </w:r>
            <w:r w:rsidRPr="00026014">
              <w:rPr>
                <w:rFonts w:eastAsia="Times New Roman"/>
                <w:sz w:val="22"/>
                <w:szCs w:val="22"/>
              </w:rPr>
              <w:t xml:space="preserve"> (SCHAFFER T) Regarding fraud, waste, and abuse of public funds.</w:t>
            </w:r>
          </w:p>
        </w:tc>
      </w:tr>
      <w:tr w:rsidR="00026014" w:rsidRPr="00026014" w14:paraId="4410E8A6" w14:textId="77777777" w:rsidTr="00026014">
        <w:trPr>
          <w:cantSplit/>
          <w:tblCellSpacing w:w="15" w:type="dxa"/>
        </w:trPr>
        <w:tc>
          <w:tcPr>
            <w:tcW w:w="634" w:type="pct"/>
            <w:vAlign w:val="center"/>
            <w:hideMark/>
          </w:tcPr>
          <w:p w14:paraId="5C8EE0A4"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704CEA69"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51C9C17E" w14:textId="77777777" w:rsidR="00026014" w:rsidRPr="00026014" w:rsidRDefault="00026014" w:rsidP="001D78A0">
            <w:pPr>
              <w:rPr>
                <w:rFonts w:eastAsia="Times New Roman"/>
                <w:sz w:val="22"/>
                <w:szCs w:val="22"/>
              </w:rPr>
            </w:pPr>
            <w:r w:rsidRPr="00026014">
              <w:rPr>
                <w:rFonts w:eastAsia="Times New Roman"/>
                <w:sz w:val="22"/>
                <w:szCs w:val="22"/>
              </w:rPr>
              <w:t>9/12/2023 - Referred to Committee House Government Oversight</w:t>
            </w:r>
          </w:p>
        </w:tc>
      </w:tr>
      <w:tr w:rsidR="00026014" w:rsidRPr="00026014" w14:paraId="1DD05AD7" w14:textId="77777777" w:rsidTr="00026014">
        <w:trPr>
          <w:cantSplit/>
          <w:tblCellSpacing w:w="15" w:type="dxa"/>
        </w:trPr>
        <w:tc>
          <w:tcPr>
            <w:tcW w:w="634" w:type="pct"/>
            <w:vAlign w:val="center"/>
            <w:hideMark/>
          </w:tcPr>
          <w:p w14:paraId="57B9F508"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13FA0DC0"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7AEE2A0E" w14:textId="77777777" w:rsidR="00026014" w:rsidRPr="00026014" w:rsidRDefault="00000000" w:rsidP="001D78A0">
            <w:pPr>
              <w:rPr>
                <w:rFonts w:eastAsia="Times New Roman"/>
                <w:sz w:val="22"/>
                <w:szCs w:val="22"/>
              </w:rPr>
            </w:pPr>
            <w:hyperlink r:id="rId67" w:tgtFrame="_blank" w:history="1">
              <w:r w:rsidR="00026014" w:rsidRPr="00026014">
                <w:rPr>
                  <w:rStyle w:val="Hyperlink"/>
                  <w:rFonts w:eastAsia="Times New Roman"/>
                  <w:sz w:val="22"/>
                  <w:szCs w:val="22"/>
                </w:rPr>
                <w:t>https://www.legislature.ohio.gov/legislation/legislation-summary?id=GA135-SB-91</w:t>
              </w:r>
            </w:hyperlink>
          </w:p>
        </w:tc>
      </w:tr>
      <w:tr w:rsidR="00026014" w:rsidRPr="00026014" w14:paraId="0A644081" w14:textId="77777777" w:rsidTr="00026014">
        <w:trPr>
          <w:cantSplit/>
          <w:tblCellSpacing w:w="15" w:type="dxa"/>
        </w:trPr>
        <w:tc>
          <w:tcPr>
            <w:tcW w:w="4968" w:type="pct"/>
            <w:gridSpan w:val="3"/>
            <w:vAlign w:val="center"/>
            <w:hideMark/>
          </w:tcPr>
          <w:p w14:paraId="5D39B867"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24D21672" w14:textId="77777777" w:rsidTr="00026014">
        <w:trPr>
          <w:cantSplit/>
          <w:tblCellSpacing w:w="15" w:type="dxa"/>
        </w:trPr>
        <w:tc>
          <w:tcPr>
            <w:tcW w:w="634" w:type="pct"/>
            <w:hideMark/>
          </w:tcPr>
          <w:p w14:paraId="430B5CB8" w14:textId="77777777" w:rsidR="00026014" w:rsidRPr="00026014" w:rsidRDefault="00026014" w:rsidP="001D78A0">
            <w:pPr>
              <w:rPr>
                <w:rFonts w:eastAsia="Times New Roman"/>
                <w:sz w:val="22"/>
                <w:szCs w:val="22"/>
              </w:rPr>
            </w:pPr>
            <w:r w:rsidRPr="00026014">
              <w:rPr>
                <w:rStyle w:val="Strong"/>
                <w:rFonts w:eastAsia="Times New Roman"/>
                <w:sz w:val="22"/>
                <w:szCs w:val="22"/>
              </w:rPr>
              <w:t>SB94</w:t>
            </w:r>
          </w:p>
        </w:tc>
        <w:tc>
          <w:tcPr>
            <w:tcW w:w="4318" w:type="pct"/>
            <w:gridSpan w:val="2"/>
            <w:vAlign w:val="center"/>
            <w:hideMark/>
          </w:tcPr>
          <w:p w14:paraId="25F0E01A" w14:textId="77777777" w:rsidR="00026014" w:rsidRPr="00026014" w:rsidRDefault="00026014" w:rsidP="001D78A0">
            <w:pPr>
              <w:rPr>
                <w:rFonts w:eastAsia="Times New Roman"/>
                <w:sz w:val="22"/>
                <w:szCs w:val="22"/>
              </w:rPr>
            </w:pPr>
            <w:r w:rsidRPr="00026014">
              <w:rPr>
                <w:rStyle w:val="Strong"/>
                <w:rFonts w:eastAsia="Times New Roman"/>
                <w:sz w:val="22"/>
                <w:szCs w:val="22"/>
              </w:rPr>
              <w:t>STATE TREASURER, JUDICIAL PRACTICES</w:t>
            </w:r>
            <w:r w:rsidRPr="00026014">
              <w:rPr>
                <w:rFonts w:eastAsia="Times New Roman"/>
                <w:sz w:val="22"/>
                <w:szCs w:val="22"/>
              </w:rPr>
              <w:t xml:space="preserve"> (BRENNER A, LANDIS A) To make various changes regarding the Treasurer of State, recorded instruments, powers of attorney, judgment liens, mortgage subrogation, law enforcement towing laws, and state stock banks, and to make an appropriation.</w:t>
            </w:r>
          </w:p>
        </w:tc>
      </w:tr>
      <w:tr w:rsidR="00026014" w:rsidRPr="00026014" w14:paraId="11F2F2C2" w14:textId="77777777" w:rsidTr="00026014">
        <w:trPr>
          <w:cantSplit/>
          <w:tblCellSpacing w:w="15" w:type="dxa"/>
        </w:trPr>
        <w:tc>
          <w:tcPr>
            <w:tcW w:w="634" w:type="pct"/>
            <w:vAlign w:val="center"/>
            <w:hideMark/>
          </w:tcPr>
          <w:p w14:paraId="2AB3D474"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4FEA3317"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66B6E819" w14:textId="77777777" w:rsidR="00026014" w:rsidRPr="00026014" w:rsidRDefault="00026014" w:rsidP="001D78A0">
            <w:pPr>
              <w:rPr>
                <w:rFonts w:eastAsia="Times New Roman"/>
                <w:sz w:val="22"/>
                <w:szCs w:val="22"/>
              </w:rPr>
            </w:pPr>
            <w:r w:rsidRPr="00026014">
              <w:rPr>
                <w:rFonts w:eastAsia="Times New Roman"/>
                <w:sz w:val="22"/>
                <w:szCs w:val="22"/>
              </w:rPr>
              <w:t xml:space="preserve">5/23/2023 - </w:t>
            </w:r>
            <w:r w:rsidRPr="00026014">
              <w:rPr>
                <w:rFonts w:eastAsia="Times New Roman"/>
                <w:b/>
                <w:bCs/>
                <w:sz w:val="22"/>
                <w:szCs w:val="22"/>
              </w:rPr>
              <w:t>BILL AMENDED</w:t>
            </w:r>
            <w:r w:rsidRPr="00026014">
              <w:rPr>
                <w:rFonts w:eastAsia="Times New Roman"/>
                <w:sz w:val="22"/>
                <w:szCs w:val="22"/>
              </w:rPr>
              <w:t>, Senate Financial Institutions and Technology, (Second Hearing)</w:t>
            </w:r>
          </w:p>
        </w:tc>
      </w:tr>
      <w:tr w:rsidR="00026014" w:rsidRPr="00026014" w14:paraId="5D251D30" w14:textId="77777777" w:rsidTr="00026014">
        <w:trPr>
          <w:cantSplit/>
          <w:tblCellSpacing w:w="15" w:type="dxa"/>
        </w:trPr>
        <w:tc>
          <w:tcPr>
            <w:tcW w:w="634" w:type="pct"/>
            <w:vAlign w:val="center"/>
            <w:hideMark/>
          </w:tcPr>
          <w:p w14:paraId="3057B0A1"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2F1FD426"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731A9077" w14:textId="77777777" w:rsidR="00026014" w:rsidRPr="00026014" w:rsidRDefault="00000000" w:rsidP="001D78A0">
            <w:pPr>
              <w:rPr>
                <w:rFonts w:eastAsia="Times New Roman"/>
                <w:sz w:val="22"/>
                <w:szCs w:val="22"/>
              </w:rPr>
            </w:pPr>
            <w:hyperlink r:id="rId68" w:tgtFrame="_blank" w:history="1">
              <w:r w:rsidR="00026014" w:rsidRPr="00026014">
                <w:rPr>
                  <w:rStyle w:val="Hyperlink"/>
                  <w:rFonts w:eastAsia="Times New Roman"/>
                  <w:sz w:val="22"/>
                  <w:szCs w:val="22"/>
                </w:rPr>
                <w:t>https://www.legislature.ohio.gov/legislation/legislation-summary?id=GA135-SB-94</w:t>
              </w:r>
            </w:hyperlink>
          </w:p>
        </w:tc>
      </w:tr>
      <w:tr w:rsidR="00026014" w:rsidRPr="00026014" w14:paraId="1B3443ED" w14:textId="77777777" w:rsidTr="00026014">
        <w:trPr>
          <w:cantSplit/>
          <w:tblCellSpacing w:w="15" w:type="dxa"/>
        </w:trPr>
        <w:tc>
          <w:tcPr>
            <w:tcW w:w="4968" w:type="pct"/>
            <w:gridSpan w:val="3"/>
            <w:vAlign w:val="center"/>
            <w:hideMark/>
          </w:tcPr>
          <w:p w14:paraId="73DDB34B"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6B5F386D" w14:textId="77777777" w:rsidTr="00026014">
        <w:trPr>
          <w:cantSplit/>
          <w:tblCellSpacing w:w="15" w:type="dxa"/>
        </w:trPr>
        <w:tc>
          <w:tcPr>
            <w:tcW w:w="634" w:type="pct"/>
            <w:hideMark/>
          </w:tcPr>
          <w:p w14:paraId="3F1EA25B" w14:textId="77777777" w:rsidR="00026014" w:rsidRPr="00026014" w:rsidRDefault="00026014" w:rsidP="001D78A0">
            <w:pPr>
              <w:rPr>
                <w:rFonts w:eastAsia="Times New Roman"/>
                <w:sz w:val="22"/>
                <w:szCs w:val="22"/>
              </w:rPr>
            </w:pPr>
            <w:r w:rsidRPr="00026014">
              <w:rPr>
                <w:rStyle w:val="Strong"/>
                <w:rFonts w:eastAsia="Times New Roman"/>
                <w:sz w:val="22"/>
                <w:szCs w:val="22"/>
              </w:rPr>
              <w:t>SB96</w:t>
            </w:r>
          </w:p>
        </w:tc>
        <w:tc>
          <w:tcPr>
            <w:tcW w:w="4318" w:type="pct"/>
            <w:gridSpan w:val="2"/>
            <w:vAlign w:val="center"/>
            <w:hideMark/>
          </w:tcPr>
          <w:p w14:paraId="15474CEF" w14:textId="77777777" w:rsidR="00026014" w:rsidRPr="00026014" w:rsidRDefault="00026014" w:rsidP="001D78A0">
            <w:pPr>
              <w:rPr>
                <w:rFonts w:eastAsia="Times New Roman"/>
                <w:sz w:val="22"/>
                <w:szCs w:val="22"/>
              </w:rPr>
            </w:pPr>
            <w:r w:rsidRPr="00026014">
              <w:rPr>
                <w:rStyle w:val="Strong"/>
                <w:rFonts w:eastAsia="Times New Roman"/>
                <w:sz w:val="22"/>
                <w:szCs w:val="22"/>
              </w:rPr>
              <w:t>LABOR LAW NOTICES-POSTING</w:t>
            </w:r>
            <w:r w:rsidRPr="00026014">
              <w:rPr>
                <w:rFonts w:eastAsia="Times New Roman"/>
                <w:sz w:val="22"/>
                <w:szCs w:val="22"/>
              </w:rPr>
              <w:t xml:space="preserve"> (LANG G, WILSON S) To allow employers to post certain labor law notices on the internet.</w:t>
            </w:r>
          </w:p>
        </w:tc>
      </w:tr>
      <w:tr w:rsidR="00026014" w:rsidRPr="00026014" w14:paraId="4D6B8D61" w14:textId="77777777" w:rsidTr="00026014">
        <w:trPr>
          <w:cantSplit/>
          <w:tblCellSpacing w:w="15" w:type="dxa"/>
        </w:trPr>
        <w:tc>
          <w:tcPr>
            <w:tcW w:w="634" w:type="pct"/>
            <w:vAlign w:val="center"/>
            <w:hideMark/>
          </w:tcPr>
          <w:p w14:paraId="3F049200"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2D61F320"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21B8E666" w14:textId="77777777" w:rsidR="00026014" w:rsidRPr="00026014" w:rsidRDefault="00026014" w:rsidP="001D78A0">
            <w:pPr>
              <w:rPr>
                <w:rFonts w:eastAsia="Times New Roman"/>
                <w:sz w:val="22"/>
                <w:szCs w:val="22"/>
              </w:rPr>
            </w:pPr>
            <w:r w:rsidRPr="00026014">
              <w:rPr>
                <w:rFonts w:eastAsia="Times New Roman"/>
                <w:sz w:val="22"/>
                <w:szCs w:val="22"/>
              </w:rPr>
              <w:t>10/3/2023 - Senate Workforce and Higher Education, (Third Hearing)</w:t>
            </w:r>
          </w:p>
        </w:tc>
      </w:tr>
      <w:tr w:rsidR="00026014" w:rsidRPr="00026014" w14:paraId="6ABD17C0" w14:textId="77777777" w:rsidTr="00026014">
        <w:trPr>
          <w:cantSplit/>
          <w:tblCellSpacing w:w="15" w:type="dxa"/>
        </w:trPr>
        <w:tc>
          <w:tcPr>
            <w:tcW w:w="634" w:type="pct"/>
            <w:vAlign w:val="center"/>
            <w:hideMark/>
          </w:tcPr>
          <w:p w14:paraId="321B902A"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66767180"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68ED17F6" w14:textId="77777777" w:rsidR="00026014" w:rsidRPr="00026014" w:rsidRDefault="00000000" w:rsidP="001D78A0">
            <w:pPr>
              <w:rPr>
                <w:rFonts w:eastAsia="Times New Roman"/>
                <w:sz w:val="22"/>
                <w:szCs w:val="22"/>
              </w:rPr>
            </w:pPr>
            <w:hyperlink r:id="rId69" w:tgtFrame="_blank" w:history="1">
              <w:r w:rsidR="00026014" w:rsidRPr="00026014">
                <w:rPr>
                  <w:rStyle w:val="Hyperlink"/>
                  <w:rFonts w:eastAsia="Times New Roman"/>
                  <w:sz w:val="22"/>
                  <w:szCs w:val="22"/>
                </w:rPr>
                <w:t>https://www.legislature.ohio.gov/legislation/legislation-summary?id=GA135-SB-96</w:t>
              </w:r>
            </w:hyperlink>
          </w:p>
        </w:tc>
      </w:tr>
      <w:tr w:rsidR="00026014" w:rsidRPr="00026014" w14:paraId="399E9566" w14:textId="77777777" w:rsidTr="00026014">
        <w:trPr>
          <w:cantSplit/>
          <w:tblCellSpacing w:w="15" w:type="dxa"/>
        </w:trPr>
        <w:tc>
          <w:tcPr>
            <w:tcW w:w="4968" w:type="pct"/>
            <w:gridSpan w:val="3"/>
            <w:vAlign w:val="center"/>
            <w:hideMark/>
          </w:tcPr>
          <w:p w14:paraId="7345035A"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38A07D0A" w14:textId="77777777" w:rsidTr="00026014">
        <w:trPr>
          <w:cantSplit/>
          <w:tblCellSpacing w:w="15" w:type="dxa"/>
        </w:trPr>
        <w:tc>
          <w:tcPr>
            <w:tcW w:w="634" w:type="pct"/>
            <w:hideMark/>
          </w:tcPr>
          <w:p w14:paraId="13D62DB8" w14:textId="77777777" w:rsidR="00026014" w:rsidRPr="00026014" w:rsidRDefault="00026014" w:rsidP="001D78A0">
            <w:pPr>
              <w:rPr>
                <w:rFonts w:eastAsia="Times New Roman"/>
                <w:sz w:val="22"/>
                <w:szCs w:val="22"/>
              </w:rPr>
            </w:pPr>
            <w:r w:rsidRPr="00026014">
              <w:rPr>
                <w:rStyle w:val="Strong"/>
                <w:rFonts w:eastAsia="Times New Roman"/>
                <w:sz w:val="22"/>
                <w:szCs w:val="22"/>
              </w:rPr>
              <w:t>SB113</w:t>
            </w:r>
          </w:p>
        </w:tc>
        <w:tc>
          <w:tcPr>
            <w:tcW w:w="4318" w:type="pct"/>
            <w:gridSpan w:val="2"/>
            <w:vAlign w:val="center"/>
            <w:hideMark/>
          </w:tcPr>
          <w:p w14:paraId="1AA4A025" w14:textId="77777777" w:rsidR="00026014" w:rsidRPr="00026014" w:rsidRDefault="00026014" w:rsidP="001D78A0">
            <w:pPr>
              <w:rPr>
                <w:rFonts w:eastAsia="Times New Roman"/>
                <w:sz w:val="22"/>
                <w:szCs w:val="22"/>
              </w:rPr>
            </w:pPr>
            <w:r w:rsidRPr="00026014">
              <w:rPr>
                <w:rStyle w:val="Strong"/>
                <w:rFonts w:eastAsia="Times New Roman"/>
                <w:sz w:val="22"/>
                <w:szCs w:val="22"/>
              </w:rPr>
              <w:t>MSSS REQUIREMENT-PUBLIC OFFICE</w:t>
            </w:r>
            <w:r w:rsidRPr="00026014">
              <w:rPr>
                <w:rFonts w:eastAsia="Times New Roman"/>
                <w:sz w:val="22"/>
                <w:szCs w:val="22"/>
              </w:rPr>
              <w:t xml:space="preserve"> (HOAGLAND F) To prohibit a person who fails to comply with the Military Selective Service System from holding a public office or employment with the state.</w:t>
            </w:r>
          </w:p>
        </w:tc>
      </w:tr>
      <w:tr w:rsidR="00026014" w:rsidRPr="00026014" w14:paraId="24E76BC3" w14:textId="77777777" w:rsidTr="00026014">
        <w:trPr>
          <w:cantSplit/>
          <w:tblCellSpacing w:w="15" w:type="dxa"/>
        </w:trPr>
        <w:tc>
          <w:tcPr>
            <w:tcW w:w="634" w:type="pct"/>
            <w:vAlign w:val="center"/>
            <w:hideMark/>
          </w:tcPr>
          <w:p w14:paraId="7FE9BB0D"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44B9DA6F"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28FD9FC7" w14:textId="77777777" w:rsidR="00026014" w:rsidRPr="00026014" w:rsidRDefault="00026014" w:rsidP="001D78A0">
            <w:pPr>
              <w:rPr>
                <w:rFonts w:eastAsia="Times New Roman"/>
                <w:sz w:val="22"/>
                <w:szCs w:val="22"/>
              </w:rPr>
            </w:pPr>
            <w:r w:rsidRPr="00026014">
              <w:rPr>
                <w:rFonts w:eastAsia="Times New Roman"/>
                <w:sz w:val="22"/>
                <w:szCs w:val="22"/>
              </w:rPr>
              <w:t>9/13/2023 - Re-Referred to Committee</w:t>
            </w:r>
          </w:p>
        </w:tc>
      </w:tr>
      <w:tr w:rsidR="00026014" w:rsidRPr="00026014" w14:paraId="59F6DBD9" w14:textId="77777777" w:rsidTr="00026014">
        <w:trPr>
          <w:cantSplit/>
          <w:tblCellSpacing w:w="15" w:type="dxa"/>
        </w:trPr>
        <w:tc>
          <w:tcPr>
            <w:tcW w:w="634" w:type="pct"/>
            <w:vAlign w:val="center"/>
            <w:hideMark/>
          </w:tcPr>
          <w:p w14:paraId="5D1DE2D7"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5E944B7D"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7A20DE23" w14:textId="77777777" w:rsidR="00026014" w:rsidRPr="00026014" w:rsidRDefault="00000000" w:rsidP="001D78A0">
            <w:pPr>
              <w:rPr>
                <w:rFonts w:eastAsia="Times New Roman"/>
                <w:sz w:val="22"/>
                <w:szCs w:val="22"/>
              </w:rPr>
            </w:pPr>
            <w:hyperlink r:id="rId70" w:tgtFrame="_blank" w:history="1">
              <w:r w:rsidR="00026014" w:rsidRPr="00026014">
                <w:rPr>
                  <w:rStyle w:val="Hyperlink"/>
                  <w:rFonts w:eastAsia="Times New Roman"/>
                  <w:sz w:val="22"/>
                  <w:szCs w:val="22"/>
                </w:rPr>
                <w:t>https://www.legislature.ohio.gov/legislation/legislation-summary?id=GA135-SB-113</w:t>
              </w:r>
            </w:hyperlink>
          </w:p>
        </w:tc>
      </w:tr>
      <w:tr w:rsidR="00026014" w:rsidRPr="00026014" w14:paraId="02C27B5C" w14:textId="77777777" w:rsidTr="00026014">
        <w:trPr>
          <w:cantSplit/>
          <w:tblCellSpacing w:w="15" w:type="dxa"/>
        </w:trPr>
        <w:tc>
          <w:tcPr>
            <w:tcW w:w="4968" w:type="pct"/>
            <w:gridSpan w:val="3"/>
            <w:vAlign w:val="center"/>
            <w:hideMark/>
          </w:tcPr>
          <w:p w14:paraId="6E5D0CD7"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6B3D707B" w14:textId="77777777" w:rsidTr="00026014">
        <w:trPr>
          <w:cantSplit/>
          <w:tblCellSpacing w:w="15" w:type="dxa"/>
        </w:trPr>
        <w:tc>
          <w:tcPr>
            <w:tcW w:w="634" w:type="pct"/>
            <w:hideMark/>
          </w:tcPr>
          <w:p w14:paraId="7A033795" w14:textId="77777777" w:rsidR="00026014" w:rsidRPr="00026014" w:rsidRDefault="00026014" w:rsidP="001D78A0">
            <w:pPr>
              <w:rPr>
                <w:rFonts w:eastAsia="Times New Roman"/>
                <w:sz w:val="22"/>
                <w:szCs w:val="22"/>
              </w:rPr>
            </w:pPr>
            <w:r w:rsidRPr="00026014">
              <w:rPr>
                <w:rStyle w:val="Strong"/>
                <w:rFonts w:eastAsia="Times New Roman"/>
                <w:sz w:val="22"/>
                <w:szCs w:val="22"/>
              </w:rPr>
              <w:t>SB116</w:t>
            </w:r>
          </w:p>
        </w:tc>
        <w:tc>
          <w:tcPr>
            <w:tcW w:w="4318" w:type="pct"/>
            <w:gridSpan w:val="2"/>
            <w:vAlign w:val="center"/>
            <w:hideMark/>
          </w:tcPr>
          <w:p w14:paraId="6878540D" w14:textId="77777777" w:rsidR="00026014" w:rsidRPr="00026014" w:rsidRDefault="00026014" w:rsidP="001D78A0">
            <w:pPr>
              <w:rPr>
                <w:rFonts w:eastAsia="Times New Roman"/>
                <w:sz w:val="22"/>
                <w:szCs w:val="22"/>
              </w:rPr>
            </w:pPr>
            <w:r w:rsidRPr="00026014">
              <w:rPr>
                <w:rStyle w:val="Strong"/>
                <w:rFonts w:eastAsia="Times New Roman"/>
                <w:sz w:val="22"/>
                <w:szCs w:val="22"/>
              </w:rPr>
              <w:t>UNEMPLOYMENT COMPENSATION LAW CHANGES</w:t>
            </w:r>
            <w:r w:rsidRPr="00026014">
              <w:rPr>
                <w:rFonts w:eastAsia="Times New Roman"/>
                <w:sz w:val="22"/>
                <w:szCs w:val="22"/>
              </w:rPr>
              <w:t xml:space="preserve"> (LANG G, ROMANCHUK M) To make changes to Ohio's Unemployment Compensation Law.</w:t>
            </w:r>
          </w:p>
        </w:tc>
      </w:tr>
      <w:tr w:rsidR="00026014" w:rsidRPr="00026014" w14:paraId="3A736774" w14:textId="77777777" w:rsidTr="00026014">
        <w:trPr>
          <w:cantSplit/>
          <w:tblCellSpacing w:w="15" w:type="dxa"/>
        </w:trPr>
        <w:tc>
          <w:tcPr>
            <w:tcW w:w="634" w:type="pct"/>
            <w:vAlign w:val="center"/>
            <w:hideMark/>
          </w:tcPr>
          <w:p w14:paraId="2F10FEE5"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3A0F535C"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78FDC4CA" w14:textId="77777777" w:rsidR="00026014" w:rsidRPr="00026014" w:rsidRDefault="00026014" w:rsidP="001D78A0">
            <w:pPr>
              <w:rPr>
                <w:rFonts w:eastAsia="Times New Roman"/>
                <w:sz w:val="22"/>
                <w:szCs w:val="22"/>
              </w:rPr>
            </w:pPr>
            <w:r w:rsidRPr="00026014">
              <w:rPr>
                <w:rFonts w:eastAsia="Times New Roman"/>
                <w:sz w:val="22"/>
                <w:szCs w:val="22"/>
              </w:rPr>
              <w:t>6/7/2023 - Senate Insurance, (Third Hearing)</w:t>
            </w:r>
          </w:p>
        </w:tc>
      </w:tr>
      <w:tr w:rsidR="00026014" w:rsidRPr="00026014" w14:paraId="1B86A511" w14:textId="77777777" w:rsidTr="00026014">
        <w:trPr>
          <w:cantSplit/>
          <w:tblCellSpacing w:w="15" w:type="dxa"/>
        </w:trPr>
        <w:tc>
          <w:tcPr>
            <w:tcW w:w="634" w:type="pct"/>
            <w:vAlign w:val="center"/>
            <w:hideMark/>
          </w:tcPr>
          <w:p w14:paraId="7854A088"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619F87FA"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4030645A" w14:textId="77777777" w:rsidR="00026014" w:rsidRPr="00026014" w:rsidRDefault="00000000" w:rsidP="001D78A0">
            <w:pPr>
              <w:rPr>
                <w:rFonts w:eastAsia="Times New Roman"/>
                <w:sz w:val="22"/>
                <w:szCs w:val="22"/>
              </w:rPr>
            </w:pPr>
            <w:hyperlink r:id="rId71" w:tgtFrame="_blank" w:history="1">
              <w:r w:rsidR="00026014" w:rsidRPr="00026014">
                <w:rPr>
                  <w:rStyle w:val="Hyperlink"/>
                  <w:rFonts w:eastAsia="Times New Roman"/>
                  <w:sz w:val="22"/>
                  <w:szCs w:val="22"/>
                </w:rPr>
                <w:t>https://www.legislature.ohio.gov/legislation/legislation-summary?id=GA135-SB-116</w:t>
              </w:r>
            </w:hyperlink>
          </w:p>
        </w:tc>
      </w:tr>
      <w:tr w:rsidR="00026014" w:rsidRPr="00026014" w14:paraId="559A656C" w14:textId="77777777" w:rsidTr="00026014">
        <w:trPr>
          <w:cantSplit/>
          <w:tblCellSpacing w:w="15" w:type="dxa"/>
        </w:trPr>
        <w:tc>
          <w:tcPr>
            <w:tcW w:w="4968" w:type="pct"/>
            <w:gridSpan w:val="3"/>
            <w:vAlign w:val="center"/>
            <w:hideMark/>
          </w:tcPr>
          <w:p w14:paraId="177744E3"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4B395DAB" w14:textId="77777777" w:rsidTr="00026014">
        <w:trPr>
          <w:cantSplit/>
          <w:tblCellSpacing w:w="15" w:type="dxa"/>
        </w:trPr>
        <w:tc>
          <w:tcPr>
            <w:tcW w:w="634" w:type="pct"/>
            <w:hideMark/>
          </w:tcPr>
          <w:p w14:paraId="1F31B97A" w14:textId="77777777" w:rsidR="00026014" w:rsidRPr="00026014" w:rsidRDefault="00026014" w:rsidP="001D78A0">
            <w:pPr>
              <w:rPr>
                <w:rFonts w:eastAsia="Times New Roman"/>
                <w:sz w:val="22"/>
                <w:szCs w:val="22"/>
              </w:rPr>
            </w:pPr>
            <w:r w:rsidRPr="00026014">
              <w:rPr>
                <w:rStyle w:val="Strong"/>
                <w:rFonts w:eastAsia="Times New Roman"/>
                <w:sz w:val="22"/>
                <w:szCs w:val="22"/>
              </w:rPr>
              <w:t>SB119</w:t>
            </w:r>
          </w:p>
        </w:tc>
        <w:tc>
          <w:tcPr>
            <w:tcW w:w="4318" w:type="pct"/>
            <w:gridSpan w:val="2"/>
            <w:vAlign w:val="center"/>
            <w:hideMark/>
          </w:tcPr>
          <w:p w14:paraId="51A53D9C" w14:textId="77777777" w:rsidR="00026014" w:rsidRPr="00026014" w:rsidRDefault="00026014" w:rsidP="001D78A0">
            <w:pPr>
              <w:rPr>
                <w:rFonts w:eastAsia="Times New Roman"/>
                <w:sz w:val="22"/>
                <w:szCs w:val="22"/>
              </w:rPr>
            </w:pPr>
            <w:r w:rsidRPr="00026014">
              <w:rPr>
                <w:rStyle w:val="Strong"/>
                <w:rFonts w:eastAsia="Times New Roman"/>
                <w:sz w:val="22"/>
                <w:szCs w:val="22"/>
              </w:rPr>
              <w:t>WASTE DISPOSAL LAW CHANGES</w:t>
            </w:r>
            <w:r w:rsidRPr="00026014">
              <w:rPr>
                <w:rFonts w:eastAsia="Times New Roman"/>
                <w:sz w:val="22"/>
                <w:szCs w:val="22"/>
              </w:rPr>
              <w:t xml:space="preserve"> (REINEKE W) To make changes to the laws governing the transfer and disposal of solid waste and construction and demolition debris, including increasing certain fees.</w:t>
            </w:r>
          </w:p>
        </w:tc>
      </w:tr>
      <w:tr w:rsidR="00026014" w:rsidRPr="00026014" w14:paraId="161982D0" w14:textId="77777777" w:rsidTr="00026014">
        <w:trPr>
          <w:cantSplit/>
          <w:tblCellSpacing w:w="15" w:type="dxa"/>
        </w:trPr>
        <w:tc>
          <w:tcPr>
            <w:tcW w:w="634" w:type="pct"/>
            <w:vAlign w:val="center"/>
            <w:hideMark/>
          </w:tcPr>
          <w:p w14:paraId="72CB3459"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78A42241"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4BC3156B" w14:textId="77777777" w:rsidR="00026014" w:rsidRPr="00026014" w:rsidRDefault="00026014" w:rsidP="001D78A0">
            <w:pPr>
              <w:rPr>
                <w:rFonts w:eastAsia="Times New Roman"/>
                <w:sz w:val="22"/>
                <w:szCs w:val="22"/>
              </w:rPr>
            </w:pPr>
            <w:r w:rsidRPr="00026014">
              <w:rPr>
                <w:rFonts w:eastAsia="Times New Roman"/>
                <w:sz w:val="22"/>
                <w:szCs w:val="22"/>
              </w:rPr>
              <w:t>10/4/2023 - House Energy and Natural Resources, (First Hearing)</w:t>
            </w:r>
          </w:p>
        </w:tc>
      </w:tr>
      <w:tr w:rsidR="00026014" w:rsidRPr="00026014" w14:paraId="015FD7BB" w14:textId="77777777" w:rsidTr="00026014">
        <w:trPr>
          <w:cantSplit/>
          <w:tblCellSpacing w:w="15" w:type="dxa"/>
        </w:trPr>
        <w:tc>
          <w:tcPr>
            <w:tcW w:w="634" w:type="pct"/>
            <w:vAlign w:val="center"/>
            <w:hideMark/>
          </w:tcPr>
          <w:p w14:paraId="6BBC3057"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2D975E16"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23013BCC" w14:textId="77777777" w:rsidR="00026014" w:rsidRPr="00026014" w:rsidRDefault="00000000" w:rsidP="001D78A0">
            <w:pPr>
              <w:rPr>
                <w:rFonts w:eastAsia="Times New Roman"/>
                <w:sz w:val="22"/>
                <w:szCs w:val="22"/>
              </w:rPr>
            </w:pPr>
            <w:hyperlink r:id="rId72" w:tgtFrame="_blank" w:history="1">
              <w:r w:rsidR="00026014" w:rsidRPr="00026014">
                <w:rPr>
                  <w:rStyle w:val="Hyperlink"/>
                  <w:rFonts w:eastAsia="Times New Roman"/>
                  <w:sz w:val="22"/>
                  <w:szCs w:val="22"/>
                </w:rPr>
                <w:t>https://www.legislature.ohio.gov/legislation/legislation-summary?id=GA135-SB-119</w:t>
              </w:r>
            </w:hyperlink>
          </w:p>
        </w:tc>
      </w:tr>
      <w:tr w:rsidR="00026014" w:rsidRPr="00026014" w14:paraId="4336135F" w14:textId="77777777" w:rsidTr="00026014">
        <w:trPr>
          <w:cantSplit/>
          <w:tblCellSpacing w:w="15" w:type="dxa"/>
        </w:trPr>
        <w:tc>
          <w:tcPr>
            <w:tcW w:w="4968" w:type="pct"/>
            <w:gridSpan w:val="3"/>
            <w:vAlign w:val="center"/>
            <w:hideMark/>
          </w:tcPr>
          <w:p w14:paraId="54E3D382"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4AF62843" w14:textId="77777777" w:rsidTr="00026014">
        <w:trPr>
          <w:cantSplit/>
          <w:tblCellSpacing w:w="15" w:type="dxa"/>
        </w:trPr>
        <w:tc>
          <w:tcPr>
            <w:tcW w:w="634" w:type="pct"/>
            <w:hideMark/>
          </w:tcPr>
          <w:p w14:paraId="0C91ED18" w14:textId="77777777" w:rsidR="00026014" w:rsidRPr="00026014" w:rsidRDefault="00026014" w:rsidP="001D78A0">
            <w:pPr>
              <w:rPr>
                <w:rFonts w:eastAsia="Times New Roman"/>
                <w:sz w:val="22"/>
                <w:szCs w:val="22"/>
              </w:rPr>
            </w:pPr>
            <w:r w:rsidRPr="00026014">
              <w:rPr>
                <w:rStyle w:val="Strong"/>
                <w:rFonts w:eastAsia="Times New Roman"/>
                <w:sz w:val="22"/>
                <w:szCs w:val="22"/>
              </w:rPr>
              <w:lastRenderedPageBreak/>
              <w:t>SB120</w:t>
            </w:r>
          </w:p>
        </w:tc>
        <w:tc>
          <w:tcPr>
            <w:tcW w:w="4318" w:type="pct"/>
            <w:gridSpan w:val="2"/>
            <w:vAlign w:val="center"/>
            <w:hideMark/>
          </w:tcPr>
          <w:p w14:paraId="5541736E" w14:textId="77777777" w:rsidR="00026014" w:rsidRPr="00026014" w:rsidRDefault="00026014" w:rsidP="001D78A0">
            <w:pPr>
              <w:rPr>
                <w:rFonts w:eastAsia="Times New Roman"/>
                <w:sz w:val="22"/>
                <w:szCs w:val="22"/>
              </w:rPr>
            </w:pPr>
            <w:r w:rsidRPr="00026014">
              <w:rPr>
                <w:rStyle w:val="Strong"/>
                <w:rFonts w:eastAsia="Times New Roman"/>
                <w:sz w:val="22"/>
                <w:szCs w:val="22"/>
              </w:rPr>
              <w:t>TIF PAYMENTS-LAND BANKS</w:t>
            </w:r>
            <w:r w:rsidRPr="00026014">
              <w:rPr>
                <w:rFonts w:eastAsia="Times New Roman"/>
                <w:sz w:val="22"/>
                <w:szCs w:val="22"/>
              </w:rPr>
              <w:t xml:space="preserve"> (SCHURING K) To allow a portion of tax increment financing service payments to be designated for use by land banks.</w:t>
            </w:r>
          </w:p>
        </w:tc>
      </w:tr>
      <w:tr w:rsidR="00026014" w:rsidRPr="00026014" w14:paraId="07190485" w14:textId="77777777" w:rsidTr="00026014">
        <w:trPr>
          <w:cantSplit/>
          <w:tblCellSpacing w:w="15" w:type="dxa"/>
        </w:trPr>
        <w:tc>
          <w:tcPr>
            <w:tcW w:w="634" w:type="pct"/>
            <w:vAlign w:val="center"/>
            <w:hideMark/>
          </w:tcPr>
          <w:p w14:paraId="6073825B"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4A5CCC1A"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650EE2A0" w14:textId="77777777" w:rsidR="00026014" w:rsidRPr="00026014" w:rsidRDefault="00026014" w:rsidP="001D78A0">
            <w:pPr>
              <w:rPr>
                <w:rFonts w:eastAsia="Times New Roman"/>
                <w:sz w:val="22"/>
                <w:szCs w:val="22"/>
              </w:rPr>
            </w:pPr>
            <w:r w:rsidRPr="00026014">
              <w:rPr>
                <w:rFonts w:eastAsia="Times New Roman"/>
                <w:sz w:val="22"/>
                <w:szCs w:val="22"/>
              </w:rPr>
              <w:t>5/17/2023 - Referred to Committee Senate Ways and Means</w:t>
            </w:r>
          </w:p>
        </w:tc>
      </w:tr>
      <w:tr w:rsidR="00026014" w:rsidRPr="00026014" w14:paraId="20EA306C" w14:textId="77777777" w:rsidTr="00026014">
        <w:trPr>
          <w:cantSplit/>
          <w:tblCellSpacing w:w="15" w:type="dxa"/>
        </w:trPr>
        <w:tc>
          <w:tcPr>
            <w:tcW w:w="634" w:type="pct"/>
            <w:vAlign w:val="center"/>
            <w:hideMark/>
          </w:tcPr>
          <w:p w14:paraId="65CF2779"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572A3FE5"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0AE22676" w14:textId="77777777" w:rsidR="00026014" w:rsidRPr="00026014" w:rsidRDefault="00000000" w:rsidP="001D78A0">
            <w:pPr>
              <w:rPr>
                <w:rFonts w:eastAsia="Times New Roman"/>
                <w:sz w:val="22"/>
                <w:szCs w:val="22"/>
              </w:rPr>
            </w:pPr>
            <w:hyperlink r:id="rId73" w:tgtFrame="_blank" w:history="1">
              <w:r w:rsidR="00026014" w:rsidRPr="00026014">
                <w:rPr>
                  <w:rStyle w:val="Hyperlink"/>
                  <w:rFonts w:eastAsia="Times New Roman"/>
                  <w:sz w:val="22"/>
                  <w:szCs w:val="22"/>
                </w:rPr>
                <w:t>https://www.legislature.ohio.gov/legislation/legislation-summary?id=GA135-SB-120</w:t>
              </w:r>
            </w:hyperlink>
          </w:p>
        </w:tc>
      </w:tr>
      <w:tr w:rsidR="00026014" w:rsidRPr="00026014" w14:paraId="4B53E3DC" w14:textId="77777777" w:rsidTr="00026014">
        <w:trPr>
          <w:cantSplit/>
          <w:tblCellSpacing w:w="15" w:type="dxa"/>
        </w:trPr>
        <w:tc>
          <w:tcPr>
            <w:tcW w:w="4968" w:type="pct"/>
            <w:gridSpan w:val="3"/>
            <w:vAlign w:val="center"/>
            <w:hideMark/>
          </w:tcPr>
          <w:p w14:paraId="53505183"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4DE19961" w14:textId="77777777" w:rsidTr="00026014">
        <w:trPr>
          <w:cantSplit/>
          <w:tblCellSpacing w:w="15" w:type="dxa"/>
        </w:trPr>
        <w:tc>
          <w:tcPr>
            <w:tcW w:w="634" w:type="pct"/>
            <w:hideMark/>
          </w:tcPr>
          <w:p w14:paraId="6C593D85" w14:textId="77777777" w:rsidR="00026014" w:rsidRPr="00026014" w:rsidRDefault="00026014" w:rsidP="001D78A0">
            <w:pPr>
              <w:rPr>
                <w:rFonts w:eastAsia="Times New Roman"/>
                <w:sz w:val="22"/>
                <w:szCs w:val="22"/>
              </w:rPr>
            </w:pPr>
            <w:r w:rsidRPr="00026014">
              <w:rPr>
                <w:rStyle w:val="Strong"/>
                <w:rFonts w:eastAsia="Times New Roman"/>
                <w:sz w:val="22"/>
                <w:szCs w:val="22"/>
              </w:rPr>
              <w:t>SB123</w:t>
            </w:r>
          </w:p>
        </w:tc>
        <w:tc>
          <w:tcPr>
            <w:tcW w:w="4318" w:type="pct"/>
            <w:gridSpan w:val="2"/>
            <w:vAlign w:val="center"/>
            <w:hideMark/>
          </w:tcPr>
          <w:p w14:paraId="369A05E9" w14:textId="77777777" w:rsidR="00026014" w:rsidRPr="00026014" w:rsidRDefault="00026014" w:rsidP="001D78A0">
            <w:pPr>
              <w:rPr>
                <w:rFonts w:eastAsia="Times New Roman"/>
                <w:sz w:val="22"/>
                <w:szCs w:val="22"/>
              </w:rPr>
            </w:pPr>
            <w:r w:rsidRPr="00026014">
              <w:rPr>
                <w:rStyle w:val="Strong"/>
                <w:rFonts w:eastAsia="Times New Roman"/>
                <w:sz w:val="22"/>
                <w:szCs w:val="22"/>
              </w:rPr>
              <w:t>PUBLIC UTILITY REGULATION EXEMPTIONS</w:t>
            </w:r>
            <w:r w:rsidRPr="00026014">
              <w:rPr>
                <w:rFonts w:eastAsia="Times New Roman"/>
                <w:sz w:val="22"/>
                <w:szCs w:val="22"/>
              </w:rPr>
              <w:t xml:space="preserve"> (BRENNER A) To exempt from regulation as a public utility certain persons or entities providing utility related services after the metered point of delivery.</w:t>
            </w:r>
          </w:p>
        </w:tc>
      </w:tr>
      <w:tr w:rsidR="00026014" w:rsidRPr="00026014" w14:paraId="5ECFFC1E" w14:textId="77777777" w:rsidTr="00026014">
        <w:trPr>
          <w:cantSplit/>
          <w:tblCellSpacing w:w="15" w:type="dxa"/>
        </w:trPr>
        <w:tc>
          <w:tcPr>
            <w:tcW w:w="634" w:type="pct"/>
            <w:vAlign w:val="center"/>
            <w:hideMark/>
          </w:tcPr>
          <w:p w14:paraId="62C600FE"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6120F98C"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49125191" w14:textId="77777777" w:rsidR="00026014" w:rsidRPr="00026014" w:rsidRDefault="00026014" w:rsidP="001D78A0">
            <w:pPr>
              <w:rPr>
                <w:rFonts w:eastAsia="Times New Roman"/>
                <w:sz w:val="22"/>
                <w:szCs w:val="22"/>
              </w:rPr>
            </w:pPr>
            <w:r w:rsidRPr="00026014">
              <w:rPr>
                <w:rFonts w:eastAsia="Times New Roman"/>
                <w:sz w:val="22"/>
                <w:szCs w:val="22"/>
              </w:rPr>
              <w:t>6/20/2023 - Senate Energy and Public Utilities, (First Hearing)</w:t>
            </w:r>
          </w:p>
        </w:tc>
      </w:tr>
      <w:tr w:rsidR="00026014" w:rsidRPr="00026014" w14:paraId="2E07F4C5" w14:textId="77777777" w:rsidTr="00026014">
        <w:trPr>
          <w:cantSplit/>
          <w:tblCellSpacing w:w="15" w:type="dxa"/>
        </w:trPr>
        <w:tc>
          <w:tcPr>
            <w:tcW w:w="634" w:type="pct"/>
            <w:vAlign w:val="center"/>
            <w:hideMark/>
          </w:tcPr>
          <w:p w14:paraId="6C07FFEF"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09F26964"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33C1D4A8" w14:textId="77777777" w:rsidR="00026014" w:rsidRPr="00026014" w:rsidRDefault="00000000" w:rsidP="001D78A0">
            <w:pPr>
              <w:rPr>
                <w:rFonts w:eastAsia="Times New Roman"/>
                <w:sz w:val="22"/>
                <w:szCs w:val="22"/>
              </w:rPr>
            </w:pPr>
            <w:hyperlink r:id="rId74" w:tgtFrame="_blank" w:history="1">
              <w:r w:rsidR="00026014" w:rsidRPr="00026014">
                <w:rPr>
                  <w:rStyle w:val="Hyperlink"/>
                  <w:rFonts w:eastAsia="Times New Roman"/>
                  <w:sz w:val="22"/>
                  <w:szCs w:val="22"/>
                </w:rPr>
                <w:t>https://www.legislature.ohio.gov/legislation/legislation-summary?id=GA135-SB-123</w:t>
              </w:r>
            </w:hyperlink>
          </w:p>
        </w:tc>
      </w:tr>
      <w:tr w:rsidR="00026014" w:rsidRPr="00026014" w14:paraId="4E68B338" w14:textId="77777777" w:rsidTr="00026014">
        <w:trPr>
          <w:cantSplit/>
          <w:tblCellSpacing w:w="15" w:type="dxa"/>
        </w:trPr>
        <w:tc>
          <w:tcPr>
            <w:tcW w:w="4968" w:type="pct"/>
            <w:gridSpan w:val="3"/>
            <w:vAlign w:val="center"/>
            <w:hideMark/>
          </w:tcPr>
          <w:p w14:paraId="0245E4D7"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7AF72859" w14:textId="77777777" w:rsidTr="00026014">
        <w:trPr>
          <w:cantSplit/>
          <w:tblCellSpacing w:w="15" w:type="dxa"/>
        </w:trPr>
        <w:tc>
          <w:tcPr>
            <w:tcW w:w="634" w:type="pct"/>
            <w:hideMark/>
          </w:tcPr>
          <w:p w14:paraId="21B03E25" w14:textId="77777777" w:rsidR="00026014" w:rsidRPr="00026014" w:rsidRDefault="00026014" w:rsidP="001D78A0">
            <w:pPr>
              <w:rPr>
                <w:rFonts w:eastAsia="Times New Roman"/>
                <w:sz w:val="22"/>
                <w:szCs w:val="22"/>
              </w:rPr>
            </w:pPr>
            <w:r w:rsidRPr="00026014">
              <w:rPr>
                <w:rStyle w:val="Strong"/>
                <w:rFonts w:eastAsia="Times New Roman"/>
                <w:sz w:val="22"/>
                <w:szCs w:val="22"/>
              </w:rPr>
              <w:t>SB156</w:t>
            </w:r>
          </w:p>
        </w:tc>
        <w:tc>
          <w:tcPr>
            <w:tcW w:w="4318" w:type="pct"/>
            <w:gridSpan w:val="2"/>
            <w:vAlign w:val="center"/>
            <w:hideMark/>
          </w:tcPr>
          <w:p w14:paraId="014CD0E9" w14:textId="77777777" w:rsidR="00026014" w:rsidRPr="00026014" w:rsidRDefault="00026014" w:rsidP="001D78A0">
            <w:pPr>
              <w:rPr>
                <w:rFonts w:eastAsia="Times New Roman"/>
                <w:sz w:val="22"/>
                <w:szCs w:val="22"/>
              </w:rPr>
            </w:pPr>
            <w:r w:rsidRPr="00026014">
              <w:rPr>
                <w:rStyle w:val="Strong"/>
                <w:rFonts w:eastAsia="Times New Roman"/>
                <w:sz w:val="22"/>
                <w:szCs w:val="22"/>
              </w:rPr>
              <w:t>LAW CHANGES-RIVER DESIGNATION</w:t>
            </w:r>
            <w:r w:rsidRPr="00026014">
              <w:rPr>
                <w:rFonts w:eastAsia="Times New Roman"/>
                <w:sz w:val="22"/>
                <w:szCs w:val="22"/>
              </w:rPr>
              <w:t xml:space="preserve"> (REINEKE W, HACKETT R) To revise the law governing the designation of wild, scenic, and recreational rivers.</w:t>
            </w:r>
          </w:p>
        </w:tc>
      </w:tr>
      <w:tr w:rsidR="00026014" w:rsidRPr="00026014" w14:paraId="7953A484" w14:textId="77777777" w:rsidTr="00026014">
        <w:trPr>
          <w:cantSplit/>
          <w:tblCellSpacing w:w="15" w:type="dxa"/>
        </w:trPr>
        <w:tc>
          <w:tcPr>
            <w:tcW w:w="634" w:type="pct"/>
            <w:vAlign w:val="center"/>
            <w:hideMark/>
          </w:tcPr>
          <w:p w14:paraId="76D3D6E4"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37E7D83F"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545FC69F" w14:textId="77777777" w:rsidR="00026014" w:rsidRPr="00026014" w:rsidRDefault="00026014" w:rsidP="001D78A0">
            <w:pPr>
              <w:rPr>
                <w:rFonts w:eastAsia="Times New Roman"/>
                <w:sz w:val="22"/>
                <w:szCs w:val="22"/>
              </w:rPr>
            </w:pPr>
            <w:r w:rsidRPr="00026014">
              <w:rPr>
                <w:rFonts w:eastAsia="Times New Roman"/>
                <w:sz w:val="22"/>
                <w:szCs w:val="22"/>
              </w:rPr>
              <w:t xml:space="preserve">9/26/2023 - </w:t>
            </w:r>
            <w:r w:rsidRPr="00026014">
              <w:rPr>
                <w:rFonts w:eastAsia="Times New Roman"/>
                <w:b/>
                <w:bCs/>
                <w:sz w:val="22"/>
                <w:szCs w:val="22"/>
              </w:rPr>
              <w:t>SUBSTITUTE BILL ACCEPTED</w:t>
            </w:r>
            <w:r w:rsidRPr="00026014">
              <w:rPr>
                <w:rFonts w:eastAsia="Times New Roman"/>
                <w:sz w:val="22"/>
                <w:szCs w:val="22"/>
              </w:rPr>
              <w:t>, Senate Agriculture and Natural Resources, (First Hearing)</w:t>
            </w:r>
          </w:p>
        </w:tc>
      </w:tr>
      <w:tr w:rsidR="00026014" w:rsidRPr="00026014" w14:paraId="047BD43B" w14:textId="77777777" w:rsidTr="00026014">
        <w:trPr>
          <w:cantSplit/>
          <w:tblCellSpacing w:w="15" w:type="dxa"/>
        </w:trPr>
        <w:tc>
          <w:tcPr>
            <w:tcW w:w="634" w:type="pct"/>
            <w:vAlign w:val="center"/>
            <w:hideMark/>
          </w:tcPr>
          <w:p w14:paraId="18DB453B"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2EFBA3DA"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06C9BD9D" w14:textId="77777777" w:rsidR="00026014" w:rsidRPr="00026014" w:rsidRDefault="00000000" w:rsidP="001D78A0">
            <w:pPr>
              <w:rPr>
                <w:rFonts w:eastAsia="Times New Roman"/>
                <w:sz w:val="22"/>
                <w:szCs w:val="22"/>
              </w:rPr>
            </w:pPr>
            <w:hyperlink r:id="rId75" w:tgtFrame="_blank" w:history="1">
              <w:r w:rsidR="00026014" w:rsidRPr="00026014">
                <w:rPr>
                  <w:rStyle w:val="Hyperlink"/>
                  <w:rFonts w:eastAsia="Times New Roman"/>
                  <w:sz w:val="22"/>
                  <w:szCs w:val="22"/>
                </w:rPr>
                <w:t>https://www.legislature.ohio.gov/legislation/legislation-summary?id=GA135-SB-156</w:t>
              </w:r>
            </w:hyperlink>
          </w:p>
        </w:tc>
      </w:tr>
      <w:tr w:rsidR="00026014" w:rsidRPr="00026014" w14:paraId="3FB28409" w14:textId="77777777" w:rsidTr="00026014">
        <w:trPr>
          <w:cantSplit/>
          <w:tblCellSpacing w:w="15" w:type="dxa"/>
        </w:trPr>
        <w:tc>
          <w:tcPr>
            <w:tcW w:w="4968" w:type="pct"/>
            <w:gridSpan w:val="3"/>
            <w:vAlign w:val="center"/>
            <w:hideMark/>
          </w:tcPr>
          <w:p w14:paraId="1D8984A6"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33AE785F" w14:textId="77777777" w:rsidTr="00026014">
        <w:trPr>
          <w:cantSplit/>
          <w:tblCellSpacing w:w="15" w:type="dxa"/>
        </w:trPr>
        <w:tc>
          <w:tcPr>
            <w:tcW w:w="634" w:type="pct"/>
            <w:hideMark/>
          </w:tcPr>
          <w:p w14:paraId="3E801BCB" w14:textId="77777777" w:rsidR="00026014" w:rsidRPr="00026014" w:rsidRDefault="00026014" w:rsidP="001D78A0">
            <w:pPr>
              <w:rPr>
                <w:rFonts w:eastAsia="Times New Roman"/>
                <w:sz w:val="22"/>
                <w:szCs w:val="22"/>
              </w:rPr>
            </w:pPr>
            <w:r w:rsidRPr="00026014">
              <w:rPr>
                <w:rStyle w:val="Strong"/>
                <w:rFonts w:eastAsia="Times New Roman"/>
                <w:sz w:val="22"/>
                <w:szCs w:val="22"/>
              </w:rPr>
              <w:t>SB158</w:t>
            </w:r>
          </w:p>
        </w:tc>
        <w:tc>
          <w:tcPr>
            <w:tcW w:w="4318" w:type="pct"/>
            <w:gridSpan w:val="2"/>
            <w:vAlign w:val="center"/>
            <w:hideMark/>
          </w:tcPr>
          <w:p w14:paraId="53B7225F" w14:textId="77777777" w:rsidR="00026014" w:rsidRPr="00026014" w:rsidRDefault="00026014" w:rsidP="001D78A0">
            <w:pPr>
              <w:rPr>
                <w:rFonts w:eastAsia="Times New Roman"/>
                <w:sz w:val="22"/>
                <w:szCs w:val="22"/>
              </w:rPr>
            </w:pPr>
            <w:r w:rsidRPr="00026014">
              <w:rPr>
                <w:rStyle w:val="Strong"/>
                <w:rFonts w:eastAsia="Times New Roman"/>
                <w:sz w:val="22"/>
                <w:szCs w:val="22"/>
              </w:rPr>
              <w:t>MUNICIPAL FUNDS DISBURSEMENT</w:t>
            </w:r>
            <w:r w:rsidRPr="00026014">
              <w:rPr>
                <w:rFonts w:eastAsia="Times New Roman"/>
                <w:sz w:val="22"/>
                <w:szCs w:val="22"/>
              </w:rPr>
              <w:t xml:space="preserve"> (CIRINO J) Regarding the disbursement of municipal funds by residents and to declare an emergency.</w:t>
            </w:r>
          </w:p>
        </w:tc>
      </w:tr>
      <w:tr w:rsidR="00026014" w:rsidRPr="00026014" w14:paraId="6E6C42A8" w14:textId="77777777" w:rsidTr="00026014">
        <w:trPr>
          <w:cantSplit/>
          <w:tblCellSpacing w:w="15" w:type="dxa"/>
        </w:trPr>
        <w:tc>
          <w:tcPr>
            <w:tcW w:w="634" w:type="pct"/>
            <w:vAlign w:val="center"/>
            <w:hideMark/>
          </w:tcPr>
          <w:p w14:paraId="474C9087"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5F5177D6"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536F430E" w14:textId="77777777" w:rsidR="00026014" w:rsidRPr="00026014" w:rsidRDefault="00026014" w:rsidP="001D78A0">
            <w:pPr>
              <w:rPr>
                <w:rFonts w:eastAsia="Times New Roman"/>
                <w:sz w:val="22"/>
                <w:szCs w:val="22"/>
              </w:rPr>
            </w:pPr>
            <w:r w:rsidRPr="00026014">
              <w:rPr>
                <w:rFonts w:eastAsia="Times New Roman"/>
                <w:sz w:val="22"/>
                <w:szCs w:val="22"/>
              </w:rPr>
              <w:t xml:space="preserve">9/27/2023 - </w:t>
            </w:r>
            <w:r w:rsidRPr="00026014">
              <w:rPr>
                <w:rFonts w:eastAsia="Times New Roman"/>
                <w:b/>
                <w:bCs/>
                <w:sz w:val="22"/>
                <w:szCs w:val="22"/>
              </w:rPr>
              <w:t>PASSED BY SENATE</w:t>
            </w:r>
            <w:r w:rsidRPr="00026014">
              <w:rPr>
                <w:rFonts w:eastAsia="Times New Roman"/>
                <w:sz w:val="22"/>
                <w:szCs w:val="22"/>
              </w:rPr>
              <w:t>; Vote 25-6, Emergency Clause 25-6</w:t>
            </w:r>
          </w:p>
        </w:tc>
      </w:tr>
      <w:tr w:rsidR="00026014" w:rsidRPr="00026014" w14:paraId="2FEFD349" w14:textId="77777777" w:rsidTr="00026014">
        <w:trPr>
          <w:cantSplit/>
          <w:tblCellSpacing w:w="15" w:type="dxa"/>
        </w:trPr>
        <w:tc>
          <w:tcPr>
            <w:tcW w:w="634" w:type="pct"/>
            <w:vAlign w:val="center"/>
            <w:hideMark/>
          </w:tcPr>
          <w:p w14:paraId="4A460750"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7B9371A2"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627B516E" w14:textId="77777777" w:rsidR="00026014" w:rsidRPr="00026014" w:rsidRDefault="00000000" w:rsidP="001D78A0">
            <w:pPr>
              <w:rPr>
                <w:rFonts w:eastAsia="Times New Roman"/>
                <w:sz w:val="22"/>
                <w:szCs w:val="22"/>
              </w:rPr>
            </w:pPr>
            <w:hyperlink r:id="rId76" w:tgtFrame="_blank" w:history="1">
              <w:r w:rsidR="00026014" w:rsidRPr="00026014">
                <w:rPr>
                  <w:rStyle w:val="Hyperlink"/>
                  <w:rFonts w:eastAsia="Times New Roman"/>
                  <w:sz w:val="22"/>
                  <w:szCs w:val="22"/>
                </w:rPr>
                <w:t>https://www.legislature.ohio.gov/legislation/legislation-summary?id=GA135-SB-158</w:t>
              </w:r>
            </w:hyperlink>
          </w:p>
        </w:tc>
      </w:tr>
      <w:tr w:rsidR="00026014" w:rsidRPr="00026014" w14:paraId="185BD8C8" w14:textId="77777777" w:rsidTr="00026014">
        <w:trPr>
          <w:cantSplit/>
          <w:tblCellSpacing w:w="15" w:type="dxa"/>
        </w:trPr>
        <w:tc>
          <w:tcPr>
            <w:tcW w:w="4968" w:type="pct"/>
            <w:gridSpan w:val="3"/>
            <w:vAlign w:val="center"/>
            <w:hideMark/>
          </w:tcPr>
          <w:p w14:paraId="1E8967B2" w14:textId="77777777" w:rsidR="00026014" w:rsidRPr="00026014" w:rsidRDefault="00026014" w:rsidP="001D78A0">
            <w:pPr>
              <w:rPr>
                <w:rFonts w:eastAsia="Times New Roman"/>
                <w:sz w:val="22"/>
                <w:szCs w:val="22"/>
              </w:rPr>
            </w:pPr>
            <w:r w:rsidRPr="00026014">
              <w:rPr>
                <w:rFonts w:eastAsia="Times New Roman"/>
                <w:sz w:val="22"/>
                <w:szCs w:val="22"/>
              </w:rPr>
              <w:t> </w:t>
            </w:r>
          </w:p>
        </w:tc>
      </w:tr>
      <w:tr w:rsidR="00026014" w:rsidRPr="00026014" w14:paraId="7D995834" w14:textId="77777777" w:rsidTr="00026014">
        <w:trPr>
          <w:cantSplit/>
          <w:tblCellSpacing w:w="15" w:type="dxa"/>
        </w:trPr>
        <w:tc>
          <w:tcPr>
            <w:tcW w:w="634" w:type="pct"/>
            <w:hideMark/>
          </w:tcPr>
          <w:p w14:paraId="16981E37" w14:textId="77777777" w:rsidR="00026014" w:rsidRPr="00026014" w:rsidRDefault="00026014" w:rsidP="001D78A0">
            <w:pPr>
              <w:rPr>
                <w:rFonts w:eastAsia="Times New Roman"/>
                <w:sz w:val="22"/>
                <w:szCs w:val="22"/>
              </w:rPr>
            </w:pPr>
            <w:r w:rsidRPr="00026014">
              <w:rPr>
                <w:rStyle w:val="Strong"/>
                <w:rFonts w:eastAsia="Times New Roman"/>
                <w:sz w:val="22"/>
                <w:szCs w:val="22"/>
              </w:rPr>
              <w:t>SJR2</w:t>
            </w:r>
          </w:p>
        </w:tc>
        <w:tc>
          <w:tcPr>
            <w:tcW w:w="4318" w:type="pct"/>
            <w:gridSpan w:val="2"/>
            <w:vAlign w:val="center"/>
            <w:hideMark/>
          </w:tcPr>
          <w:p w14:paraId="64CBE83D" w14:textId="77777777" w:rsidR="00026014" w:rsidRPr="00026014" w:rsidRDefault="00026014" w:rsidP="001D78A0">
            <w:pPr>
              <w:rPr>
                <w:rFonts w:eastAsia="Times New Roman"/>
                <w:sz w:val="22"/>
                <w:szCs w:val="22"/>
              </w:rPr>
            </w:pPr>
            <w:r w:rsidRPr="00026014">
              <w:rPr>
                <w:rStyle w:val="Strong"/>
                <w:rFonts w:eastAsia="Times New Roman"/>
                <w:sz w:val="22"/>
                <w:szCs w:val="22"/>
              </w:rPr>
              <w:t>CONSTITUTIONAL CHANGE-60 PERCENT REQUIREMENT</w:t>
            </w:r>
            <w:r w:rsidRPr="00026014">
              <w:rPr>
                <w:rFonts w:eastAsia="Times New Roman"/>
                <w:sz w:val="22"/>
                <w:szCs w:val="22"/>
              </w:rPr>
              <w:t xml:space="preserve"> (MCCOLLEY R, GAVARONE T) Proposing to amend Sections 1b, 1e, and 1g of Article II and Sections 1 and 3 of Article XVI of the Constitution of the State of Ohio to require a vote of at least 60% of the electors to approve any constitutional amendment.</w:t>
            </w:r>
          </w:p>
        </w:tc>
      </w:tr>
      <w:tr w:rsidR="00026014" w:rsidRPr="00026014" w14:paraId="4E962D20" w14:textId="77777777" w:rsidTr="00026014">
        <w:trPr>
          <w:cantSplit/>
          <w:tblCellSpacing w:w="15" w:type="dxa"/>
        </w:trPr>
        <w:tc>
          <w:tcPr>
            <w:tcW w:w="634" w:type="pct"/>
            <w:vAlign w:val="center"/>
            <w:hideMark/>
          </w:tcPr>
          <w:p w14:paraId="7ED9C03E"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02B10662"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Current Status:   </w:t>
            </w:r>
          </w:p>
        </w:tc>
        <w:tc>
          <w:tcPr>
            <w:tcW w:w="3084" w:type="pct"/>
            <w:vAlign w:val="center"/>
            <w:hideMark/>
          </w:tcPr>
          <w:p w14:paraId="5C4E9AD1" w14:textId="77777777" w:rsidR="00026014" w:rsidRPr="00026014" w:rsidRDefault="00026014" w:rsidP="001D78A0">
            <w:pPr>
              <w:rPr>
                <w:rFonts w:eastAsia="Times New Roman"/>
                <w:sz w:val="22"/>
                <w:szCs w:val="22"/>
              </w:rPr>
            </w:pPr>
            <w:r w:rsidRPr="00026014">
              <w:rPr>
                <w:rFonts w:eastAsia="Times New Roman"/>
                <w:sz w:val="22"/>
                <w:szCs w:val="22"/>
              </w:rPr>
              <w:t>5/10/2023 - Consideration of House Amendments; Senate Does Concur, Vote 26-7</w:t>
            </w:r>
          </w:p>
        </w:tc>
      </w:tr>
      <w:tr w:rsidR="00026014" w:rsidRPr="00026014" w14:paraId="6CAFFC7A" w14:textId="77777777" w:rsidTr="00026014">
        <w:trPr>
          <w:cantSplit/>
          <w:tblCellSpacing w:w="15" w:type="dxa"/>
        </w:trPr>
        <w:tc>
          <w:tcPr>
            <w:tcW w:w="634" w:type="pct"/>
            <w:vAlign w:val="center"/>
            <w:hideMark/>
          </w:tcPr>
          <w:p w14:paraId="724E165D" w14:textId="77777777" w:rsidR="00026014" w:rsidRPr="00026014" w:rsidRDefault="00026014" w:rsidP="001D78A0">
            <w:pPr>
              <w:rPr>
                <w:rFonts w:eastAsia="Times New Roman"/>
                <w:sz w:val="22"/>
                <w:szCs w:val="22"/>
              </w:rPr>
            </w:pPr>
            <w:r w:rsidRPr="00026014">
              <w:rPr>
                <w:rFonts w:eastAsia="Times New Roman"/>
                <w:sz w:val="22"/>
                <w:szCs w:val="22"/>
              </w:rPr>
              <w:t> </w:t>
            </w:r>
          </w:p>
        </w:tc>
        <w:tc>
          <w:tcPr>
            <w:tcW w:w="1218" w:type="pct"/>
            <w:hideMark/>
          </w:tcPr>
          <w:p w14:paraId="38BCE3A6" w14:textId="77777777" w:rsidR="00026014" w:rsidRPr="00026014" w:rsidRDefault="00026014" w:rsidP="001D78A0">
            <w:pPr>
              <w:jc w:val="right"/>
              <w:rPr>
                <w:rFonts w:eastAsia="Times New Roman"/>
                <w:sz w:val="22"/>
                <w:szCs w:val="22"/>
              </w:rPr>
            </w:pPr>
            <w:r w:rsidRPr="00026014">
              <w:rPr>
                <w:rStyle w:val="Strong"/>
                <w:rFonts w:eastAsia="Times New Roman"/>
                <w:i/>
                <w:iCs/>
                <w:sz w:val="22"/>
                <w:szCs w:val="22"/>
              </w:rPr>
              <w:t>State Bill Page:   </w:t>
            </w:r>
          </w:p>
        </w:tc>
        <w:tc>
          <w:tcPr>
            <w:tcW w:w="3084" w:type="pct"/>
            <w:vAlign w:val="center"/>
            <w:hideMark/>
          </w:tcPr>
          <w:p w14:paraId="41762681" w14:textId="77777777" w:rsidR="00026014" w:rsidRPr="00026014" w:rsidRDefault="00000000" w:rsidP="001D78A0">
            <w:pPr>
              <w:rPr>
                <w:rFonts w:eastAsia="Times New Roman"/>
                <w:sz w:val="22"/>
                <w:szCs w:val="22"/>
              </w:rPr>
            </w:pPr>
            <w:hyperlink r:id="rId77" w:tgtFrame="_blank" w:history="1">
              <w:r w:rsidR="00026014" w:rsidRPr="00026014">
                <w:rPr>
                  <w:rStyle w:val="Hyperlink"/>
                  <w:rFonts w:eastAsia="Times New Roman"/>
                  <w:sz w:val="22"/>
                  <w:szCs w:val="22"/>
                </w:rPr>
                <w:t>https://www.legislature.ohio.gov/legislation/legislation-summary?id=GA135-SJR-2</w:t>
              </w:r>
            </w:hyperlink>
          </w:p>
        </w:tc>
      </w:tr>
      <w:tr w:rsidR="00026014" w:rsidRPr="00026014" w14:paraId="5D0B9C9A" w14:textId="77777777" w:rsidTr="00026014">
        <w:trPr>
          <w:cantSplit/>
          <w:tblCellSpacing w:w="15" w:type="dxa"/>
        </w:trPr>
        <w:tc>
          <w:tcPr>
            <w:tcW w:w="4968" w:type="pct"/>
            <w:gridSpan w:val="3"/>
            <w:vAlign w:val="center"/>
            <w:hideMark/>
          </w:tcPr>
          <w:p w14:paraId="3675B774" w14:textId="77777777" w:rsidR="00026014" w:rsidRPr="00026014" w:rsidRDefault="00026014" w:rsidP="001D78A0">
            <w:pPr>
              <w:rPr>
                <w:rFonts w:eastAsia="Times New Roman"/>
                <w:sz w:val="22"/>
                <w:szCs w:val="22"/>
              </w:rPr>
            </w:pPr>
            <w:r w:rsidRPr="00026014">
              <w:rPr>
                <w:rFonts w:eastAsia="Times New Roman"/>
                <w:sz w:val="22"/>
                <w:szCs w:val="22"/>
              </w:rPr>
              <w:t> </w:t>
            </w:r>
          </w:p>
        </w:tc>
      </w:tr>
    </w:tbl>
    <w:p w14:paraId="53F262DC" w14:textId="2346582E" w:rsidR="00093EC5" w:rsidRPr="00B9156A" w:rsidRDefault="00093EC5" w:rsidP="00B9156A"/>
    <w:sectPr w:rsidR="00093EC5" w:rsidRPr="00B9156A" w:rsidSect="00B94CE8">
      <w:headerReference w:type="default" r:id="rId78"/>
      <w:footerReference w:type="default" r:id="rId79"/>
      <w:headerReference w:type="first" r:id="rId8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C8B19" w14:textId="77777777" w:rsidR="00E967A8" w:rsidRDefault="00E967A8" w:rsidP="007E325D">
      <w:r>
        <w:separator/>
      </w:r>
    </w:p>
  </w:endnote>
  <w:endnote w:type="continuationSeparator" w:id="0">
    <w:p w14:paraId="629B9B12" w14:textId="77777777" w:rsidR="00E967A8" w:rsidRDefault="00E967A8" w:rsidP="007E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69B3" w14:textId="723652F9" w:rsidR="007E325D" w:rsidRDefault="007E325D">
    <w:pPr>
      <w:pStyle w:val="Footer"/>
    </w:pPr>
    <w:r w:rsidRPr="007E325D">
      <w:rPr>
        <w:noProof/>
      </w:rPr>
      <w:drawing>
        <wp:anchor distT="0" distB="0" distL="114300" distR="114300" simplePos="0" relativeHeight="251664384" behindDoc="0" locked="0" layoutInCell="1" allowOverlap="1" wp14:anchorId="4868A3DB" wp14:editId="263F84F0">
          <wp:simplePos x="0" y="0"/>
          <wp:positionH relativeFrom="margin">
            <wp:align>center</wp:align>
          </wp:positionH>
          <wp:positionV relativeFrom="paragraph">
            <wp:posOffset>-289368</wp:posOffset>
          </wp:positionV>
          <wp:extent cx="935666" cy="531226"/>
          <wp:effectExtent l="0" t="0" r="0" b="2540"/>
          <wp:wrapNone/>
          <wp:docPr id="16" name="Picture 16"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lant&#10;&#10;Description automatically generated"/>
                  <pic:cNvPicPr>
                    <a:picLocks noChangeAspect="1"/>
                  </pic:cNvPicPr>
                </pic:nvPicPr>
                <pic:blipFill rotWithShape="1">
                  <a:blip r:embed="rId1">
                    <a:alphaModFix amt="50000"/>
                    <a:extLst>
                      <a:ext uri="{28A0092B-C50C-407E-A947-70E740481C1C}">
                        <a14:useLocalDpi xmlns:a14="http://schemas.microsoft.com/office/drawing/2010/main" val="0"/>
                      </a:ext>
                    </a:extLst>
                  </a:blip>
                  <a:srcRect l="14565" t="6778" r="5045" b="14177"/>
                  <a:stretch/>
                </pic:blipFill>
                <pic:spPr bwMode="auto">
                  <a:xfrm>
                    <a:off x="0" y="0"/>
                    <a:ext cx="935666" cy="5312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B6900" w14:textId="77777777" w:rsidR="00E967A8" w:rsidRDefault="00E967A8" w:rsidP="007E325D">
      <w:r>
        <w:separator/>
      </w:r>
    </w:p>
  </w:footnote>
  <w:footnote w:type="continuationSeparator" w:id="0">
    <w:p w14:paraId="38789A92" w14:textId="77777777" w:rsidR="00E967A8" w:rsidRDefault="00E967A8" w:rsidP="007E3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216462735"/>
      <w:docPartObj>
        <w:docPartGallery w:val="Page Numbers (Top of Page)"/>
        <w:docPartUnique/>
      </w:docPartObj>
    </w:sdtPr>
    <w:sdtEndPr>
      <w:rPr>
        <w:rFonts w:ascii="Times New Roman" w:hAnsi="Times New Roman" w:cs="Times New Roman"/>
        <w:b/>
        <w:bCs/>
        <w:noProof/>
        <w:color w:val="auto"/>
        <w:spacing w:val="0"/>
        <w:sz w:val="22"/>
      </w:rPr>
    </w:sdtEndPr>
    <w:sdtContent>
      <w:p w14:paraId="66D05356" w14:textId="29E42940" w:rsidR="00B94CE8" w:rsidRPr="00B94CE8" w:rsidRDefault="00B94CE8">
        <w:pPr>
          <w:pStyle w:val="Header"/>
          <w:pBdr>
            <w:bottom w:val="single" w:sz="4" w:space="1" w:color="D9D9D9" w:themeColor="background1" w:themeShade="D9"/>
          </w:pBdr>
          <w:jc w:val="right"/>
          <w:rPr>
            <w:rFonts w:ascii="Times New Roman" w:hAnsi="Times New Roman" w:cs="Times New Roman"/>
            <w:b/>
            <w:bCs/>
            <w:sz w:val="22"/>
          </w:rPr>
        </w:pPr>
        <w:r w:rsidRPr="00B94CE8">
          <w:rPr>
            <w:rFonts w:ascii="Times New Roman" w:hAnsi="Times New Roman" w:cs="Times New Roman"/>
            <w:color w:val="7F7F7F" w:themeColor="background1" w:themeShade="7F"/>
            <w:spacing w:val="60"/>
            <w:sz w:val="22"/>
          </w:rPr>
          <w:t>Page</w:t>
        </w:r>
        <w:r w:rsidRPr="00B94CE8">
          <w:rPr>
            <w:rFonts w:ascii="Times New Roman" w:hAnsi="Times New Roman" w:cs="Times New Roman"/>
            <w:sz w:val="22"/>
          </w:rPr>
          <w:t xml:space="preserve"> | </w:t>
        </w:r>
        <w:r w:rsidRPr="00B94CE8">
          <w:rPr>
            <w:rFonts w:ascii="Times New Roman" w:hAnsi="Times New Roman" w:cs="Times New Roman"/>
            <w:sz w:val="22"/>
          </w:rPr>
          <w:fldChar w:fldCharType="begin"/>
        </w:r>
        <w:r w:rsidRPr="00B94CE8">
          <w:rPr>
            <w:rFonts w:ascii="Times New Roman" w:hAnsi="Times New Roman" w:cs="Times New Roman"/>
            <w:sz w:val="22"/>
          </w:rPr>
          <w:instrText xml:space="preserve"> PAGE   \* MERGEFORMAT </w:instrText>
        </w:r>
        <w:r w:rsidRPr="00B94CE8">
          <w:rPr>
            <w:rFonts w:ascii="Times New Roman" w:hAnsi="Times New Roman" w:cs="Times New Roman"/>
            <w:sz w:val="22"/>
          </w:rPr>
          <w:fldChar w:fldCharType="separate"/>
        </w:r>
        <w:r w:rsidRPr="00B94CE8">
          <w:rPr>
            <w:rFonts w:ascii="Times New Roman" w:hAnsi="Times New Roman" w:cs="Times New Roman"/>
            <w:b/>
            <w:bCs/>
            <w:noProof/>
            <w:sz w:val="22"/>
          </w:rPr>
          <w:t>2</w:t>
        </w:r>
        <w:r w:rsidRPr="00B94CE8">
          <w:rPr>
            <w:rFonts w:ascii="Times New Roman" w:hAnsi="Times New Roman" w:cs="Times New Roman"/>
            <w:b/>
            <w:bCs/>
            <w:noProof/>
            <w:sz w:val="22"/>
          </w:rPr>
          <w:fldChar w:fldCharType="end"/>
        </w:r>
      </w:p>
    </w:sdtContent>
  </w:sdt>
  <w:p w14:paraId="47B94AD1" w14:textId="77777777" w:rsidR="00B94CE8" w:rsidRDefault="00B94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CD9C" w14:textId="3CA71C81" w:rsidR="007E325D" w:rsidRDefault="007E325D">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3A7"/>
    <w:multiLevelType w:val="hybridMultilevel"/>
    <w:tmpl w:val="977E4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72278A"/>
    <w:multiLevelType w:val="multilevel"/>
    <w:tmpl w:val="26AA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50F59"/>
    <w:multiLevelType w:val="multilevel"/>
    <w:tmpl w:val="F390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0B50E3"/>
    <w:multiLevelType w:val="multilevel"/>
    <w:tmpl w:val="92BE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81F14"/>
    <w:multiLevelType w:val="multilevel"/>
    <w:tmpl w:val="0A6C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D2416"/>
    <w:multiLevelType w:val="multilevel"/>
    <w:tmpl w:val="43BE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BA7363"/>
    <w:multiLevelType w:val="multilevel"/>
    <w:tmpl w:val="CB98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D62473"/>
    <w:multiLevelType w:val="multilevel"/>
    <w:tmpl w:val="EBB8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93588C"/>
    <w:multiLevelType w:val="multilevel"/>
    <w:tmpl w:val="61D6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91055A"/>
    <w:multiLevelType w:val="multilevel"/>
    <w:tmpl w:val="1E00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F369FF"/>
    <w:multiLevelType w:val="multilevel"/>
    <w:tmpl w:val="6DDC2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704999"/>
    <w:multiLevelType w:val="multilevel"/>
    <w:tmpl w:val="6776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71055C"/>
    <w:multiLevelType w:val="hybridMultilevel"/>
    <w:tmpl w:val="9622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27E71"/>
    <w:multiLevelType w:val="multilevel"/>
    <w:tmpl w:val="10FC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C56178"/>
    <w:multiLevelType w:val="multilevel"/>
    <w:tmpl w:val="0D3C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347E4E"/>
    <w:multiLevelType w:val="multilevel"/>
    <w:tmpl w:val="9206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A03E5C"/>
    <w:multiLevelType w:val="multilevel"/>
    <w:tmpl w:val="35C6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9704AF"/>
    <w:multiLevelType w:val="multilevel"/>
    <w:tmpl w:val="983A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CD28E6"/>
    <w:multiLevelType w:val="hybridMultilevel"/>
    <w:tmpl w:val="4DE8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9B26C5"/>
    <w:multiLevelType w:val="multilevel"/>
    <w:tmpl w:val="06A4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A9107F"/>
    <w:multiLevelType w:val="multilevel"/>
    <w:tmpl w:val="01A4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750258"/>
    <w:multiLevelType w:val="multilevel"/>
    <w:tmpl w:val="54EC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DD6FAE"/>
    <w:multiLevelType w:val="multilevel"/>
    <w:tmpl w:val="4F66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907C92"/>
    <w:multiLevelType w:val="multilevel"/>
    <w:tmpl w:val="9EC2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F641F5"/>
    <w:multiLevelType w:val="multilevel"/>
    <w:tmpl w:val="4C7A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4F1DCB"/>
    <w:multiLevelType w:val="multilevel"/>
    <w:tmpl w:val="6B56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E945AE"/>
    <w:multiLevelType w:val="multilevel"/>
    <w:tmpl w:val="CF5E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703236"/>
    <w:multiLevelType w:val="multilevel"/>
    <w:tmpl w:val="0C86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0C1407"/>
    <w:multiLevelType w:val="multilevel"/>
    <w:tmpl w:val="25D8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A460DF"/>
    <w:multiLevelType w:val="multilevel"/>
    <w:tmpl w:val="0C66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B14F84"/>
    <w:multiLevelType w:val="multilevel"/>
    <w:tmpl w:val="9A3E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DA232E"/>
    <w:multiLevelType w:val="multilevel"/>
    <w:tmpl w:val="B0C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821E46"/>
    <w:multiLevelType w:val="hybridMultilevel"/>
    <w:tmpl w:val="32B6E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310811"/>
    <w:multiLevelType w:val="multilevel"/>
    <w:tmpl w:val="23EA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5E1911"/>
    <w:multiLevelType w:val="hybridMultilevel"/>
    <w:tmpl w:val="96F4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072676"/>
    <w:multiLevelType w:val="multilevel"/>
    <w:tmpl w:val="5A88A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21552E"/>
    <w:multiLevelType w:val="multilevel"/>
    <w:tmpl w:val="055E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BB6254"/>
    <w:multiLevelType w:val="multilevel"/>
    <w:tmpl w:val="D6CA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176B5C"/>
    <w:multiLevelType w:val="multilevel"/>
    <w:tmpl w:val="F1A6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C77E0B"/>
    <w:multiLevelType w:val="multilevel"/>
    <w:tmpl w:val="A012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ED7BEA"/>
    <w:multiLevelType w:val="hybridMultilevel"/>
    <w:tmpl w:val="3CA6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CA5088"/>
    <w:multiLevelType w:val="multilevel"/>
    <w:tmpl w:val="8404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F13CAE"/>
    <w:multiLevelType w:val="multilevel"/>
    <w:tmpl w:val="1A5C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314368"/>
    <w:multiLevelType w:val="multilevel"/>
    <w:tmpl w:val="4916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5827F0"/>
    <w:multiLevelType w:val="multilevel"/>
    <w:tmpl w:val="AF04C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E03DEE"/>
    <w:multiLevelType w:val="multilevel"/>
    <w:tmpl w:val="1F16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3345658">
    <w:abstractNumId w:val="1"/>
  </w:num>
  <w:num w:numId="2" w16cid:durableId="964697182">
    <w:abstractNumId w:val="15"/>
  </w:num>
  <w:num w:numId="3" w16cid:durableId="1851797520">
    <w:abstractNumId w:val="23"/>
  </w:num>
  <w:num w:numId="4" w16cid:durableId="119811621">
    <w:abstractNumId w:val="19"/>
  </w:num>
  <w:num w:numId="5" w16cid:durableId="167603017">
    <w:abstractNumId w:val="25"/>
  </w:num>
  <w:num w:numId="6" w16cid:durableId="731930156">
    <w:abstractNumId w:val="4"/>
  </w:num>
  <w:num w:numId="7" w16cid:durableId="2135783077">
    <w:abstractNumId w:val="17"/>
  </w:num>
  <w:num w:numId="8" w16cid:durableId="2007509554">
    <w:abstractNumId w:val="30"/>
  </w:num>
  <w:num w:numId="9" w16cid:durableId="63531488">
    <w:abstractNumId w:val="13"/>
  </w:num>
  <w:num w:numId="10" w16cid:durableId="2047900836">
    <w:abstractNumId w:val="39"/>
  </w:num>
  <w:num w:numId="11" w16cid:durableId="2080128671">
    <w:abstractNumId w:val="21"/>
  </w:num>
  <w:num w:numId="12" w16cid:durableId="314185932">
    <w:abstractNumId w:val="27"/>
  </w:num>
  <w:num w:numId="13" w16cid:durableId="214436391">
    <w:abstractNumId w:val="14"/>
  </w:num>
  <w:num w:numId="14" w16cid:durableId="615058979">
    <w:abstractNumId w:val="35"/>
  </w:num>
  <w:num w:numId="15" w16cid:durableId="195701249">
    <w:abstractNumId w:val="38"/>
  </w:num>
  <w:num w:numId="16" w16cid:durableId="575749768">
    <w:abstractNumId w:val="28"/>
  </w:num>
  <w:num w:numId="17" w16cid:durableId="396321365">
    <w:abstractNumId w:val="10"/>
  </w:num>
  <w:num w:numId="18" w16cid:durableId="289747583">
    <w:abstractNumId w:val="6"/>
  </w:num>
  <w:num w:numId="19" w16cid:durableId="1668554076">
    <w:abstractNumId w:val="2"/>
  </w:num>
  <w:num w:numId="20" w16cid:durableId="228004545">
    <w:abstractNumId w:val="37"/>
  </w:num>
  <w:num w:numId="21" w16cid:durableId="1019311991">
    <w:abstractNumId w:val="7"/>
  </w:num>
  <w:num w:numId="22" w16cid:durableId="1593508891">
    <w:abstractNumId w:val="5"/>
  </w:num>
  <w:num w:numId="23" w16cid:durableId="1004892756">
    <w:abstractNumId w:val="29"/>
  </w:num>
  <w:num w:numId="24" w16cid:durableId="1399939012">
    <w:abstractNumId w:val="20"/>
  </w:num>
  <w:num w:numId="25" w16cid:durableId="759183831">
    <w:abstractNumId w:val="42"/>
  </w:num>
  <w:num w:numId="26" w16cid:durableId="998848980">
    <w:abstractNumId w:val="8"/>
  </w:num>
  <w:num w:numId="27" w16cid:durableId="785541225">
    <w:abstractNumId w:val="24"/>
  </w:num>
  <w:num w:numId="28" w16cid:durableId="1393893310">
    <w:abstractNumId w:val="26"/>
  </w:num>
  <w:num w:numId="29" w16cid:durableId="1787098">
    <w:abstractNumId w:val="36"/>
  </w:num>
  <w:num w:numId="30" w16cid:durableId="890385888">
    <w:abstractNumId w:val="16"/>
  </w:num>
  <w:num w:numId="31" w16cid:durableId="340354018">
    <w:abstractNumId w:val="22"/>
  </w:num>
  <w:num w:numId="32" w16cid:durableId="456526657">
    <w:abstractNumId w:val="33"/>
  </w:num>
  <w:num w:numId="33" w16cid:durableId="2056394977">
    <w:abstractNumId w:val="43"/>
  </w:num>
  <w:num w:numId="34" w16cid:durableId="746608238">
    <w:abstractNumId w:val="45"/>
  </w:num>
  <w:num w:numId="35" w16cid:durableId="92095851">
    <w:abstractNumId w:val="41"/>
  </w:num>
  <w:num w:numId="36" w16cid:durableId="1636370678">
    <w:abstractNumId w:val="3"/>
  </w:num>
  <w:num w:numId="37" w16cid:durableId="1887450679">
    <w:abstractNumId w:val="31"/>
  </w:num>
  <w:num w:numId="38" w16cid:durableId="467823012">
    <w:abstractNumId w:val="9"/>
  </w:num>
  <w:num w:numId="39" w16cid:durableId="263542557">
    <w:abstractNumId w:val="11"/>
  </w:num>
  <w:num w:numId="40" w16cid:durableId="1865318021">
    <w:abstractNumId w:val="0"/>
  </w:num>
  <w:num w:numId="41" w16cid:durableId="1392801456">
    <w:abstractNumId w:val="40"/>
  </w:num>
  <w:num w:numId="42" w16cid:durableId="241063396">
    <w:abstractNumId w:val="34"/>
  </w:num>
  <w:num w:numId="43" w16cid:durableId="388503371">
    <w:abstractNumId w:val="18"/>
  </w:num>
  <w:num w:numId="44" w16cid:durableId="351540260">
    <w:abstractNumId w:val="44"/>
  </w:num>
  <w:num w:numId="45" w16cid:durableId="1939021692">
    <w:abstractNumId w:val="32"/>
  </w:num>
  <w:num w:numId="46" w16cid:durableId="7362480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5D"/>
    <w:rsid w:val="00003474"/>
    <w:rsid w:val="00011094"/>
    <w:rsid w:val="00015A71"/>
    <w:rsid w:val="00026014"/>
    <w:rsid w:val="00093EC5"/>
    <w:rsid w:val="000A130D"/>
    <w:rsid w:val="000A66BB"/>
    <w:rsid w:val="000D3248"/>
    <w:rsid w:val="000F4BCF"/>
    <w:rsid w:val="00114423"/>
    <w:rsid w:val="00127943"/>
    <w:rsid w:val="00152F50"/>
    <w:rsid w:val="001E7F01"/>
    <w:rsid w:val="001F62DA"/>
    <w:rsid w:val="00204AC4"/>
    <w:rsid w:val="00232395"/>
    <w:rsid w:val="00233DD6"/>
    <w:rsid w:val="00245D71"/>
    <w:rsid w:val="00256FF7"/>
    <w:rsid w:val="00303A81"/>
    <w:rsid w:val="00310771"/>
    <w:rsid w:val="00336097"/>
    <w:rsid w:val="0038636C"/>
    <w:rsid w:val="003B3F5A"/>
    <w:rsid w:val="003C52F3"/>
    <w:rsid w:val="003C6970"/>
    <w:rsid w:val="00425B55"/>
    <w:rsid w:val="004D49B2"/>
    <w:rsid w:val="004E2655"/>
    <w:rsid w:val="00544CBD"/>
    <w:rsid w:val="00582657"/>
    <w:rsid w:val="005C5E5D"/>
    <w:rsid w:val="005F5540"/>
    <w:rsid w:val="0062540B"/>
    <w:rsid w:val="006957DA"/>
    <w:rsid w:val="006A584E"/>
    <w:rsid w:val="006B5BBC"/>
    <w:rsid w:val="006B7A59"/>
    <w:rsid w:val="006D4450"/>
    <w:rsid w:val="007037F3"/>
    <w:rsid w:val="00727684"/>
    <w:rsid w:val="00741481"/>
    <w:rsid w:val="00741C6A"/>
    <w:rsid w:val="00745534"/>
    <w:rsid w:val="007B38A5"/>
    <w:rsid w:val="007C45F6"/>
    <w:rsid w:val="007E325D"/>
    <w:rsid w:val="00860D9C"/>
    <w:rsid w:val="00871ECB"/>
    <w:rsid w:val="00895992"/>
    <w:rsid w:val="008A48D6"/>
    <w:rsid w:val="008D22D0"/>
    <w:rsid w:val="008E63FC"/>
    <w:rsid w:val="00905960"/>
    <w:rsid w:val="009523D0"/>
    <w:rsid w:val="009959EE"/>
    <w:rsid w:val="009B5DB9"/>
    <w:rsid w:val="009C4ECD"/>
    <w:rsid w:val="009F5AB3"/>
    <w:rsid w:val="00A05DC8"/>
    <w:rsid w:val="00A45CA7"/>
    <w:rsid w:val="00AD3DBF"/>
    <w:rsid w:val="00B038ED"/>
    <w:rsid w:val="00B06818"/>
    <w:rsid w:val="00B13D3B"/>
    <w:rsid w:val="00B35B46"/>
    <w:rsid w:val="00B579CF"/>
    <w:rsid w:val="00B90E1F"/>
    <w:rsid w:val="00B9156A"/>
    <w:rsid w:val="00B94495"/>
    <w:rsid w:val="00B94CE8"/>
    <w:rsid w:val="00B964B9"/>
    <w:rsid w:val="00BB167F"/>
    <w:rsid w:val="00C36EB7"/>
    <w:rsid w:val="00C930A2"/>
    <w:rsid w:val="00D11078"/>
    <w:rsid w:val="00D26484"/>
    <w:rsid w:val="00D30430"/>
    <w:rsid w:val="00D35C93"/>
    <w:rsid w:val="00D633A1"/>
    <w:rsid w:val="00D8673B"/>
    <w:rsid w:val="00D92F1F"/>
    <w:rsid w:val="00DB328B"/>
    <w:rsid w:val="00E4299B"/>
    <w:rsid w:val="00E4566D"/>
    <w:rsid w:val="00E57077"/>
    <w:rsid w:val="00E6429B"/>
    <w:rsid w:val="00E967A8"/>
    <w:rsid w:val="00EC791E"/>
    <w:rsid w:val="00EF221A"/>
    <w:rsid w:val="00F8219B"/>
    <w:rsid w:val="00F83845"/>
    <w:rsid w:val="00F933A9"/>
    <w:rsid w:val="00FA60A0"/>
    <w:rsid w:val="00FB7183"/>
    <w:rsid w:val="00FC7C10"/>
    <w:rsid w:val="00FD68DD"/>
    <w:rsid w:val="00FE16F3"/>
    <w:rsid w:val="00FE50A7"/>
    <w:rsid w:val="00FF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EE311"/>
  <w15:chartTrackingRefBased/>
  <w15:docId w15:val="{683DCF71-6A2D-4957-A627-47ECB4E0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9B"/>
    <w:pPr>
      <w:spacing w:after="0" w:line="240" w:lineRule="auto"/>
    </w:pPr>
    <w:rPr>
      <w:rFonts w:ascii="Times New Roman" w:eastAsiaTheme="minorEastAsia" w:hAnsi="Times New Roman" w:cs="Times New Roman"/>
      <w:szCs w:val="24"/>
    </w:rPr>
  </w:style>
  <w:style w:type="paragraph" w:styleId="Heading1">
    <w:name w:val="heading 1"/>
    <w:basedOn w:val="Normal"/>
    <w:next w:val="Normal"/>
    <w:link w:val="Heading1Char1"/>
    <w:uiPriority w:val="9"/>
    <w:qFormat/>
    <w:rsid w:val="00F83845"/>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83845"/>
    <w:p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uiPriority w:val="9"/>
    <w:semiHidden/>
    <w:unhideWhenUsed/>
    <w:qFormat/>
    <w:rsid w:val="00F83845"/>
    <w:pPr>
      <w:keepNext/>
      <w:keepLines/>
      <w:spacing w:before="40" w:line="259" w:lineRule="auto"/>
      <w:outlineLvl w:val="3"/>
    </w:pPr>
    <w:rPr>
      <w:rFonts w:ascii="Cambria" w:eastAsia="Times New Roman" w:hAnsi="Cambria"/>
      <w:i/>
      <w:iCs/>
      <w:color w:val="365F91"/>
      <w:szCs w:val="22"/>
    </w:rPr>
  </w:style>
  <w:style w:type="paragraph" w:styleId="Heading5">
    <w:name w:val="heading 5"/>
    <w:basedOn w:val="Normal"/>
    <w:next w:val="Normal"/>
    <w:link w:val="Heading5Char"/>
    <w:uiPriority w:val="9"/>
    <w:semiHidden/>
    <w:unhideWhenUsed/>
    <w:qFormat/>
    <w:rsid w:val="00F83845"/>
    <w:pPr>
      <w:keepNext/>
      <w:keepLines/>
      <w:spacing w:before="40"/>
      <w:outlineLvl w:val="4"/>
    </w:pPr>
    <w:rPr>
      <w:rFonts w:eastAsia="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25D"/>
    <w:pPr>
      <w:tabs>
        <w:tab w:val="center" w:pos="4680"/>
        <w:tab w:val="right" w:pos="9360"/>
      </w:tabs>
    </w:pPr>
    <w:rPr>
      <w:rFonts w:ascii="Cambria" w:eastAsiaTheme="minorHAnsi" w:hAnsi="Cambria" w:cs="Calibri"/>
      <w:szCs w:val="22"/>
    </w:rPr>
  </w:style>
  <w:style w:type="character" w:customStyle="1" w:styleId="HeaderChar">
    <w:name w:val="Header Char"/>
    <w:basedOn w:val="DefaultParagraphFont"/>
    <w:link w:val="Header"/>
    <w:uiPriority w:val="99"/>
    <w:rsid w:val="007E325D"/>
  </w:style>
  <w:style w:type="paragraph" w:styleId="Footer">
    <w:name w:val="footer"/>
    <w:basedOn w:val="Normal"/>
    <w:link w:val="FooterChar"/>
    <w:uiPriority w:val="99"/>
    <w:unhideWhenUsed/>
    <w:rsid w:val="007E325D"/>
    <w:pPr>
      <w:tabs>
        <w:tab w:val="center" w:pos="4680"/>
        <w:tab w:val="right" w:pos="9360"/>
      </w:tabs>
    </w:pPr>
    <w:rPr>
      <w:rFonts w:ascii="Cambria" w:eastAsiaTheme="minorHAnsi" w:hAnsi="Cambria" w:cs="Calibri"/>
      <w:szCs w:val="22"/>
    </w:rPr>
  </w:style>
  <w:style w:type="character" w:customStyle="1" w:styleId="FooterChar">
    <w:name w:val="Footer Char"/>
    <w:basedOn w:val="DefaultParagraphFont"/>
    <w:link w:val="Footer"/>
    <w:uiPriority w:val="99"/>
    <w:rsid w:val="007E325D"/>
  </w:style>
  <w:style w:type="paragraph" w:styleId="NoSpacing">
    <w:name w:val="No Spacing"/>
    <w:uiPriority w:val="1"/>
    <w:qFormat/>
    <w:rsid w:val="00093EC5"/>
    <w:pPr>
      <w:spacing w:after="0" w:line="240" w:lineRule="auto"/>
    </w:pPr>
    <w:rPr>
      <w:rFonts w:asciiTheme="minorHAnsi" w:hAnsiTheme="minorHAnsi" w:cstheme="minorBidi"/>
      <w:sz w:val="22"/>
    </w:rPr>
  </w:style>
  <w:style w:type="paragraph" w:customStyle="1" w:styleId="Heading11">
    <w:name w:val="Heading 11"/>
    <w:basedOn w:val="Normal"/>
    <w:next w:val="Normal"/>
    <w:link w:val="Heading1Char"/>
    <w:uiPriority w:val="9"/>
    <w:qFormat/>
    <w:rsid w:val="00F83845"/>
    <w:pPr>
      <w:keepNext/>
      <w:keepLines/>
      <w:spacing w:before="240"/>
      <w:outlineLvl w:val="0"/>
    </w:pPr>
    <w:rPr>
      <w:rFonts w:ascii="Cambria" w:eastAsia="Times New Roman" w:hAnsi="Cambria"/>
      <w:color w:val="365F91"/>
      <w:sz w:val="32"/>
      <w:szCs w:val="32"/>
    </w:rPr>
  </w:style>
  <w:style w:type="character" w:customStyle="1" w:styleId="Heading3Char">
    <w:name w:val="Heading 3 Char"/>
    <w:basedOn w:val="DefaultParagraphFont"/>
    <w:link w:val="Heading3"/>
    <w:uiPriority w:val="9"/>
    <w:rsid w:val="00F83845"/>
    <w:rPr>
      <w:rFonts w:ascii="Times New Roman" w:eastAsia="Times New Roman" w:hAnsi="Times New Roman" w:cs="Times New Roman"/>
      <w:b/>
      <w:bCs/>
      <w:sz w:val="27"/>
      <w:szCs w:val="27"/>
    </w:rPr>
  </w:style>
  <w:style w:type="paragraph" w:customStyle="1" w:styleId="Heading41">
    <w:name w:val="Heading 41"/>
    <w:basedOn w:val="Normal"/>
    <w:next w:val="Normal"/>
    <w:uiPriority w:val="9"/>
    <w:semiHidden/>
    <w:unhideWhenUsed/>
    <w:qFormat/>
    <w:rsid w:val="00F83845"/>
    <w:pPr>
      <w:keepNext/>
      <w:keepLines/>
      <w:spacing w:before="40"/>
      <w:outlineLvl w:val="3"/>
    </w:pPr>
    <w:rPr>
      <w:rFonts w:eastAsia="Times New Roman"/>
      <w:i/>
      <w:iCs/>
      <w:color w:val="365F91"/>
    </w:rPr>
  </w:style>
  <w:style w:type="paragraph" w:customStyle="1" w:styleId="Heading51">
    <w:name w:val="Heading 51"/>
    <w:basedOn w:val="Normal"/>
    <w:next w:val="Normal"/>
    <w:uiPriority w:val="9"/>
    <w:semiHidden/>
    <w:unhideWhenUsed/>
    <w:qFormat/>
    <w:rsid w:val="00F83845"/>
    <w:pPr>
      <w:keepNext/>
      <w:keepLines/>
      <w:spacing w:before="40"/>
      <w:outlineLvl w:val="4"/>
    </w:pPr>
    <w:rPr>
      <w:rFonts w:eastAsia="Times New Roman"/>
      <w:color w:val="365F91"/>
    </w:rPr>
  </w:style>
  <w:style w:type="numbering" w:customStyle="1" w:styleId="NoList1">
    <w:name w:val="No List1"/>
    <w:next w:val="NoList"/>
    <w:uiPriority w:val="99"/>
    <w:semiHidden/>
    <w:unhideWhenUsed/>
    <w:rsid w:val="00F83845"/>
  </w:style>
  <w:style w:type="paragraph" w:styleId="BalloonText">
    <w:name w:val="Balloon Text"/>
    <w:basedOn w:val="Normal"/>
    <w:link w:val="BalloonTextChar"/>
    <w:uiPriority w:val="99"/>
    <w:semiHidden/>
    <w:unhideWhenUsed/>
    <w:rsid w:val="00F83845"/>
    <w:rPr>
      <w:rFonts w:ascii="Tahoma" w:hAnsi="Tahoma" w:cs="Tahoma"/>
      <w:sz w:val="16"/>
      <w:szCs w:val="16"/>
    </w:rPr>
  </w:style>
  <w:style w:type="character" w:customStyle="1" w:styleId="BalloonTextChar">
    <w:name w:val="Balloon Text Char"/>
    <w:basedOn w:val="DefaultParagraphFont"/>
    <w:link w:val="BalloonText"/>
    <w:uiPriority w:val="99"/>
    <w:semiHidden/>
    <w:rsid w:val="00F83845"/>
    <w:rPr>
      <w:rFonts w:ascii="Tahoma" w:hAnsi="Tahoma" w:cs="Tahoma"/>
      <w:sz w:val="16"/>
      <w:szCs w:val="16"/>
    </w:rPr>
  </w:style>
  <w:style w:type="character" w:styleId="Hyperlink">
    <w:name w:val="Hyperlink"/>
    <w:basedOn w:val="DefaultParagraphFont"/>
    <w:uiPriority w:val="99"/>
    <w:unhideWhenUsed/>
    <w:rsid w:val="00F83845"/>
    <w:rPr>
      <w:color w:val="0000FF"/>
      <w:u w:val="single"/>
    </w:rPr>
  </w:style>
  <w:style w:type="character" w:styleId="Strong">
    <w:name w:val="Strong"/>
    <w:basedOn w:val="DefaultParagraphFont"/>
    <w:uiPriority w:val="22"/>
    <w:qFormat/>
    <w:rsid w:val="00F83845"/>
    <w:rPr>
      <w:b/>
      <w:bCs/>
    </w:rPr>
  </w:style>
  <w:style w:type="character" w:customStyle="1" w:styleId="FollowedHyperlink1">
    <w:name w:val="FollowedHyperlink1"/>
    <w:basedOn w:val="DefaultParagraphFont"/>
    <w:uiPriority w:val="99"/>
    <w:semiHidden/>
    <w:unhideWhenUsed/>
    <w:rsid w:val="00F83845"/>
    <w:rPr>
      <w:color w:val="800080"/>
      <w:u w:val="single"/>
    </w:rPr>
  </w:style>
  <w:style w:type="character" w:customStyle="1" w:styleId="apple-converted-space">
    <w:name w:val="apple-converted-space"/>
    <w:basedOn w:val="DefaultParagraphFont"/>
    <w:rsid w:val="00F83845"/>
  </w:style>
  <w:style w:type="character" w:customStyle="1" w:styleId="grame">
    <w:name w:val="grame"/>
    <w:basedOn w:val="DefaultParagraphFont"/>
    <w:rsid w:val="00F83845"/>
  </w:style>
  <w:style w:type="character" w:customStyle="1" w:styleId="spelle">
    <w:name w:val="spelle"/>
    <w:basedOn w:val="DefaultParagraphFont"/>
    <w:rsid w:val="00F83845"/>
  </w:style>
  <w:style w:type="paragraph" w:customStyle="1" w:styleId="Default">
    <w:name w:val="Default"/>
    <w:rsid w:val="00F83845"/>
    <w:pPr>
      <w:autoSpaceDE w:val="0"/>
      <w:autoSpaceDN w:val="0"/>
      <w:adjustRightInd w:val="0"/>
      <w:spacing w:after="0" w:line="240" w:lineRule="auto"/>
    </w:pPr>
    <w:rPr>
      <w:rFonts w:ascii="Tahoma" w:eastAsia="Times New Roman" w:hAnsi="Tahoma" w:cs="Tahoma"/>
      <w:color w:val="000000"/>
      <w:szCs w:val="24"/>
    </w:rPr>
  </w:style>
  <w:style w:type="paragraph" w:customStyle="1" w:styleId="default0">
    <w:name w:val="default"/>
    <w:basedOn w:val="Normal"/>
    <w:rsid w:val="00F83845"/>
    <w:pPr>
      <w:spacing w:before="100" w:beforeAutospacing="1" w:after="100" w:afterAutospacing="1"/>
    </w:pPr>
    <w:rPr>
      <w:rFonts w:eastAsia="Times New Roman"/>
    </w:rPr>
  </w:style>
  <w:style w:type="paragraph" w:styleId="NormalWeb">
    <w:name w:val="Normal (Web)"/>
    <w:basedOn w:val="Normal"/>
    <w:uiPriority w:val="99"/>
    <w:unhideWhenUsed/>
    <w:rsid w:val="00F83845"/>
    <w:pPr>
      <w:spacing w:before="100" w:beforeAutospacing="1" w:after="100" w:afterAutospacing="1"/>
    </w:pPr>
    <w:rPr>
      <w:rFonts w:eastAsia="Times New Roman"/>
    </w:rPr>
  </w:style>
  <w:style w:type="paragraph" w:styleId="BodyText">
    <w:name w:val="Body Text"/>
    <w:basedOn w:val="Normal"/>
    <w:link w:val="BodyTextChar"/>
    <w:semiHidden/>
    <w:unhideWhenUsed/>
    <w:rsid w:val="00F83845"/>
    <w:pPr>
      <w:suppressAutoHyphens/>
      <w:spacing w:after="120"/>
    </w:pPr>
    <w:rPr>
      <w:rFonts w:eastAsia="Times New Roman"/>
      <w:lang w:eastAsia="ar-SA"/>
    </w:rPr>
  </w:style>
  <w:style w:type="character" w:customStyle="1" w:styleId="BodyTextChar">
    <w:name w:val="Body Text Char"/>
    <w:basedOn w:val="DefaultParagraphFont"/>
    <w:link w:val="BodyText"/>
    <w:semiHidden/>
    <w:rsid w:val="00F83845"/>
    <w:rPr>
      <w:rFonts w:ascii="Times New Roman" w:eastAsia="Times New Roman" w:hAnsi="Times New Roman" w:cs="Times New Roman"/>
      <w:szCs w:val="24"/>
      <w:lang w:eastAsia="ar-SA"/>
    </w:rPr>
  </w:style>
  <w:style w:type="character" w:customStyle="1" w:styleId="Heading4Char">
    <w:name w:val="Heading 4 Char"/>
    <w:basedOn w:val="DefaultParagraphFont"/>
    <w:link w:val="Heading4"/>
    <w:uiPriority w:val="9"/>
    <w:semiHidden/>
    <w:rsid w:val="00F83845"/>
    <w:rPr>
      <w:rFonts w:ascii="Cambria" w:eastAsia="Times New Roman" w:hAnsi="Cambria" w:cs="Times New Roman"/>
      <w:i/>
      <w:iCs/>
      <w:color w:val="365F91"/>
    </w:rPr>
  </w:style>
  <w:style w:type="character" w:customStyle="1" w:styleId="Heading5Char">
    <w:name w:val="Heading 5 Char"/>
    <w:basedOn w:val="DefaultParagraphFont"/>
    <w:link w:val="Heading5"/>
    <w:uiPriority w:val="9"/>
    <w:semiHidden/>
    <w:rsid w:val="00F83845"/>
    <w:rPr>
      <w:rFonts w:ascii="Cambria" w:eastAsia="Times New Roman" w:hAnsi="Cambria" w:cs="Times New Roman"/>
      <w:color w:val="365F91"/>
    </w:rPr>
  </w:style>
  <w:style w:type="paragraph" w:customStyle="1" w:styleId="normal1">
    <w:name w:val="normal1"/>
    <w:basedOn w:val="Normal"/>
    <w:rsid w:val="00F83845"/>
    <w:pPr>
      <w:spacing w:before="100" w:beforeAutospacing="1" w:after="100" w:afterAutospacing="1"/>
    </w:pPr>
    <w:rPr>
      <w:rFonts w:eastAsia="Times New Roman"/>
    </w:rPr>
  </w:style>
  <w:style w:type="character" w:customStyle="1" w:styleId="aqj">
    <w:name w:val="aqj"/>
    <w:basedOn w:val="DefaultParagraphFont"/>
    <w:rsid w:val="00F83845"/>
  </w:style>
  <w:style w:type="character" w:styleId="UnresolvedMention">
    <w:name w:val="Unresolved Mention"/>
    <w:basedOn w:val="DefaultParagraphFont"/>
    <w:uiPriority w:val="99"/>
    <w:semiHidden/>
    <w:unhideWhenUsed/>
    <w:rsid w:val="00F83845"/>
    <w:rPr>
      <w:color w:val="808080"/>
      <w:shd w:val="clear" w:color="auto" w:fill="E6E6E6"/>
    </w:rPr>
  </w:style>
  <w:style w:type="paragraph" w:customStyle="1" w:styleId="normal10">
    <w:name w:val="normal10"/>
    <w:basedOn w:val="Normal"/>
    <w:rsid w:val="00F83845"/>
    <w:pPr>
      <w:spacing w:before="100" w:beforeAutospacing="1" w:after="100" w:afterAutospacing="1"/>
    </w:pPr>
    <w:rPr>
      <w:rFonts w:eastAsia="Times New Roman"/>
    </w:rPr>
  </w:style>
  <w:style w:type="character" w:customStyle="1" w:styleId="Heading1Char">
    <w:name w:val="Heading 1 Char"/>
    <w:basedOn w:val="DefaultParagraphFont"/>
    <w:link w:val="Heading11"/>
    <w:uiPriority w:val="9"/>
    <w:rsid w:val="00F83845"/>
    <w:rPr>
      <w:rFonts w:ascii="Cambria" w:eastAsia="Times New Roman" w:hAnsi="Cambria" w:cs="Times New Roman"/>
      <w:color w:val="365F91"/>
      <w:sz w:val="32"/>
      <w:szCs w:val="32"/>
    </w:rPr>
  </w:style>
  <w:style w:type="character" w:customStyle="1" w:styleId="Heading1Char1">
    <w:name w:val="Heading 1 Char1"/>
    <w:basedOn w:val="DefaultParagraphFont"/>
    <w:link w:val="Heading1"/>
    <w:uiPriority w:val="9"/>
    <w:rsid w:val="00F8384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83845"/>
    <w:pPr>
      <w:outlineLvl w:val="9"/>
    </w:pPr>
  </w:style>
  <w:style w:type="paragraph" w:styleId="TOC1">
    <w:name w:val="toc 1"/>
    <w:basedOn w:val="Normal"/>
    <w:next w:val="Normal"/>
    <w:autoRedefine/>
    <w:uiPriority w:val="39"/>
    <w:unhideWhenUsed/>
    <w:rsid w:val="00F83845"/>
    <w:pPr>
      <w:spacing w:after="100"/>
    </w:pPr>
    <w:rPr>
      <w:rFonts w:eastAsiaTheme="minorHAnsi"/>
      <w:szCs w:val="22"/>
    </w:rPr>
  </w:style>
  <w:style w:type="paragraph" w:styleId="TOC3">
    <w:name w:val="toc 3"/>
    <w:basedOn w:val="Normal"/>
    <w:next w:val="Normal"/>
    <w:autoRedefine/>
    <w:uiPriority w:val="39"/>
    <w:unhideWhenUsed/>
    <w:rsid w:val="00F83845"/>
    <w:pPr>
      <w:tabs>
        <w:tab w:val="right" w:leader="dot" w:pos="4490"/>
      </w:tabs>
      <w:spacing w:after="100"/>
    </w:pPr>
    <w:rPr>
      <w:rFonts w:eastAsiaTheme="minorHAnsi"/>
      <w:b/>
      <w:bCs/>
      <w:noProof/>
      <w:color w:val="0919AF"/>
      <w:szCs w:val="22"/>
    </w:rPr>
  </w:style>
  <w:style w:type="paragraph" w:customStyle="1" w:styleId="Title1">
    <w:name w:val="Title1"/>
    <w:basedOn w:val="Normal"/>
    <w:next w:val="Normal"/>
    <w:uiPriority w:val="10"/>
    <w:qFormat/>
    <w:rsid w:val="00F83845"/>
    <w:pPr>
      <w:contextualSpacing/>
    </w:pPr>
    <w:rPr>
      <w:rFonts w:ascii="Cambria" w:eastAsia="Times New Roman" w:hAnsi="Cambria"/>
      <w:spacing w:val="-10"/>
      <w:kern w:val="28"/>
      <w:sz w:val="56"/>
      <w:szCs w:val="56"/>
    </w:rPr>
  </w:style>
  <w:style w:type="character" w:customStyle="1" w:styleId="TitleChar">
    <w:name w:val="Title Char"/>
    <w:basedOn w:val="DefaultParagraphFont"/>
    <w:link w:val="Title"/>
    <w:uiPriority w:val="10"/>
    <w:rsid w:val="00F83845"/>
    <w:rPr>
      <w:rFonts w:ascii="Cambria" w:eastAsia="Times New Roman" w:hAnsi="Cambria" w:cs="Times New Roman"/>
      <w:spacing w:val="-10"/>
      <w:kern w:val="28"/>
      <w:sz w:val="56"/>
      <w:szCs w:val="56"/>
    </w:rPr>
  </w:style>
  <w:style w:type="paragraph" w:customStyle="1" w:styleId="04xlpa">
    <w:name w:val="_04xlpa"/>
    <w:basedOn w:val="Normal"/>
    <w:rsid w:val="00F83845"/>
    <w:pPr>
      <w:spacing w:before="100" w:beforeAutospacing="1" w:after="100" w:afterAutospacing="1"/>
    </w:pPr>
    <w:rPr>
      <w:rFonts w:eastAsia="Times New Roman"/>
    </w:rPr>
  </w:style>
  <w:style w:type="character" w:customStyle="1" w:styleId="jsgrdq">
    <w:name w:val="jsgrdq"/>
    <w:basedOn w:val="DefaultParagraphFont"/>
    <w:rsid w:val="00F83845"/>
  </w:style>
  <w:style w:type="character" w:styleId="LineNumber">
    <w:name w:val="line number"/>
    <w:basedOn w:val="DefaultParagraphFont"/>
    <w:uiPriority w:val="99"/>
    <w:semiHidden/>
    <w:unhideWhenUsed/>
    <w:rsid w:val="00F83845"/>
  </w:style>
  <w:style w:type="paragraph" w:customStyle="1" w:styleId="msonormal0">
    <w:name w:val="msonormal"/>
    <w:basedOn w:val="Normal"/>
    <w:rsid w:val="00F83845"/>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F83845"/>
    <w:rPr>
      <w:color w:val="954F72" w:themeColor="followedHyperlink"/>
      <w:u w:val="single"/>
    </w:rPr>
  </w:style>
  <w:style w:type="character" w:customStyle="1" w:styleId="Heading4Char1">
    <w:name w:val="Heading 4 Char1"/>
    <w:basedOn w:val="DefaultParagraphFont"/>
    <w:uiPriority w:val="9"/>
    <w:semiHidden/>
    <w:rsid w:val="00F83845"/>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F83845"/>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0"/>
    <w:qFormat/>
    <w:rsid w:val="00F83845"/>
    <w:pPr>
      <w:contextualSpacing/>
    </w:pPr>
    <w:rPr>
      <w:rFonts w:ascii="Cambria" w:eastAsia="Times New Roman" w:hAnsi="Cambria"/>
      <w:spacing w:val="-10"/>
      <w:kern w:val="28"/>
      <w:sz w:val="56"/>
      <w:szCs w:val="56"/>
    </w:rPr>
  </w:style>
  <w:style w:type="character" w:customStyle="1" w:styleId="TitleChar1">
    <w:name w:val="Title Char1"/>
    <w:basedOn w:val="DefaultParagraphFont"/>
    <w:uiPriority w:val="10"/>
    <w:rsid w:val="00F8384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36097"/>
    <w:pPr>
      <w:spacing w:line="276" w:lineRule="auto"/>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5849">
      <w:bodyDiv w:val="1"/>
      <w:marLeft w:val="0"/>
      <w:marRight w:val="0"/>
      <w:marTop w:val="0"/>
      <w:marBottom w:val="0"/>
      <w:divBdr>
        <w:top w:val="none" w:sz="0" w:space="0" w:color="auto"/>
        <w:left w:val="none" w:sz="0" w:space="0" w:color="auto"/>
        <w:bottom w:val="none" w:sz="0" w:space="0" w:color="auto"/>
        <w:right w:val="none" w:sz="0" w:space="0" w:color="auto"/>
      </w:divBdr>
    </w:div>
    <w:div w:id="156238791">
      <w:bodyDiv w:val="1"/>
      <w:marLeft w:val="0"/>
      <w:marRight w:val="0"/>
      <w:marTop w:val="0"/>
      <w:marBottom w:val="0"/>
      <w:divBdr>
        <w:top w:val="none" w:sz="0" w:space="0" w:color="auto"/>
        <w:left w:val="none" w:sz="0" w:space="0" w:color="auto"/>
        <w:bottom w:val="none" w:sz="0" w:space="0" w:color="auto"/>
        <w:right w:val="none" w:sz="0" w:space="0" w:color="auto"/>
      </w:divBdr>
    </w:div>
    <w:div w:id="162865571">
      <w:bodyDiv w:val="1"/>
      <w:marLeft w:val="0"/>
      <w:marRight w:val="0"/>
      <w:marTop w:val="0"/>
      <w:marBottom w:val="0"/>
      <w:divBdr>
        <w:top w:val="none" w:sz="0" w:space="0" w:color="auto"/>
        <w:left w:val="none" w:sz="0" w:space="0" w:color="auto"/>
        <w:bottom w:val="none" w:sz="0" w:space="0" w:color="auto"/>
        <w:right w:val="none" w:sz="0" w:space="0" w:color="auto"/>
      </w:divBdr>
    </w:div>
    <w:div w:id="415245169">
      <w:bodyDiv w:val="1"/>
      <w:marLeft w:val="0"/>
      <w:marRight w:val="0"/>
      <w:marTop w:val="0"/>
      <w:marBottom w:val="0"/>
      <w:divBdr>
        <w:top w:val="none" w:sz="0" w:space="0" w:color="auto"/>
        <w:left w:val="none" w:sz="0" w:space="0" w:color="auto"/>
        <w:bottom w:val="none" w:sz="0" w:space="0" w:color="auto"/>
        <w:right w:val="none" w:sz="0" w:space="0" w:color="auto"/>
      </w:divBdr>
    </w:div>
    <w:div w:id="573975751">
      <w:bodyDiv w:val="1"/>
      <w:marLeft w:val="0"/>
      <w:marRight w:val="0"/>
      <w:marTop w:val="0"/>
      <w:marBottom w:val="0"/>
      <w:divBdr>
        <w:top w:val="none" w:sz="0" w:space="0" w:color="auto"/>
        <w:left w:val="none" w:sz="0" w:space="0" w:color="auto"/>
        <w:bottom w:val="none" w:sz="0" w:space="0" w:color="auto"/>
        <w:right w:val="none" w:sz="0" w:space="0" w:color="auto"/>
      </w:divBdr>
    </w:div>
    <w:div w:id="603609305">
      <w:bodyDiv w:val="1"/>
      <w:marLeft w:val="0"/>
      <w:marRight w:val="0"/>
      <w:marTop w:val="0"/>
      <w:marBottom w:val="0"/>
      <w:divBdr>
        <w:top w:val="none" w:sz="0" w:space="0" w:color="auto"/>
        <w:left w:val="none" w:sz="0" w:space="0" w:color="auto"/>
        <w:bottom w:val="none" w:sz="0" w:space="0" w:color="auto"/>
        <w:right w:val="none" w:sz="0" w:space="0" w:color="auto"/>
      </w:divBdr>
    </w:div>
    <w:div w:id="874729743">
      <w:bodyDiv w:val="1"/>
      <w:marLeft w:val="0"/>
      <w:marRight w:val="0"/>
      <w:marTop w:val="0"/>
      <w:marBottom w:val="0"/>
      <w:divBdr>
        <w:top w:val="none" w:sz="0" w:space="0" w:color="auto"/>
        <w:left w:val="none" w:sz="0" w:space="0" w:color="auto"/>
        <w:bottom w:val="none" w:sz="0" w:space="0" w:color="auto"/>
        <w:right w:val="none" w:sz="0" w:space="0" w:color="auto"/>
      </w:divBdr>
    </w:div>
    <w:div w:id="960111298">
      <w:bodyDiv w:val="1"/>
      <w:marLeft w:val="0"/>
      <w:marRight w:val="0"/>
      <w:marTop w:val="0"/>
      <w:marBottom w:val="0"/>
      <w:divBdr>
        <w:top w:val="none" w:sz="0" w:space="0" w:color="auto"/>
        <w:left w:val="none" w:sz="0" w:space="0" w:color="auto"/>
        <w:bottom w:val="none" w:sz="0" w:space="0" w:color="auto"/>
        <w:right w:val="none" w:sz="0" w:space="0" w:color="auto"/>
      </w:divBdr>
    </w:div>
    <w:div w:id="1154222606">
      <w:bodyDiv w:val="1"/>
      <w:marLeft w:val="0"/>
      <w:marRight w:val="0"/>
      <w:marTop w:val="0"/>
      <w:marBottom w:val="0"/>
      <w:divBdr>
        <w:top w:val="none" w:sz="0" w:space="0" w:color="auto"/>
        <w:left w:val="none" w:sz="0" w:space="0" w:color="auto"/>
        <w:bottom w:val="none" w:sz="0" w:space="0" w:color="auto"/>
        <w:right w:val="none" w:sz="0" w:space="0" w:color="auto"/>
      </w:divBdr>
    </w:div>
    <w:div w:id="1319648384">
      <w:bodyDiv w:val="1"/>
      <w:marLeft w:val="0"/>
      <w:marRight w:val="0"/>
      <w:marTop w:val="0"/>
      <w:marBottom w:val="0"/>
      <w:divBdr>
        <w:top w:val="none" w:sz="0" w:space="0" w:color="auto"/>
        <w:left w:val="none" w:sz="0" w:space="0" w:color="auto"/>
        <w:bottom w:val="none" w:sz="0" w:space="0" w:color="auto"/>
        <w:right w:val="none" w:sz="0" w:space="0" w:color="auto"/>
      </w:divBdr>
    </w:div>
    <w:div w:id="1618566567">
      <w:bodyDiv w:val="1"/>
      <w:marLeft w:val="0"/>
      <w:marRight w:val="0"/>
      <w:marTop w:val="0"/>
      <w:marBottom w:val="0"/>
      <w:divBdr>
        <w:top w:val="none" w:sz="0" w:space="0" w:color="auto"/>
        <w:left w:val="none" w:sz="0" w:space="0" w:color="auto"/>
        <w:bottom w:val="none" w:sz="0" w:space="0" w:color="auto"/>
        <w:right w:val="none" w:sz="0" w:space="0" w:color="auto"/>
      </w:divBdr>
    </w:div>
    <w:div w:id="1753426513">
      <w:bodyDiv w:val="1"/>
      <w:marLeft w:val="0"/>
      <w:marRight w:val="0"/>
      <w:marTop w:val="0"/>
      <w:marBottom w:val="0"/>
      <w:divBdr>
        <w:top w:val="none" w:sz="0" w:space="0" w:color="auto"/>
        <w:left w:val="none" w:sz="0" w:space="0" w:color="auto"/>
        <w:bottom w:val="none" w:sz="0" w:space="0" w:color="auto"/>
        <w:right w:val="none" w:sz="0" w:space="0" w:color="auto"/>
      </w:divBdr>
    </w:div>
    <w:div w:id="1818910753">
      <w:bodyDiv w:val="1"/>
      <w:marLeft w:val="0"/>
      <w:marRight w:val="0"/>
      <w:marTop w:val="0"/>
      <w:marBottom w:val="0"/>
      <w:divBdr>
        <w:top w:val="none" w:sz="0" w:space="0" w:color="auto"/>
        <w:left w:val="none" w:sz="0" w:space="0" w:color="auto"/>
        <w:bottom w:val="none" w:sz="0" w:space="0" w:color="auto"/>
        <w:right w:val="none" w:sz="0" w:space="0" w:color="auto"/>
      </w:divBdr>
    </w:div>
    <w:div w:id="2008747960">
      <w:bodyDiv w:val="1"/>
      <w:marLeft w:val="0"/>
      <w:marRight w:val="0"/>
      <w:marTop w:val="0"/>
      <w:marBottom w:val="0"/>
      <w:divBdr>
        <w:top w:val="none" w:sz="0" w:space="0" w:color="auto"/>
        <w:left w:val="none" w:sz="0" w:space="0" w:color="auto"/>
        <w:bottom w:val="none" w:sz="0" w:space="0" w:color="auto"/>
        <w:right w:val="none" w:sz="0" w:space="0" w:color="auto"/>
      </w:divBdr>
    </w:div>
    <w:div w:id="205607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5-HB-64" TargetMode="External"/><Relationship Id="rId21" Type="http://schemas.openxmlformats.org/officeDocument/2006/relationships/hyperlink" Target="https://www.legislature.ohio.gov/legislation/legislation-summary?id=GA135-HB-23" TargetMode="External"/><Relationship Id="rId42" Type="http://schemas.openxmlformats.org/officeDocument/2006/relationships/hyperlink" Target="https://www.legislature.ohio.gov/legislation/legislation-summary?id=GA135-HB-197" TargetMode="External"/><Relationship Id="rId47" Type="http://schemas.openxmlformats.org/officeDocument/2006/relationships/hyperlink" Target="https://www.legislature.ohio.gov/legislation/legislation-summary?id=GA135-HB-212" TargetMode="External"/><Relationship Id="rId63" Type="http://schemas.openxmlformats.org/officeDocument/2006/relationships/hyperlink" Target="https://www.legislature.ohio.gov/legislation/legislation-summary?id=GA135-SB-47" TargetMode="External"/><Relationship Id="rId68" Type="http://schemas.openxmlformats.org/officeDocument/2006/relationships/hyperlink" Target="https://www.legislature.ohio.gov/legislation/legislation-summary?id=GA135-SB-94" TargetMode="External"/><Relationship Id="rId16" Type="http://schemas.openxmlformats.org/officeDocument/2006/relationships/hyperlink" Target="https://www.gongwer-oh.com/public/135Senindex.pdf" TargetMode="External"/><Relationship Id="rId11" Type="http://schemas.openxmlformats.org/officeDocument/2006/relationships/hyperlink" Target="https://www.ohiosos.gov/globalassets/ballotboard/2023/certified-language-9-21-ballot-board.pdf" TargetMode="External"/><Relationship Id="rId32" Type="http://schemas.openxmlformats.org/officeDocument/2006/relationships/hyperlink" Target="https://www.legislature.ohio.gov/legislation/legislation-summary?id=GA135-HB-106" TargetMode="External"/><Relationship Id="rId37" Type="http://schemas.openxmlformats.org/officeDocument/2006/relationships/hyperlink" Target="https://www.legislature.ohio.gov/legislation/legislation-summary?id=GA135-HB-134" TargetMode="External"/><Relationship Id="rId53" Type="http://schemas.openxmlformats.org/officeDocument/2006/relationships/hyperlink" Target="https://www.legislature.ohio.gov/legislation/legislation-summary?id=GA135-HB-263" TargetMode="External"/><Relationship Id="rId58" Type="http://schemas.openxmlformats.org/officeDocument/2006/relationships/hyperlink" Target="https://www.legislature.ohio.gov/legislation/legislation-summary?id=GA135-HR-33" TargetMode="External"/><Relationship Id="rId74" Type="http://schemas.openxmlformats.org/officeDocument/2006/relationships/hyperlink" Target="https://www.legislature.ohio.gov/legislation/legislation-summary?id=GA135-SB-123"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legislature.ohio.gov/legislation/legislation-summary?id=GA135-SB-10" TargetMode="External"/><Relationship Id="rId82" Type="http://schemas.openxmlformats.org/officeDocument/2006/relationships/theme" Target="theme/theme1.xml"/><Relationship Id="rId19" Type="http://schemas.openxmlformats.org/officeDocument/2006/relationships/hyperlink" Target="https://www.legislature.ohio.gov/legislation/legislation-summary?id=GA135-HB-2" TargetMode="External"/><Relationship Id="rId14" Type="http://schemas.openxmlformats.org/officeDocument/2006/relationships/hyperlink" Target="https://www.ohiosos.gov/elections/voters/" TargetMode="External"/><Relationship Id="rId22" Type="http://schemas.openxmlformats.org/officeDocument/2006/relationships/hyperlink" Target="https://www.legislature.ohio.gov/legislation/legislation-summary?id=GA135-HB-31" TargetMode="External"/><Relationship Id="rId27" Type="http://schemas.openxmlformats.org/officeDocument/2006/relationships/hyperlink" Target="https://www.legislature.ohio.gov/legislation/legislation-summary?id=GA135-HB-93" TargetMode="External"/><Relationship Id="rId30" Type="http://schemas.openxmlformats.org/officeDocument/2006/relationships/hyperlink" Target="https://www.legislature.ohio.gov/legislation/legislation-summary?id=GA135-HB-101" TargetMode="External"/><Relationship Id="rId35" Type="http://schemas.openxmlformats.org/officeDocument/2006/relationships/hyperlink" Target="https://www.legislature.ohio.gov/legislation/legislation-summary?id=GA135-HB-121" TargetMode="External"/><Relationship Id="rId43" Type="http://schemas.openxmlformats.org/officeDocument/2006/relationships/hyperlink" Target="https://www.legislature.ohio.gov/legislation/legislation-summary?id=GA135-HB-199" TargetMode="External"/><Relationship Id="rId48" Type="http://schemas.openxmlformats.org/officeDocument/2006/relationships/hyperlink" Target="https://www.legislature.ohio.gov/legislation/legislation-summary?id=GA135-HB-226" TargetMode="External"/><Relationship Id="rId56" Type="http://schemas.openxmlformats.org/officeDocument/2006/relationships/hyperlink" Target="https://www.legislature.ohio.gov/legislation/legislation-summary?id=GA135-HCR-4" TargetMode="External"/><Relationship Id="rId64" Type="http://schemas.openxmlformats.org/officeDocument/2006/relationships/hyperlink" Target="https://www.legislature.ohio.gov/legislation/legislation-summary?id=GA135-SB-85" TargetMode="External"/><Relationship Id="rId69" Type="http://schemas.openxmlformats.org/officeDocument/2006/relationships/hyperlink" Target="https://www.legislature.ohio.gov/legislation/legislation-summary?id=GA135-SB-96" TargetMode="External"/><Relationship Id="rId77" Type="http://schemas.openxmlformats.org/officeDocument/2006/relationships/hyperlink" Target="https://www.legislature.ohio.gov/legislation/legislation-summary?id=GA135-SJR-2" TargetMode="External"/><Relationship Id="rId8" Type="http://schemas.openxmlformats.org/officeDocument/2006/relationships/image" Target="media/image2.png"/><Relationship Id="rId51" Type="http://schemas.openxmlformats.org/officeDocument/2006/relationships/hyperlink" Target="https://www.legislature.ohio.gov/legislation/legislation-summary?id=GA135-HB-254" TargetMode="External"/><Relationship Id="rId72" Type="http://schemas.openxmlformats.org/officeDocument/2006/relationships/hyperlink" Target="https://www.legislature.ohio.gov/legislation/legislation-summary?id=GA135-SB-119" TargetMode="External"/><Relationship Id="rId80"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www.ohiosos.gov/globalassets/ballotboard/2023/issue-2-certified-language---08-24-23.pdf" TargetMode="External"/><Relationship Id="rId17" Type="http://schemas.openxmlformats.org/officeDocument/2006/relationships/hyperlink" Target="https://davesredistricting.org/maps" TargetMode="External"/><Relationship Id="rId25" Type="http://schemas.openxmlformats.org/officeDocument/2006/relationships/hyperlink" Target="https://www.legislature.ohio.gov/legislation/legislation-summary?id=GA135-HB-41" TargetMode="External"/><Relationship Id="rId33" Type="http://schemas.openxmlformats.org/officeDocument/2006/relationships/hyperlink" Target="https://www.legislature.ohio.gov/legislation/legislation-summary?id=GA135-HB-115" TargetMode="External"/><Relationship Id="rId38" Type="http://schemas.openxmlformats.org/officeDocument/2006/relationships/hyperlink" Target="https://www.legislature.ohio.gov/legislation/legislation-summary?id=GA135-HB-153" TargetMode="External"/><Relationship Id="rId46" Type="http://schemas.openxmlformats.org/officeDocument/2006/relationships/hyperlink" Target="https://www.legislature.ohio.gov/legislation/legislation-summary?id=GA135-HB-211" TargetMode="External"/><Relationship Id="rId59" Type="http://schemas.openxmlformats.org/officeDocument/2006/relationships/hyperlink" Target="https://www.legislature.ohio.gov/legislation/legislation-summary?id=GA135-HR-108" TargetMode="External"/><Relationship Id="rId67" Type="http://schemas.openxmlformats.org/officeDocument/2006/relationships/hyperlink" Target="https://www.legislature.ohio.gov/legislation/legislation-summary?id=GA135-SB-91" TargetMode="External"/><Relationship Id="rId20" Type="http://schemas.openxmlformats.org/officeDocument/2006/relationships/hyperlink" Target="https://www.legislature.ohio.gov/legislation/legislation-summary?id=GA135-HB-17" TargetMode="External"/><Relationship Id="rId41" Type="http://schemas.openxmlformats.org/officeDocument/2006/relationships/hyperlink" Target="https://www.legislature.ohio.gov/legislation/legislation-summary?id=GA135-HB-193" TargetMode="External"/><Relationship Id="rId54" Type="http://schemas.openxmlformats.org/officeDocument/2006/relationships/hyperlink" Target="https://www.legislature.ohio.gov/legislation/legislation-summary?id=GA135-HB-265" TargetMode="External"/><Relationship Id="rId62" Type="http://schemas.openxmlformats.org/officeDocument/2006/relationships/hyperlink" Target="https://www.legislature.ohio.gov/legislation/legislation-summary?id=GA135-SB-23" TargetMode="External"/><Relationship Id="rId70" Type="http://schemas.openxmlformats.org/officeDocument/2006/relationships/hyperlink" Target="https://www.legislature.ohio.gov/legislation/legislation-summary?id=GA135-SB-113" TargetMode="External"/><Relationship Id="rId75" Type="http://schemas.openxmlformats.org/officeDocument/2006/relationships/hyperlink" Target="https://www.legislature.ohio.gov/legislation/legislation-summary?id=GA135-SB-15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avesredistricting.org/maps" TargetMode="External"/><Relationship Id="rId23" Type="http://schemas.openxmlformats.org/officeDocument/2006/relationships/hyperlink" Target="https://www.legislature.ohio.gov/legislation/legislation-summary?id=GA135-HB-32" TargetMode="External"/><Relationship Id="rId28" Type="http://schemas.openxmlformats.org/officeDocument/2006/relationships/hyperlink" Target="https://www.legislature.ohio.gov/legislation/legislation-summary?id=GA135-HB-94" TargetMode="External"/><Relationship Id="rId36" Type="http://schemas.openxmlformats.org/officeDocument/2006/relationships/hyperlink" Target="https://www.legislature.ohio.gov/legislation/legislation-summary?id=GA135-HB-126" TargetMode="External"/><Relationship Id="rId49" Type="http://schemas.openxmlformats.org/officeDocument/2006/relationships/hyperlink" Target="https://www.legislature.ohio.gov/legislation/legislation-summary?id=GA135-HB-237" TargetMode="External"/><Relationship Id="rId57" Type="http://schemas.openxmlformats.org/officeDocument/2006/relationships/hyperlink" Target="https://www.legislature.ohio.gov/legislation/legislation-summary?id=GA135-HJR-1" TargetMode="External"/><Relationship Id="rId10" Type="http://schemas.openxmlformats.org/officeDocument/2006/relationships/hyperlink" Target="https://content.govdelivery.com/attachments/OHIOGOVERNOR/2023/09/15/file_attachments/2616045/Program%20Year%202023%20Community%20Development%20Block%20Grant%20Project%20Summaries.pdf" TargetMode="External"/><Relationship Id="rId31" Type="http://schemas.openxmlformats.org/officeDocument/2006/relationships/hyperlink" Target="https://www.legislature.ohio.gov/legislation/legislation-summary?id=GA135-HB-105" TargetMode="External"/><Relationship Id="rId44" Type="http://schemas.openxmlformats.org/officeDocument/2006/relationships/hyperlink" Target="https://www.legislature.ohio.gov/legislation/legislation-summary?id=GA135-HB-200" TargetMode="External"/><Relationship Id="rId52" Type="http://schemas.openxmlformats.org/officeDocument/2006/relationships/hyperlink" Target="https://www.legislature.ohio.gov/legislation/legislation-summary?id=GA135-HB-257" TargetMode="External"/><Relationship Id="rId60" Type="http://schemas.openxmlformats.org/officeDocument/2006/relationships/hyperlink" Target="https://www.legislature.ohio.gov/legislation/legislation-summary?id=GA135-SB-3" TargetMode="External"/><Relationship Id="rId65" Type="http://schemas.openxmlformats.org/officeDocument/2006/relationships/hyperlink" Target="https://www.legislature.ohio.gov/legislation/legislation-summary?id=GA135-SB-87" TargetMode="External"/><Relationship Id="rId73" Type="http://schemas.openxmlformats.org/officeDocument/2006/relationships/hyperlink" Target="https://www.legislature.ohio.gov/legislation/legislation-summary?id=GA135-SB-120" TargetMode="External"/><Relationship Id="rId78" Type="http://schemas.openxmlformats.org/officeDocument/2006/relationships/header" Target="header1.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2.ohio.gov/governor-dewine-announces-statewide-h2ohio-expansion-plans/" TargetMode="External"/><Relationship Id="rId13" Type="http://schemas.openxmlformats.org/officeDocument/2006/relationships/hyperlink" Target="https://www.ohiosos.gov/legislation-and-ballot-issues/ballot-board/" TargetMode="External"/><Relationship Id="rId18" Type="http://schemas.openxmlformats.org/officeDocument/2006/relationships/hyperlink" Target="https://www.gongwer-oh.com/public/135HouseIndex.pdf" TargetMode="External"/><Relationship Id="rId39" Type="http://schemas.openxmlformats.org/officeDocument/2006/relationships/hyperlink" Target="https://www.legislature.ohio.gov/legislation/legislation-summary?id=GA135-HB-181" TargetMode="External"/><Relationship Id="rId34" Type="http://schemas.openxmlformats.org/officeDocument/2006/relationships/hyperlink" Target="https://www.legislature.ohio.gov/legislation/legislation-summary?id=GA135-HB-116" TargetMode="External"/><Relationship Id="rId50" Type="http://schemas.openxmlformats.org/officeDocument/2006/relationships/hyperlink" Target="https://www.legislature.ohio.gov/legislation/legislation-summary?id=GA135-HB-241" TargetMode="External"/><Relationship Id="rId55" Type="http://schemas.openxmlformats.org/officeDocument/2006/relationships/hyperlink" Target="https://www.legislature.ohio.gov/legislation/legislation-summary?id=GA135-HB-280" TargetMode="External"/><Relationship Id="rId76" Type="http://schemas.openxmlformats.org/officeDocument/2006/relationships/hyperlink" Target="https://www.legislature.ohio.gov/legislation/legislation-summary?id=GA135-SB-158" TargetMode="External"/><Relationship Id="rId7" Type="http://schemas.openxmlformats.org/officeDocument/2006/relationships/image" Target="media/image1.png"/><Relationship Id="rId71" Type="http://schemas.openxmlformats.org/officeDocument/2006/relationships/hyperlink" Target="https://www.legislature.ohio.gov/legislation/legislation-summary?id=GA135-SB-116" TargetMode="External"/><Relationship Id="rId2" Type="http://schemas.openxmlformats.org/officeDocument/2006/relationships/styles" Target="styles.xml"/><Relationship Id="rId29" Type="http://schemas.openxmlformats.org/officeDocument/2006/relationships/hyperlink" Target="https://www.legislature.ohio.gov/legislation/legislation-summary?id=GA135-HB-96" TargetMode="External"/><Relationship Id="rId24" Type="http://schemas.openxmlformats.org/officeDocument/2006/relationships/hyperlink" Target="https://www.legislature.ohio.gov/legislation/legislation-summary?id=GA135-HB-33" TargetMode="External"/><Relationship Id="rId40" Type="http://schemas.openxmlformats.org/officeDocument/2006/relationships/hyperlink" Target="https://www.legislature.ohio.gov/legislation/legislation-summary?id=GA135-HB-187" TargetMode="External"/><Relationship Id="rId45" Type="http://schemas.openxmlformats.org/officeDocument/2006/relationships/hyperlink" Target="https://www.legislature.ohio.gov/legislation/legislation-summary?id=GA135-HB-203" TargetMode="External"/><Relationship Id="rId66" Type="http://schemas.openxmlformats.org/officeDocument/2006/relationships/hyperlink" Target="https://www.legislature.ohio.gov/legislation/legislation-summary?id=GA135-SB-8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5244</Words>
  <Characters>29896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Sanders</dc:creator>
  <cp:keywords/>
  <dc:description/>
  <cp:lastModifiedBy>Steven Boczek</cp:lastModifiedBy>
  <cp:revision>2</cp:revision>
  <cp:lastPrinted>2023-01-31T14:45:00Z</cp:lastPrinted>
  <dcterms:created xsi:type="dcterms:W3CDTF">2023-10-02T18:52:00Z</dcterms:created>
  <dcterms:modified xsi:type="dcterms:W3CDTF">2023-10-02T18:52:00Z</dcterms:modified>
</cp:coreProperties>
</file>